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CE98" w14:textId="77777777" w:rsidR="00C00FFD" w:rsidRDefault="00C00FFD" w:rsidP="00C00FFD">
      <w:pPr>
        <w:pStyle w:val="Listaszerbekezds"/>
        <w:spacing w:before="0" w:after="0" w:line="240" w:lineRule="auto"/>
        <w:ind w:left="0"/>
      </w:pPr>
      <w:r>
        <w:rPr>
          <w:i/>
        </w:rPr>
        <w:t xml:space="preserve">1.sz. melléklet: </w:t>
      </w:r>
      <w:r w:rsidRPr="00DD7ACF">
        <w:rPr>
          <w:i/>
        </w:rPr>
        <w:t>Testületi és fenntartói elfogadó nyilatkozatok</w:t>
      </w:r>
    </w:p>
    <w:p w14:paraId="2F887363" w14:textId="77777777" w:rsidR="00C00FFD" w:rsidRDefault="00C00FFD" w:rsidP="00C00FFD">
      <w:pPr>
        <w:spacing w:before="0" w:after="0" w:line="240" w:lineRule="auto"/>
      </w:pPr>
    </w:p>
    <w:p w14:paraId="20BF7276" w14:textId="77777777" w:rsidR="00C00FFD" w:rsidRDefault="00C00FFD" w:rsidP="00C00FFD">
      <w:pPr>
        <w:spacing w:before="0" w:after="0" w:line="240" w:lineRule="auto"/>
      </w:pPr>
    </w:p>
    <w:p w14:paraId="6B96D602" w14:textId="77777777" w:rsidR="00C00FFD" w:rsidRDefault="00C00FFD" w:rsidP="00C00FFD">
      <w:pPr>
        <w:spacing w:before="0" w:after="0" w:line="240" w:lineRule="auto"/>
      </w:pPr>
    </w:p>
    <w:p w14:paraId="149CECF6" w14:textId="77777777" w:rsidR="00C00FFD" w:rsidRDefault="00C00FFD" w:rsidP="00C00FFD">
      <w:pPr>
        <w:spacing w:before="0" w:after="0" w:line="240" w:lineRule="auto"/>
        <w:jc w:val="center"/>
        <w:rPr>
          <w:b/>
        </w:rPr>
      </w:pPr>
      <w:r>
        <w:rPr>
          <w:b/>
        </w:rPr>
        <w:t xml:space="preserve">AZ OKTATÓI TESTÜLETI </w:t>
      </w:r>
      <w:r w:rsidRPr="00535711">
        <w:rPr>
          <w:b/>
        </w:rPr>
        <w:t>NYILATKOZAT</w:t>
      </w:r>
      <w:r>
        <w:rPr>
          <w:b/>
        </w:rPr>
        <w:t>A</w:t>
      </w:r>
    </w:p>
    <w:p w14:paraId="633B51F0" w14:textId="77777777" w:rsidR="00C00FFD" w:rsidRDefault="00C00FFD" w:rsidP="00C00FFD">
      <w:pPr>
        <w:spacing w:before="0" w:after="0" w:line="240" w:lineRule="auto"/>
        <w:jc w:val="center"/>
        <w:rPr>
          <w:b/>
        </w:rPr>
      </w:pPr>
    </w:p>
    <w:p w14:paraId="75C34358" w14:textId="77777777" w:rsidR="00C00FFD" w:rsidRPr="00535711" w:rsidRDefault="00C00FFD" w:rsidP="00C00FFD">
      <w:pPr>
        <w:spacing w:before="0" w:after="0" w:line="240" w:lineRule="auto"/>
        <w:jc w:val="center"/>
        <w:rPr>
          <w:b/>
        </w:rPr>
      </w:pPr>
    </w:p>
    <w:p w14:paraId="5EFB7B08" w14:textId="19A9B1FC" w:rsidR="00C00FFD" w:rsidRDefault="00C00FFD" w:rsidP="00C00FFD">
      <w:pPr>
        <w:spacing w:before="0" w:after="0" w:line="240" w:lineRule="auto"/>
      </w:pPr>
      <w:r>
        <w:t xml:space="preserve">A </w:t>
      </w:r>
      <w:r w:rsidR="00CB4FF0" w:rsidRPr="00CB4FF0">
        <w:t>Szerencsi SzC Műszaki és Szolgáltatási Technikum és Szakképző Iskola</w:t>
      </w:r>
      <w:r w:rsidR="00CB4FF0">
        <w:t xml:space="preserve"> </w:t>
      </w:r>
      <w:r>
        <w:t xml:space="preserve">Szervezeti és Működési Szabályzatát az iskola oktatói testülete </w:t>
      </w:r>
      <w:r w:rsidR="002A4AED">
        <w:t>………………….</w:t>
      </w:r>
      <w:r>
        <w:t xml:space="preserve"> napján megtárgyalta és elfogadta. </w:t>
      </w:r>
    </w:p>
    <w:p w14:paraId="70ABC9AE" w14:textId="77777777" w:rsidR="00C00FFD" w:rsidRDefault="00C00FFD" w:rsidP="00C00FFD">
      <w:pPr>
        <w:spacing w:before="0" w:after="0" w:line="240" w:lineRule="auto"/>
      </w:pPr>
      <w:r>
        <w:t>(Jegyzőkönyv iktató száma: ………………………………………………………</w:t>
      </w:r>
      <w:proofErr w:type="gramStart"/>
      <w:r>
        <w:t>…….</w:t>
      </w:r>
      <w:proofErr w:type="gramEnd"/>
      <w:r>
        <w:t>)</w:t>
      </w:r>
    </w:p>
    <w:p w14:paraId="09650802" w14:textId="77777777" w:rsidR="00C00FFD" w:rsidRDefault="00C00FFD" w:rsidP="00C00FFD">
      <w:pPr>
        <w:spacing w:before="0" w:after="0" w:line="240" w:lineRule="auto"/>
        <w:rPr>
          <w:b/>
        </w:rPr>
      </w:pPr>
    </w:p>
    <w:p w14:paraId="4C14640B" w14:textId="77777777" w:rsidR="00C00FFD" w:rsidRDefault="00C00FFD" w:rsidP="00C00FFD">
      <w:pPr>
        <w:spacing w:before="0" w:after="0" w:line="240" w:lineRule="auto"/>
      </w:pPr>
    </w:p>
    <w:p w14:paraId="454EE944" w14:textId="4CED0225" w:rsidR="00C00FFD" w:rsidRDefault="002A4AED" w:rsidP="00C00FFD">
      <w:pPr>
        <w:spacing w:before="0" w:after="0" w:line="240" w:lineRule="auto"/>
      </w:pPr>
      <w:r>
        <w:t>dátum</w:t>
      </w:r>
      <w:r w:rsidR="00C00FFD">
        <w:t>.</w:t>
      </w:r>
    </w:p>
    <w:p w14:paraId="7F57A56C" w14:textId="77777777" w:rsidR="00C00FFD" w:rsidRDefault="00C00FFD" w:rsidP="00C00FFD">
      <w:pPr>
        <w:spacing w:before="0" w:after="0" w:line="240" w:lineRule="auto"/>
        <w:jc w:val="left"/>
      </w:pPr>
    </w:p>
    <w:p w14:paraId="60722AA0" w14:textId="77777777" w:rsidR="00C00FFD" w:rsidRDefault="00C00FFD" w:rsidP="00C00FFD">
      <w:pPr>
        <w:spacing w:before="0" w:after="0" w:line="240" w:lineRule="auto"/>
        <w:jc w:val="left"/>
      </w:pPr>
    </w:p>
    <w:p w14:paraId="16DA28D9" w14:textId="77777777" w:rsidR="00C00FFD" w:rsidRDefault="00C00FFD" w:rsidP="00C00FFD">
      <w:pPr>
        <w:spacing w:before="0" w:after="0" w:line="240" w:lineRule="auto"/>
        <w:jc w:val="left"/>
      </w:pPr>
    </w:p>
    <w:tbl>
      <w:tblPr>
        <w:tblStyle w:val="Rcsostblzat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C00FFD" w:rsidRPr="005B4D57" w14:paraId="748F2C07" w14:textId="77777777" w:rsidTr="00A11B85">
        <w:tc>
          <w:tcPr>
            <w:tcW w:w="4605" w:type="dxa"/>
          </w:tcPr>
          <w:p w14:paraId="4A5DD5D0" w14:textId="77777777" w:rsidR="00C00FFD" w:rsidRPr="005B4D57" w:rsidRDefault="00C00FFD" w:rsidP="00A11B85">
            <w:pPr>
              <w:spacing w:before="0" w:after="0" w:line="240" w:lineRule="auto"/>
              <w:jc w:val="center"/>
            </w:pPr>
            <w:r w:rsidRPr="005B4D57">
              <w:t>……………………………………</w:t>
            </w:r>
          </w:p>
          <w:p w14:paraId="174C9486" w14:textId="77777777" w:rsidR="00C00FFD" w:rsidRPr="005B4D57" w:rsidRDefault="00C00FFD" w:rsidP="00A11B85">
            <w:pPr>
              <w:spacing w:before="0" w:after="0" w:line="240" w:lineRule="auto"/>
              <w:jc w:val="center"/>
            </w:pPr>
            <w:r>
              <w:t>igazgató</w:t>
            </w:r>
          </w:p>
        </w:tc>
        <w:tc>
          <w:tcPr>
            <w:tcW w:w="4605" w:type="dxa"/>
          </w:tcPr>
          <w:p w14:paraId="6FEA9F56" w14:textId="77777777" w:rsidR="00C00FFD" w:rsidRPr="005B4D57" w:rsidRDefault="00C00FFD" w:rsidP="00A11B85">
            <w:pPr>
              <w:spacing w:before="0" w:after="0" w:line="240" w:lineRule="auto"/>
              <w:jc w:val="center"/>
            </w:pPr>
            <w:r w:rsidRPr="005B4D57">
              <w:t>……………………………………</w:t>
            </w:r>
          </w:p>
          <w:p w14:paraId="7EB80470" w14:textId="77777777" w:rsidR="00C00FFD" w:rsidRPr="005B4D57" w:rsidRDefault="00C00FFD" w:rsidP="00A11B85">
            <w:pPr>
              <w:spacing w:before="0" w:after="0" w:line="240" w:lineRule="auto"/>
              <w:jc w:val="center"/>
            </w:pPr>
            <w:r>
              <w:t xml:space="preserve">az oktatói </w:t>
            </w:r>
            <w:r w:rsidRPr="005B4D57">
              <w:t>testület képviseletében</w:t>
            </w:r>
          </w:p>
        </w:tc>
      </w:tr>
      <w:tr w:rsidR="00C00FFD" w:rsidRPr="005B4D57" w14:paraId="5AF4C215" w14:textId="77777777" w:rsidTr="00A11B85">
        <w:tc>
          <w:tcPr>
            <w:tcW w:w="4605" w:type="dxa"/>
          </w:tcPr>
          <w:p w14:paraId="339905C0" w14:textId="77777777" w:rsidR="00C00FFD" w:rsidRPr="005B4D57" w:rsidRDefault="00C00FFD" w:rsidP="00A11B85">
            <w:pPr>
              <w:spacing w:before="0" w:after="0" w:line="240" w:lineRule="auto"/>
              <w:jc w:val="center"/>
            </w:pPr>
          </w:p>
        </w:tc>
        <w:tc>
          <w:tcPr>
            <w:tcW w:w="4605" w:type="dxa"/>
          </w:tcPr>
          <w:p w14:paraId="107E5E4F" w14:textId="77777777" w:rsidR="00C00FFD" w:rsidRPr="005B4D57" w:rsidRDefault="00C00FFD" w:rsidP="00A11B85">
            <w:pPr>
              <w:spacing w:before="0" w:after="0" w:line="240" w:lineRule="auto"/>
              <w:jc w:val="center"/>
            </w:pPr>
          </w:p>
        </w:tc>
      </w:tr>
    </w:tbl>
    <w:p w14:paraId="7AC6811B" w14:textId="77777777" w:rsidR="00C00FFD" w:rsidRDefault="00C00FFD" w:rsidP="00C00FFD">
      <w:pPr>
        <w:spacing w:before="0" w:after="0" w:line="240" w:lineRule="auto"/>
        <w:jc w:val="left"/>
      </w:pPr>
      <w:r>
        <w:br w:type="page"/>
      </w:r>
    </w:p>
    <w:p w14:paraId="2C53F513" w14:textId="77777777" w:rsidR="00C00FFD" w:rsidRDefault="00C00FFD" w:rsidP="00C00FFD">
      <w:pPr>
        <w:widowControl w:val="0"/>
        <w:autoSpaceDE w:val="0"/>
        <w:autoSpaceDN w:val="0"/>
        <w:adjustRightInd w:val="0"/>
        <w:spacing w:before="0" w:after="0" w:line="240" w:lineRule="auto"/>
        <w:rPr>
          <w:b/>
        </w:rPr>
      </w:pPr>
    </w:p>
    <w:p w14:paraId="2BEDB4F1" w14:textId="77777777" w:rsidR="00C00FFD" w:rsidRPr="00535711" w:rsidRDefault="00C00FFD" w:rsidP="00C00FFD">
      <w:pPr>
        <w:spacing w:before="0" w:after="0" w:line="240" w:lineRule="auto"/>
        <w:jc w:val="center"/>
        <w:rPr>
          <w:b/>
        </w:rPr>
      </w:pPr>
      <w:r w:rsidRPr="00535711">
        <w:rPr>
          <w:b/>
        </w:rPr>
        <w:t>DIÁKÖNKORMÁNYZAT VÉLEMÉNYNYILVÁNÍTÁSA</w:t>
      </w:r>
    </w:p>
    <w:p w14:paraId="59434FA0" w14:textId="77777777" w:rsidR="00C00FFD" w:rsidRDefault="00C00FFD" w:rsidP="00C00FFD">
      <w:pPr>
        <w:spacing w:before="0" w:after="0" w:line="240" w:lineRule="auto"/>
      </w:pPr>
    </w:p>
    <w:p w14:paraId="0652914F" w14:textId="77777777" w:rsidR="00C00FFD" w:rsidRDefault="00C00FFD" w:rsidP="00C00FFD">
      <w:pPr>
        <w:spacing w:before="0" w:after="0" w:line="240" w:lineRule="auto"/>
      </w:pPr>
    </w:p>
    <w:p w14:paraId="289D318F" w14:textId="46C64DAF" w:rsidR="00C00FFD" w:rsidRDefault="00C00FFD" w:rsidP="00C00FFD">
      <w:pPr>
        <w:spacing w:before="0" w:after="0" w:line="240" w:lineRule="auto"/>
      </w:pPr>
      <w:r>
        <w:t xml:space="preserve">A </w:t>
      </w:r>
      <w:r w:rsidR="00CB4FF0" w:rsidRPr="00CB4FF0">
        <w:t>Szerencsi SzC Műszaki és Szolgáltatási Technikum és Szakképző Iskola</w:t>
      </w:r>
      <w:r w:rsidR="00CB4FF0">
        <w:t xml:space="preserve"> </w:t>
      </w:r>
      <w:r>
        <w:t xml:space="preserve">Szervezeti és Működési Szabályzatát az iskola Diákönkormányzata </w:t>
      </w:r>
      <w:r w:rsidR="002A4AED">
        <w:t>……………………</w:t>
      </w:r>
      <w:r>
        <w:t xml:space="preserve"> napján véleményezte és elfogadását támogatta.</w:t>
      </w:r>
    </w:p>
    <w:p w14:paraId="3182F4B8" w14:textId="77777777" w:rsidR="00C00FFD" w:rsidRDefault="00C00FFD" w:rsidP="00C00FFD">
      <w:pPr>
        <w:spacing w:before="0" w:after="0" w:line="240" w:lineRule="auto"/>
      </w:pPr>
    </w:p>
    <w:p w14:paraId="07F31269" w14:textId="6FBAB2DD" w:rsidR="00C00FFD" w:rsidRDefault="002A4AED" w:rsidP="00C00FFD">
      <w:pPr>
        <w:spacing w:before="0" w:after="0" w:line="240" w:lineRule="auto"/>
      </w:pPr>
      <w:r>
        <w:t>DÁTUM:</w:t>
      </w:r>
    </w:p>
    <w:p w14:paraId="1315F846" w14:textId="77777777" w:rsidR="00C00FFD" w:rsidRDefault="00C00FFD" w:rsidP="00C00FFD">
      <w:pPr>
        <w:spacing w:before="0" w:after="0" w:line="240" w:lineRule="auto"/>
        <w:jc w:val="left"/>
      </w:pPr>
    </w:p>
    <w:p w14:paraId="4CE25CC3" w14:textId="77777777" w:rsidR="00C00FFD" w:rsidRDefault="00C00FFD" w:rsidP="00C00FFD">
      <w:pPr>
        <w:spacing w:before="0" w:after="0" w:line="240" w:lineRule="auto"/>
        <w:jc w:val="left"/>
      </w:pPr>
    </w:p>
    <w:tbl>
      <w:tblPr>
        <w:tblStyle w:val="Rcsostblza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C00FFD" w:rsidRPr="005B4D57" w14:paraId="322B9B56" w14:textId="77777777" w:rsidTr="00A11B85">
        <w:tc>
          <w:tcPr>
            <w:tcW w:w="4605" w:type="dxa"/>
          </w:tcPr>
          <w:p w14:paraId="230D7BAF" w14:textId="77777777" w:rsidR="00C00FFD" w:rsidRPr="005B4D57" w:rsidRDefault="00C00FFD" w:rsidP="00A11B85">
            <w:pPr>
              <w:spacing w:before="0" w:after="0" w:line="240" w:lineRule="auto"/>
              <w:jc w:val="center"/>
            </w:pPr>
          </w:p>
        </w:tc>
        <w:tc>
          <w:tcPr>
            <w:tcW w:w="4605" w:type="dxa"/>
          </w:tcPr>
          <w:p w14:paraId="69F9775A" w14:textId="5E83EC9B" w:rsidR="002A4AED" w:rsidRDefault="002A4AED" w:rsidP="00A11B85">
            <w:pPr>
              <w:spacing w:before="0" w:after="0" w:line="240" w:lineRule="auto"/>
              <w:jc w:val="center"/>
            </w:pPr>
            <w:r>
              <w:t>……………………………………</w:t>
            </w:r>
          </w:p>
          <w:p w14:paraId="03E93AF8" w14:textId="6088CAC1" w:rsidR="002A4AED" w:rsidRDefault="002A4AED" w:rsidP="00A11B85">
            <w:pPr>
              <w:spacing w:before="0" w:after="0" w:line="240" w:lineRule="auto"/>
              <w:jc w:val="center"/>
            </w:pPr>
            <w:r>
              <w:t>Diákönkormányzat vezető</w:t>
            </w:r>
          </w:p>
          <w:p w14:paraId="0B99B39F" w14:textId="77777777" w:rsidR="002A4AED" w:rsidRDefault="002A4AED" w:rsidP="00A11B85">
            <w:pPr>
              <w:spacing w:before="0" w:after="0" w:line="240" w:lineRule="auto"/>
              <w:jc w:val="center"/>
            </w:pPr>
          </w:p>
          <w:p w14:paraId="574EB00E" w14:textId="29CE49FF" w:rsidR="00C00FFD" w:rsidRDefault="00C00FFD" w:rsidP="00A11B85">
            <w:pPr>
              <w:spacing w:before="0" w:after="0" w:line="240" w:lineRule="auto"/>
              <w:jc w:val="center"/>
            </w:pPr>
            <w:r w:rsidRPr="005B4D57">
              <w:t>……………………………………</w:t>
            </w:r>
          </w:p>
          <w:p w14:paraId="2C3C448D" w14:textId="77777777" w:rsidR="002A4AED" w:rsidRDefault="00C00FFD" w:rsidP="00A11B85">
            <w:pPr>
              <w:spacing w:before="0" w:after="0" w:line="240" w:lineRule="auto"/>
              <w:ind w:right="-142"/>
              <w:jc w:val="center"/>
            </w:pPr>
            <w:r w:rsidRPr="005B4D57">
              <w:t>Diákönkormányzat</w:t>
            </w:r>
          </w:p>
          <w:p w14:paraId="1FEF15FF" w14:textId="691A1CC3" w:rsidR="00C00FFD" w:rsidRPr="005B4D57" w:rsidRDefault="002A4AED" w:rsidP="00A11B85">
            <w:pPr>
              <w:spacing w:before="0" w:after="0" w:line="240" w:lineRule="auto"/>
              <w:jc w:val="center"/>
            </w:pPr>
            <w:r>
              <w:t>felelős</w:t>
            </w:r>
            <w:r w:rsidR="00C00FFD">
              <w:t xml:space="preserve"> oktató</w:t>
            </w:r>
          </w:p>
        </w:tc>
      </w:tr>
    </w:tbl>
    <w:p w14:paraId="4DF2FD35" w14:textId="77777777" w:rsidR="00C00FFD" w:rsidRDefault="00C00FFD" w:rsidP="00C00FFD">
      <w:pPr>
        <w:spacing w:before="0" w:after="0" w:line="240" w:lineRule="auto"/>
        <w:jc w:val="left"/>
      </w:pPr>
      <w:r>
        <w:br w:type="page"/>
      </w:r>
    </w:p>
    <w:p w14:paraId="6C240C31" w14:textId="77777777" w:rsidR="00C00FFD" w:rsidRDefault="00C00FFD" w:rsidP="00C00FFD">
      <w:pPr>
        <w:spacing w:before="0" w:after="0" w:line="240" w:lineRule="auto"/>
      </w:pPr>
    </w:p>
    <w:p w14:paraId="6FB8BB63" w14:textId="77777777" w:rsidR="00C00FFD" w:rsidRDefault="00C00FFD" w:rsidP="00C00FFD">
      <w:pPr>
        <w:spacing w:before="0" w:after="0" w:line="240" w:lineRule="auto"/>
      </w:pPr>
    </w:p>
    <w:p w14:paraId="1CF9B01D" w14:textId="77777777" w:rsidR="00C00FFD" w:rsidRPr="00535711" w:rsidRDefault="00C00FFD" w:rsidP="00C00FFD">
      <w:pPr>
        <w:spacing w:before="0" w:after="0" w:line="240" w:lineRule="auto"/>
        <w:jc w:val="center"/>
        <w:rPr>
          <w:b/>
        </w:rPr>
      </w:pPr>
      <w:r>
        <w:rPr>
          <w:b/>
        </w:rPr>
        <w:t xml:space="preserve">EGYETÉRTÉSI </w:t>
      </w:r>
      <w:r w:rsidRPr="00535711">
        <w:rPr>
          <w:b/>
        </w:rPr>
        <w:t>NYILATKOZAT</w:t>
      </w:r>
    </w:p>
    <w:p w14:paraId="31E618C9" w14:textId="77777777" w:rsidR="00C00FFD" w:rsidRDefault="00C00FFD" w:rsidP="00C00FFD">
      <w:pPr>
        <w:spacing w:before="0" w:after="0" w:line="240" w:lineRule="auto"/>
        <w:rPr>
          <w:szCs w:val="24"/>
        </w:rPr>
      </w:pPr>
    </w:p>
    <w:p w14:paraId="63519F19" w14:textId="77777777" w:rsidR="00C00FFD" w:rsidRDefault="00C00FFD" w:rsidP="00C00FFD">
      <w:pPr>
        <w:spacing w:before="0" w:after="0" w:line="240" w:lineRule="auto"/>
        <w:rPr>
          <w:szCs w:val="24"/>
        </w:rPr>
      </w:pPr>
    </w:p>
    <w:p w14:paraId="4D51783E" w14:textId="17683A36" w:rsidR="00C00FFD" w:rsidRDefault="00C00FFD" w:rsidP="00C00FFD">
      <w:pPr>
        <w:spacing w:before="0" w:after="0" w:line="240" w:lineRule="auto"/>
      </w:pPr>
      <w:r>
        <w:t xml:space="preserve">A </w:t>
      </w:r>
      <w:r w:rsidR="00DC6B56">
        <w:t>Szerencsi</w:t>
      </w:r>
      <w:r>
        <w:t xml:space="preserve"> SZC</w:t>
      </w:r>
      <w:r w:rsidR="002A4AED">
        <w:t xml:space="preserve"> </w:t>
      </w:r>
      <w:r w:rsidR="00CB4FF0" w:rsidRPr="00CB4FF0">
        <w:t>Szerencsi SzC Műszaki és Szolgáltatási Technikum és Szakképző Iskola</w:t>
      </w:r>
      <w:r w:rsidR="00CB4FF0">
        <w:t xml:space="preserve"> </w:t>
      </w:r>
      <w:r>
        <w:t>Szervezeti és Működési Szabályzatát az oktatói testület bevonásával, a diákönkormányzat véleményének kikérésével az intézmény igazgatója módosította.</w:t>
      </w:r>
    </w:p>
    <w:p w14:paraId="497ECD85" w14:textId="77777777" w:rsidR="00C00FFD" w:rsidRDefault="00C00FFD" w:rsidP="00C00FFD">
      <w:pPr>
        <w:spacing w:before="0" w:after="0" w:line="240" w:lineRule="auto"/>
      </w:pPr>
    </w:p>
    <w:p w14:paraId="209F4FD8" w14:textId="1151D066" w:rsidR="00C00FFD" w:rsidRDefault="00C00FFD" w:rsidP="00C00FFD">
      <w:pPr>
        <w:spacing w:before="0" w:after="0" w:line="240" w:lineRule="auto"/>
      </w:pPr>
      <w:r>
        <w:t xml:space="preserve">A </w:t>
      </w:r>
      <w:r w:rsidR="00CB4FF0" w:rsidRPr="00CB4FF0">
        <w:t>Szerencsi SzC Műszaki és Szolgáltatási Technikum és Szakképző Iskola</w:t>
      </w:r>
      <w:r w:rsidR="00CB4FF0">
        <w:t xml:space="preserve"> </w:t>
      </w:r>
      <w:r>
        <w:t xml:space="preserve">módosított Szervezeti és Működési Szabályzatával egyetértek, a mai napon jóváhagyom, </w:t>
      </w:r>
      <w:proofErr w:type="spellStart"/>
      <w:r>
        <w:t>ellenjegyzem</w:t>
      </w:r>
      <w:proofErr w:type="spellEnd"/>
      <w:r>
        <w:t>.</w:t>
      </w:r>
    </w:p>
    <w:p w14:paraId="1AC6D3DC" w14:textId="77777777" w:rsidR="00C00FFD" w:rsidRDefault="00C00FFD" w:rsidP="00C00FFD">
      <w:pPr>
        <w:spacing w:before="0" w:after="0" w:line="240" w:lineRule="auto"/>
      </w:pPr>
    </w:p>
    <w:p w14:paraId="58BA4FD9" w14:textId="77777777" w:rsidR="00C00FFD" w:rsidRDefault="00C00FFD" w:rsidP="00C00FFD">
      <w:pPr>
        <w:spacing w:before="0" w:after="0" w:line="240" w:lineRule="auto"/>
      </w:pPr>
    </w:p>
    <w:p w14:paraId="7E96291F" w14:textId="77777777" w:rsidR="00C00FFD" w:rsidRDefault="00C00FFD" w:rsidP="00C00FFD">
      <w:pPr>
        <w:spacing w:before="0" w:after="0" w:line="240" w:lineRule="auto"/>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00FFD" w14:paraId="35FEE34C" w14:textId="77777777" w:rsidTr="00A11B85">
        <w:tc>
          <w:tcPr>
            <w:tcW w:w="4606" w:type="dxa"/>
          </w:tcPr>
          <w:p w14:paraId="61B47CAD" w14:textId="73B80456" w:rsidR="00C00FFD" w:rsidRDefault="00DC6B56" w:rsidP="00A11B85">
            <w:pPr>
              <w:spacing w:before="0" w:after="0" w:line="240" w:lineRule="auto"/>
              <w:jc w:val="center"/>
            </w:pPr>
            <w:r>
              <w:t>Szerencs</w:t>
            </w:r>
            <w:r w:rsidR="00C00FFD">
              <w:t xml:space="preserve">, </w:t>
            </w:r>
            <w:r w:rsidR="005D73EB">
              <w:t>202</w:t>
            </w:r>
            <w:r>
              <w:t>5</w:t>
            </w:r>
            <w:r w:rsidR="00C00FFD">
              <w:t>…………………</w:t>
            </w:r>
          </w:p>
        </w:tc>
        <w:tc>
          <w:tcPr>
            <w:tcW w:w="4606" w:type="dxa"/>
          </w:tcPr>
          <w:p w14:paraId="641FE0C5" w14:textId="1F1F9B5B" w:rsidR="00C00FFD" w:rsidRDefault="00DC6B56" w:rsidP="00DC6B56">
            <w:pPr>
              <w:spacing w:before="0" w:after="0" w:line="240" w:lineRule="auto"/>
            </w:pPr>
            <w:r>
              <w:t>Szerencs</w:t>
            </w:r>
            <w:r w:rsidR="00C00FFD">
              <w:t xml:space="preserve">, </w:t>
            </w:r>
            <w:r w:rsidR="005D73EB">
              <w:t>202</w:t>
            </w:r>
            <w:r>
              <w:t>5</w:t>
            </w:r>
            <w:r w:rsidR="00C00FFD">
              <w:t>……………………</w:t>
            </w:r>
            <w:proofErr w:type="gramStart"/>
            <w:r w:rsidR="00C00FFD">
              <w:t>…….</w:t>
            </w:r>
            <w:proofErr w:type="gramEnd"/>
            <w:r w:rsidR="00C00FFD">
              <w:t>.</w:t>
            </w:r>
          </w:p>
        </w:tc>
      </w:tr>
    </w:tbl>
    <w:p w14:paraId="0E62AC82" w14:textId="77777777" w:rsidR="00C00FFD" w:rsidRDefault="00C00FFD" w:rsidP="00C00FFD">
      <w:pPr>
        <w:spacing w:before="0" w:after="0" w:line="240" w:lineRule="auto"/>
      </w:pPr>
    </w:p>
    <w:p w14:paraId="7A80BF28" w14:textId="77777777" w:rsidR="00C00FFD" w:rsidRDefault="00C00FFD" w:rsidP="00C00FFD">
      <w:pPr>
        <w:spacing w:before="0" w:after="0" w:line="240" w:lineRule="auto"/>
      </w:pPr>
    </w:p>
    <w:p w14:paraId="383249C2" w14:textId="77777777" w:rsidR="00C00FFD" w:rsidRDefault="00C00FFD" w:rsidP="00C00FFD">
      <w:pPr>
        <w:spacing w:before="0" w:after="0" w:line="240" w:lineRule="auto"/>
      </w:pPr>
    </w:p>
    <w:p w14:paraId="7C44646D" w14:textId="77777777" w:rsidR="00C00FFD" w:rsidRDefault="00C00FFD" w:rsidP="00C00FFD">
      <w:pPr>
        <w:spacing w:before="0" w:after="0" w:line="240" w:lineRule="auto"/>
      </w:pPr>
    </w:p>
    <w:tbl>
      <w:tblPr>
        <w:tblStyle w:val="Rcsostblzat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C00FFD" w:rsidRPr="00823149" w14:paraId="78E3DF98" w14:textId="77777777" w:rsidTr="00A11B85">
        <w:tc>
          <w:tcPr>
            <w:tcW w:w="4605" w:type="dxa"/>
          </w:tcPr>
          <w:p w14:paraId="66CD9857" w14:textId="77777777" w:rsidR="00C00FFD" w:rsidRPr="00823149" w:rsidRDefault="00C00FFD" w:rsidP="00A11B85">
            <w:pPr>
              <w:spacing w:before="0" w:after="0" w:line="240" w:lineRule="auto"/>
              <w:jc w:val="center"/>
            </w:pPr>
            <w:r w:rsidRPr="00823149">
              <w:t>……………………………………</w:t>
            </w:r>
          </w:p>
          <w:p w14:paraId="785A2D6D" w14:textId="6C5D99E7" w:rsidR="00C00FFD" w:rsidRDefault="00DC6B56" w:rsidP="00A11B85">
            <w:pPr>
              <w:spacing w:before="0" w:after="0" w:line="240" w:lineRule="auto"/>
              <w:jc w:val="center"/>
            </w:pPr>
            <w:r>
              <w:t>……</w:t>
            </w:r>
          </w:p>
          <w:p w14:paraId="368D970C" w14:textId="689203EE" w:rsidR="00C00FFD" w:rsidRDefault="00DC6B56" w:rsidP="00A11B85">
            <w:pPr>
              <w:spacing w:before="0" w:after="0" w:line="240" w:lineRule="auto"/>
              <w:jc w:val="center"/>
            </w:pPr>
            <w:r>
              <w:t>Szerencsi</w:t>
            </w:r>
            <w:r w:rsidR="00C00FFD">
              <w:t xml:space="preserve"> Szakképzési Centrum</w:t>
            </w:r>
          </w:p>
          <w:p w14:paraId="70E8894A" w14:textId="77777777" w:rsidR="00C00FFD" w:rsidRPr="00823149" w:rsidRDefault="00C00FFD" w:rsidP="00A11B85">
            <w:pPr>
              <w:spacing w:before="0" w:after="0" w:line="240" w:lineRule="auto"/>
              <w:jc w:val="center"/>
            </w:pPr>
            <w:r>
              <w:t>főigazgató</w:t>
            </w:r>
          </w:p>
        </w:tc>
        <w:tc>
          <w:tcPr>
            <w:tcW w:w="4605" w:type="dxa"/>
          </w:tcPr>
          <w:p w14:paraId="23E7C53C" w14:textId="77777777" w:rsidR="00C00FFD" w:rsidRPr="00823149" w:rsidRDefault="00C00FFD" w:rsidP="00A11B85">
            <w:pPr>
              <w:spacing w:before="0" w:after="0" w:line="240" w:lineRule="auto"/>
              <w:jc w:val="center"/>
            </w:pPr>
            <w:r w:rsidRPr="00823149">
              <w:t>……………………………………</w:t>
            </w:r>
          </w:p>
          <w:p w14:paraId="0D865143" w14:textId="0B9F6059" w:rsidR="00C00FFD" w:rsidRPr="00823149" w:rsidRDefault="00DC6B56" w:rsidP="00A11B85">
            <w:pPr>
              <w:spacing w:before="0" w:after="0" w:line="240" w:lineRule="auto"/>
              <w:jc w:val="center"/>
            </w:pPr>
            <w:r>
              <w:t>………..</w:t>
            </w:r>
          </w:p>
          <w:p w14:paraId="74E82F3C" w14:textId="394E2CED" w:rsidR="00C00FFD" w:rsidRDefault="00DC6B56" w:rsidP="00A11B85">
            <w:pPr>
              <w:spacing w:before="0" w:after="0" w:line="240" w:lineRule="auto"/>
              <w:jc w:val="center"/>
            </w:pPr>
            <w:r>
              <w:t>Szerencsi</w:t>
            </w:r>
            <w:r w:rsidR="00C00FFD">
              <w:t xml:space="preserve"> Szakképzési Centrum</w:t>
            </w:r>
          </w:p>
          <w:p w14:paraId="0A68FDF9" w14:textId="77777777" w:rsidR="00C00FFD" w:rsidRPr="00823149" w:rsidRDefault="00C00FFD" w:rsidP="00A11B85">
            <w:pPr>
              <w:spacing w:before="0" w:after="0" w:line="240" w:lineRule="auto"/>
              <w:jc w:val="center"/>
            </w:pPr>
            <w:r>
              <w:t>kancellár</w:t>
            </w:r>
          </w:p>
        </w:tc>
      </w:tr>
    </w:tbl>
    <w:p w14:paraId="5905B584" w14:textId="77777777" w:rsidR="00C00FFD" w:rsidRDefault="00C00FFD" w:rsidP="00C00FFD">
      <w:pPr>
        <w:spacing w:before="0" w:after="0" w:line="240" w:lineRule="auto"/>
      </w:pPr>
    </w:p>
    <w:p w14:paraId="4B1166FD" w14:textId="77777777" w:rsidR="00C00FFD" w:rsidRDefault="00C00FFD" w:rsidP="00C00FFD">
      <w:pPr>
        <w:spacing w:before="0" w:after="0" w:line="240" w:lineRule="auto"/>
        <w:jc w:val="left"/>
      </w:pPr>
      <w:r>
        <w:br w:type="page"/>
      </w:r>
    </w:p>
    <w:p w14:paraId="75A8D02C" w14:textId="77777777" w:rsidR="00C00FFD" w:rsidRPr="00D756B0" w:rsidRDefault="00C00FFD" w:rsidP="00C00FFD">
      <w:pPr>
        <w:spacing w:before="0" w:after="0" w:line="240" w:lineRule="auto"/>
        <w:rPr>
          <w:b/>
          <w:szCs w:val="24"/>
        </w:rPr>
      </w:pPr>
      <w:r w:rsidRPr="00D756B0">
        <w:rPr>
          <w:b/>
          <w:szCs w:val="24"/>
        </w:rPr>
        <w:lastRenderedPageBreak/>
        <w:t>MÓDOSÍTÁSOK JEGYZÉKE</w:t>
      </w:r>
    </w:p>
    <w:p w14:paraId="68472723" w14:textId="77777777" w:rsidR="00C00FFD" w:rsidRDefault="00C00FFD" w:rsidP="00C00FFD">
      <w:pPr>
        <w:spacing w:before="0" w:after="0" w:line="240" w:lineRule="auto"/>
        <w:rPr>
          <w:b/>
          <w:szCs w:val="24"/>
        </w:rPr>
      </w:pPr>
    </w:p>
    <w:p w14:paraId="0CB54D00" w14:textId="77777777" w:rsidR="00C00FFD" w:rsidRDefault="00C00FFD" w:rsidP="00C00FFD">
      <w:pPr>
        <w:spacing w:before="0" w:after="0" w:line="240" w:lineRule="auto"/>
        <w:rPr>
          <w:b/>
          <w:szCs w:val="24"/>
        </w:rPr>
      </w:pPr>
      <w:r w:rsidRPr="00D756B0">
        <w:rPr>
          <w:b/>
          <w:szCs w:val="24"/>
        </w:rPr>
        <w:t xml:space="preserve">Az átdolgozást kezdeményezte: </w:t>
      </w:r>
    </w:p>
    <w:p w14:paraId="22579FF7" w14:textId="71492FF0" w:rsidR="00C00FFD" w:rsidRPr="00D756B0" w:rsidRDefault="005D73EB" w:rsidP="00C00FFD">
      <w:pPr>
        <w:spacing w:before="0" w:after="0" w:line="240" w:lineRule="auto"/>
        <w:rPr>
          <w:b/>
          <w:szCs w:val="24"/>
        </w:rPr>
      </w:pPr>
      <w:r>
        <w:rPr>
          <w:b/>
          <w:szCs w:val="24"/>
        </w:rPr>
        <w:t>……………………………………………………</w:t>
      </w:r>
    </w:p>
    <w:p w14:paraId="2817F6ED" w14:textId="77777777" w:rsidR="00C00FFD" w:rsidRPr="00AD0B33" w:rsidRDefault="00C00FFD" w:rsidP="00C00FFD">
      <w:pPr>
        <w:spacing w:before="0" w:after="0" w:line="240" w:lineRule="auto"/>
        <w:rPr>
          <w:szCs w:val="24"/>
        </w:rPr>
      </w:pPr>
    </w:p>
    <w:p w14:paraId="3A68981F" w14:textId="77777777" w:rsidR="00C00FFD" w:rsidRPr="00AD0B33" w:rsidRDefault="00C00FFD" w:rsidP="00C00FFD">
      <w:pPr>
        <w:pStyle w:val="Szvegtrzs3"/>
        <w:spacing w:before="0" w:after="0" w:line="240" w:lineRule="auto"/>
        <w:rPr>
          <w:rFonts w:eastAsiaTheme="minorHAnsi"/>
          <w:b/>
          <w:lang w:eastAsia="en-US"/>
        </w:rPr>
      </w:pPr>
      <w:r w:rsidRPr="000B29AE">
        <w:rPr>
          <w:rFonts w:eastAsiaTheme="minorHAnsi"/>
          <w:b/>
          <w:lang w:eastAsia="en-US"/>
        </w:rPr>
        <w:t xml:space="preserve">Az átdolgozás oka: </w:t>
      </w:r>
    </w:p>
    <w:p w14:paraId="59A0B5AD" w14:textId="77777777" w:rsidR="00C00FFD" w:rsidRDefault="00C00FFD" w:rsidP="00C00FFD">
      <w:pPr>
        <w:pStyle w:val="Listaszerbekezds"/>
        <w:numPr>
          <w:ilvl w:val="0"/>
          <w:numId w:val="1"/>
        </w:numPr>
        <w:spacing w:before="0" w:after="0" w:line="240" w:lineRule="auto"/>
        <w:rPr>
          <w:szCs w:val="24"/>
        </w:rPr>
      </w:pPr>
      <w:r>
        <w:rPr>
          <w:szCs w:val="24"/>
        </w:rPr>
        <w:t>Jogszabályváltozás.</w:t>
      </w:r>
    </w:p>
    <w:p w14:paraId="05669494" w14:textId="77777777" w:rsidR="00C00FFD" w:rsidRPr="006A7D72" w:rsidRDefault="00C00FFD" w:rsidP="00C00FFD">
      <w:pPr>
        <w:pStyle w:val="Listaszerbekezds"/>
        <w:numPr>
          <w:ilvl w:val="0"/>
          <w:numId w:val="1"/>
        </w:numPr>
        <w:spacing w:before="0" w:after="0" w:line="240" w:lineRule="auto"/>
        <w:rPr>
          <w:szCs w:val="24"/>
        </w:rPr>
      </w:pPr>
      <w:r w:rsidRPr="006A7D72">
        <w:rPr>
          <w:szCs w:val="24"/>
        </w:rPr>
        <w:t>A tényleges működésnek történő intézményi megfeleltetés.</w:t>
      </w:r>
    </w:p>
    <w:p w14:paraId="4B5EA65D" w14:textId="13A7C662" w:rsidR="00C00FFD" w:rsidRPr="000B29AE" w:rsidRDefault="005D73EB" w:rsidP="00C00FFD">
      <w:pPr>
        <w:pStyle w:val="Listaszerbekezds"/>
        <w:numPr>
          <w:ilvl w:val="0"/>
          <w:numId w:val="1"/>
        </w:numPr>
        <w:spacing w:before="0" w:after="0" w:line="240" w:lineRule="auto"/>
        <w:rPr>
          <w:szCs w:val="24"/>
        </w:rPr>
      </w:pPr>
      <w:r>
        <w:rPr>
          <w:szCs w:val="24"/>
        </w:rPr>
        <w:t>……………………………………..</w:t>
      </w:r>
    </w:p>
    <w:p w14:paraId="09212B42" w14:textId="77777777" w:rsidR="00C00FFD" w:rsidRDefault="00C00FFD" w:rsidP="00C00FFD">
      <w:pPr>
        <w:pStyle w:val="Szvegtrzs3"/>
        <w:spacing w:before="0" w:after="0" w:line="240" w:lineRule="auto"/>
        <w:contextualSpacing/>
        <w:rPr>
          <w:rFonts w:eastAsiaTheme="minorHAnsi"/>
          <w:b/>
          <w:lang w:eastAsia="en-US"/>
        </w:rPr>
      </w:pPr>
    </w:p>
    <w:p w14:paraId="588544EA" w14:textId="77777777" w:rsidR="00C00FFD" w:rsidRPr="00AD0B33" w:rsidRDefault="00C00FFD" w:rsidP="00C00FFD">
      <w:pPr>
        <w:pStyle w:val="Szvegtrzs3"/>
        <w:spacing w:before="0" w:after="0" w:line="240" w:lineRule="auto"/>
        <w:contextualSpacing/>
        <w:rPr>
          <w:rFonts w:eastAsiaTheme="minorHAnsi"/>
          <w:b/>
          <w:lang w:eastAsia="en-US"/>
        </w:rPr>
      </w:pPr>
      <w:r w:rsidRPr="000B29AE">
        <w:rPr>
          <w:rFonts w:eastAsiaTheme="minorHAnsi"/>
          <w:b/>
          <w:lang w:eastAsia="en-US"/>
        </w:rPr>
        <w:t>Az átdolgozás tartalmi jellemzői</w:t>
      </w:r>
      <w:r>
        <w:rPr>
          <w:rFonts w:eastAsiaTheme="minorHAnsi"/>
          <w:b/>
          <w:lang w:eastAsia="en-US"/>
        </w:rPr>
        <w:t>:</w:t>
      </w:r>
    </w:p>
    <w:p w14:paraId="717662FF" w14:textId="77777777" w:rsidR="00C00FFD" w:rsidRDefault="00C00FFD" w:rsidP="00C00FFD">
      <w:pPr>
        <w:pStyle w:val="Szvegtrzs3"/>
        <w:spacing w:before="0" w:after="0" w:line="240" w:lineRule="auto"/>
        <w:contextualSpacing/>
        <w:rPr>
          <w:rFonts w:eastAsiaTheme="minorHAnsi"/>
          <w:b/>
          <w:bCs/>
          <w:lang w:eastAsia="en-US"/>
        </w:rPr>
      </w:pPr>
    </w:p>
    <w:p w14:paraId="65C0CD9D" w14:textId="77777777" w:rsidR="00C00FFD" w:rsidRDefault="00C00FFD" w:rsidP="00C00FFD">
      <w:pPr>
        <w:spacing w:before="0" w:after="0" w:line="240" w:lineRule="auto"/>
        <w:rPr>
          <w:b/>
          <w:szCs w:val="24"/>
        </w:rPr>
      </w:pPr>
    </w:p>
    <w:p w14:paraId="309CFF57" w14:textId="77777777" w:rsidR="00C00FFD" w:rsidRPr="00D756B0" w:rsidRDefault="00C00FFD" w:rsidP="00C00FFD">
      <w:pPr>
        <w:spacing w:before="0" w:after="0" w:line="240" w:lineRule="auto"/>
        <w:rPr>
          <w:b/>
          <w:szCs w:val="24"/>
        </w:rPr>
      </w:pPr>
    </w:p>
    <w:p w14:paraId="11FC7763" w14:textId="77777777" w:rsidR="00C00FFD" w:rsidRDefault="00C00FFD" w:rsidP="00C00FFD">
      <w:pPr>
        <w:tabs>
          <w:tab w:val="center" w:pos="6804"/>
        </w:tabs>
        <w:spacing w:before="0" w:after="0" w:line="240" w:lineRule="auto"/>
        <w:rPr>
          <w:szCs w:val="24"/>
        </w:rPr>
      </w:pPr>
    </w:p>
    <w:p w14:paraId="1D7CCF15" w14:textId="5903674E" w:rsidR="00C00FFD" w:rsidRDefault="005D73EB" w:rsidP="00C00FFD">
      <w:pPr>
        <w:spacing w:before="0" w:after="0" w:line="240" w:lineRule="auto"/>
      </w:pPr>
      <w:r>
        <w:t>dátum:</w:t>
      </w:r>
    </w:p>
    <w:p w14:paraId="5821225B" w14:textId="77777777" w:rsidR="00C00FFD" w:rsidRDefault="00C00FFD" w:rsidP="00C00FFD">
      <w:pPr>
        <w:tabs>
          <w:tab w:val="center" w:pos="6804"/>
        </w:tabs>
        <w:spacing w:before="0" w:after="0" w:line="240" w:lineRule="auto"/>
        <w:rPr>
          <w:b/>
          <w:szCs w:val="24"/>
        </w:rPr>
      </w:pPr>
    </w:p>
    <w:p w14:paraId="0A2FF313" w14:textId="77777777" w:rsidR="00C00FFD" w:rsidRDefault="00C00FFD" w:rsidP="00C00FFD">
      <w:pPr>
        <w:tabs>
          <w:tab w:val="center" w:pos="6804"/>
        </w:tabs>
        <w:spacing w:before="0" w:after="0" w:line="240" w:lineRule="auto"/>
        <w:rPr>
          <w:b/>
          <w:szCs w:val="24"/>
        </w:rPr>
      </w:pPr>
    </w:p>
    <w:p w14:paraId="6C8CD699" w14:textId="77777777" w:rsidR="00C00FFD" w:rsidRDefault="00C00FFD" w:rsidP="00C00FFD">
      <w:pPr>
        <w:tabs>
          <w:tab w:val="center" w:pos="6804"/>
        </w:tabs>
        <w:spacing w:before="0" w:after="0" w:line="240" w:lineRule="auto"/>
        <w:rPr>
          <w:b/>
          <w:szCs w:val="24"/>
        </w:rPr>
      </w:pPr>
      <w:r>
        <w:rPr>
          <w:b/>
          <w:szCs w:val="24"/>
        </w:rPr>
        <w:tab/>
      </w:r>
      <w:r w:rsidRPr="00D756B0">
        <w:rPr>
          <w:b/>
          <w:szCs w:val="24"/>
        </w:rPr>
        <w:t>…………………………………</w:t>
      </w:r>
    </w:p>
    <w:p w14:paraId="28A7EA69" w14:textId="49D34AFC" w:rsidR="00C00FFD" w:rsidRPr="006A7D72" w:rsidRDefault="00C00FFD" w:rsidP="005D73EB">
      <w:pPr>
        <w:spacing w:before="0" w:after="0" w:line="240" w:lineRule="auto"/>
        <w:rPr>
          <w:szCs w:val="24"/>
        </w:rPr>
      </w:pPr>
      <w:r w:rsidRPr="000B29AE">
        <w:rPr>
          <w:b/>
        </w:rPr>
        <w:tab/>
      </w:r>
      <w:r w:rsidRPr="000B29AE">
        <w:rPr>
          <w:b/>
        </w:rPr>
        <w:tab/>
      </w:r>
      <w:r w:rsidRPr="000B29AE">
        <w:rPr>
          <w:b/>
        </w:rPr>
        <w:tab/>
      </w:r>
      <w:r>
        <w:rPr>
          <w:b/>
        </w:rPr>
        <w:tab/>
      </w:r>
      <w:r>
        <w:rPr>
          <w:b/>
        </w:rPr>
        <w:tab/>
      </w:r>
      <w:r>
        <w:rPr>
          <w:b/>
        </w:rPr>
        <w:tab/>
      </w:r>
      <w:r>
        <w:rPr>
          <w:b/>
        </w:rPr>
        <w:tab/>
      </w:r>
      <w:r>
        <w:rPr>
          <w:b/>
        </w:rPr>
        <w:tab/>
      </w:r>
      <w:r>
        <w:rPr>
          <w:i/>
          <w:szCs w:val="24"/>
        </w:rPr>
        <w:tab/>
      </w:r>
      <w:r w:rsidRPr="006A7D72">
        <w:rPr>
          <w:szCs w:val="24"/>
        </w:rPr>
        <w:t>igazgató</w:t>
      </w:r>
    </w:p>
    <w:p w14:paraId="4CD87D29" w14:textId="77777777" w:rsidR="00C00FFD" w:rsidRPr="009C52CF" w:rsidRDefault="00C00FFD" w:rsidP="00C00FFD">
      <w:pPr>
        <w:spacing w:before="0" w:after="0" w:line="240" w:lineRule="auto"/>
        <w:jc w:val="left"/>
      </w:pPr>
    </w:p>
    <w:p w14:paraId="28465E85" w14:textId="77777777" w:rsidR="00C00FFD" w:rsidRDefault="00C00FFD" w:rsidP="00C00FFD">
      <w:pPr>
        <w:spacing w:before="0" w:after="0" w:line="240" w:lineRule="auto"/>
        <w:jc w:val="left"/>
      </w:pPr>
    </w:p>
    <w:p w14:paraId="2EA4D8E1" w14:textId="77777777" w:rsidR="00C00FFD" w:rsidRDefault="00C00FFD" w:rsidP="00C00FFD">
      <w:pPr>
        <w:spacing w:before="0" w:after="0" w:line="240" w:lineRule="auto"/>
        <w:jc w:val="left"/>
      </w:pPr>
      <w:r>
        <w:br w:type="page"/>
      </w:r>
    </w:p>
    <w:p w14:paraId="0520EAF0" w14:textId="3A2BD59D" w:rsidR="00C00FFD" w:rsidRPr="006D4937" w:rsidRDefault="00C00FFD" w:rsidP="00C00FFD">
      <w:pPr>
        <w:spacing w:before="0" w:after="0" w:line="240" w:lineRule="auto"/>
        <w:rPr>
          <w:i/>
        </w:rPr>
      </w:pPr>
      <w:r w:rsidRPr="006D4937">
        <w:rPr>
          <w:i/>
        </w:rPr>
        <w:lastRenderedPageBreak/>
        <w:t>2.sz. melléklet: Az oktatói testületi értekezlet jegyzőkönyvi kivonata és a jelenléti ív</w:t>
      </w:r>
    </w:p>
    <w:p w14:paraId="29006FFE" w14:textId="77777777" w:rsidR="00D25BF2" w:rsidRPr="00D25BF2" w:rsidRDefault="00D25BF2" w:rsidP="00D25BF2">
      <w:pPr>
        <w:tabs>
          <w:tab w:val="left" w:pos="3045"/>
        </w:tabs>
        <w:spacing w:before="0" w:after="0" w:line="240" w:lineRule="auto"/>
        <w:jc w:val="left"/>
        <w:rPr>
          <w:b/>
          <w:szCs w:val="24"/>
        </w:rPr>
      </w:pPr>
      <w:r w:rsidRPr="00D25BF2">
        <w:rPr>
          <w:b/>
          <w:szCs w:val="24"/>
        </w:rPr>
        <w:tab/>
      </w:r>
      <w:r w:rsidRPr="00D25BF2">
        <w:rPr>
          <w:b/>
          <w:szCs w:val="24"/>
        </w:rPr>
        <w:tab/>
      </w:r>
      <w:r w:rsidRPr="00D25BF2">
        <w:rPr>
          <w:b/>
          <w:szCs w:val="24"/>
        </w:rPr>
        <w:tab/>
      </w:r>
      <w:r w:rsidRPr="00D25BF2">
        <w:rPr>
          <w:b/>
          <w:szCs w:val="24"/>
        </w:rPr>
        <w:tab/>
        <w:t>Ikt.sz.:</w:t>
      </w:r>
    </w:p>
    <w:p w14:paraId="10D53147" w14:textId="77777777" w:rsidR="00D25BF2" w:rsidRPr="00D25BF2" w:rsidRDefault="00D25BF2" w:rsidP="00D25BF2">
      <w:pPr>
        <w:tabs>
          <w:tab w:val="left" w:pos="3045"/>
        </w:tabs>
        <w:spacing w:before="0" w:after="0" w:line="240" w:lineRule="auto"/>
        <w:jc w:val="left"/>
        <w:rPr>
          <w:b/>
          <w:szCs w:val="24"/>
        </w:rPr>
      </w:pPr>
    </w:p>
    <w:p w14:paraId="5DD027A4" w14:textId="77777777" w:rsidR="00D25BF2" w:rsidRPr="00D25BF2" w:rsidRDefault="00D25BF2" w:rsidP="00D25BF2">
      <w:pPr>
        <w:tabs>
          <w:tab w:val="left" w:pos="3045"/>
        </w:tabs>
        <w:spacing w:before="0" w:after="0" w:line="240" w:lineRule="auto"/>
        <w:jc w:val="left"/>
        <w:rPr>
          <w:b/>
          <w:szCs w:val="24"/>
        </w:rPr>
      </w:pPr>
    </w:p>
    <w:p w14:paraId="158D96EC" w14:textId="77777777" w:rsidR="00D25BF2" w:rsidRPr="00D25BF2" w:rsidRDefault="00D25BF2" w:rsidP="00D25BF2">
      <w:pPr>
        <w:tabs>
          <w:tab w:val="left" w:pos="3045"/>
        </w:tabs>
        <w:spacing w:before="0" w:after="0" w:line="240" w:lineRule="auto"/>
        <w:jc w:val="left"/>
        <w:rPr>
          <w:b/>
          <w:szCs w:val="24"/>
        </w:rPr>
      </w:pPr>
    </w:p>
    <w:p w14:paraId="73E39520" w14:textId="77777777" w:rsidR="00D25BF2" w:rsidRPr="00D25BF2" w:rsidRDefault="00D25BF2" w:rsidP="00D25BF2">
      <w:pPr>
        <w:spacing w:before="0" w:after="0" w:line="240" w:lineRule="auto"/>
        <w:jc w:val="center"/>
        <w:rPr>
          <w:b/>
          <w:szCs w:val="24"/>
        </w:rPr>
      </w:pPr>
      <w:r w:rsidRPr="00D25BF2">
        <w:rPr>
          <w:b/>
          <w:szCs w:val="24"/>
        </w:rPr>
        <w:t>Jegyzőkönyv</w:t>
      </w:r>
    </w:p>
    <w:p w14:paraId="7CDCF212" w14:textId="0193B535" w:rsidR="00D25BF2" w:rsidRPr="00D25BF2" w:rsidRDefault="00D25BF2" w:rsidP="00D25BF2">
      <w:pPr>
        <w:spacing w:before="0" w:after="0" w:line="240" w:lineRule="auto"/>
        <w:jc w:val="left"/>
        <w:rPr>
          <w:b/>
          <w:szCs w:val="24"/>
        </w:rPr>
      </w:pPr>
      <w:r w:rsidRPr="00D25BF2">
        <w:rPr>
          <w:b/>
          <w:szCs w:val="24"/>
        </w:rPr>
        <w:tab/>
      </w:r>
      <w:r w:rsidRPr="00D25BF2">
        <w:rPr>
          <w:b/>
          <w:szCs w:val="24"/>
        </w:rPr>
        <w:tab/>
      </w:r>
      <w:r w:rsidRPr="00D25BF2">
        <w:rPr>
          <w:b/>
          <w:szCs w:val="24"/>
        </w:rPr>
        <w:tab/>
      </w:r>
      <w:r w:rsidRPr="00D25BF2">
        <w:rPr>
          <w:b/>
          <w:szCs w:val="24"/>
        </w:rPr>
        <w:tab/>
      </w:r>
      <w:r w:rsidRPr="00D25BF2">
        <w:rPr>
          <w:b/>
          <w:szCs w:val="24"/>
        </w:rPr>
        <w:tab/>
        <w:t xml:space="preserve">   </w:t>
      </w:r>
      <w:r w:rsidR="00600DAB">
        <w:rPr>
          <w:b/>
          <w:szCs w:val="24"/>
        </w:rPr>
        <w:t>oktatói testületi értekezletről</w:t>
      </w:r>
      <w:bookmarkStart w:id="0" w:name="_GoBack"/>
      <w:bookmarkEnd w:id="0"/>
    </w:p>
    <w:p w14:paraId="433F89B6" w14:textId="77777777" w:rsidR="00D25BF2" w:rsidRPr="00D25BF2" w:rsidRDefault="00D25BF2" w:rsidP="00D25BF2">
      <w:pPr>
        <w:spacing w:before="0" w:after="0" w:line="240" w:lineRule="auto"/>
        <w:jc w:val="left"/>
        <w:rPr>
          <w:szCs w:val="24"/>
        </w:rPr>
      </w:pPr>
    </w:p>
    <w:p w14:paraId="7792D79E" w14:textId="77777777" w:rsidR="00D25BF2" w:rsidRPr="00D25BF2" w:rsidRDefault="00D25BF2" w:rsidP="00D25BF2">
      <w:pPr>
        <w:spacing w:before="0" w:after="0"/>
        <w:ind w:left="2832" w:hanging="2832"/>
        <w:jc w:val="left"/>
        <w:rPr>
          <w:szCs w:val="24"/>
        </w:rPr>
      </w:pPr>
      <w:r w:rsidRPr="00D25BF2">
        <w:rPr>
          <w:b/>
          <w:szCs w:val="24"/>
        </w:rPr>
        <w:t>Helye:</w:t>
      </w:r>
      <w:r w:rsidRPr="00D25BF2">
        <w:rPr>
          <w:szCs w:val="24"/>
        </w:rPr>
        <w:t xml:space="preserve"> </w:t>
      </w:r>
      <w:r w:rsidRPr="00D25BF2">
        <w:rPr>
          <w:szCs w:val="24"/>
        </w:rPr>
        <w:tab/>
        <w:t>Szerencsi SzC Műszaki és Szolgáltatási Technikum és Szakképző Iskola Központi épület ………-</w:t>
      </w:r>
      <w:proofErr w:type="spellStart"/>
      <w:r w:rsidRPr="00D25BF2">
        <w:rPr>
          <w:szCs w:val="24"/>
        </w:rPr>
        <w:t>as</w:t>
      </w:r>
      <w:proofErr w:type="spellEnd"/>
      <w:r w:rsidRPr="00D25BF2">
        <w:rPr>
          <w:szCs w:val="24"/>
        </w:rPr>
        <w:t xml:space="preserve"> terem</w:t>
      </w:r>
    </w:p>
    <w:p w14:paraId="5766B3B2" w14:textId="77777777" w:rsidR="00D25BF2" w:rsidRPr="00D25BF2" w:rsidRDefault="00D25BF2" w:rsidP="00D25BF2">
      <w:pPr>
        <w:spacing w:before="0" w:after="0" w:line="240" w:lineRule="auto"/>
        <w:jc w:val="left"/>
        <w:rPr>
          <w:szCs w:val="24"/>
        </w:rPr>
      </w:pPr>
    </w:p>
    <w:p w14:paraId="1A0891B4" w14:textId="77777777" w:rsidR="00D25BF2" w:rsidRPr="00D25BF2" w:rsidRDefault="00D25BF2" w:rsidP="00D25BF2">
      <w:pPr>
        <w:spacing w:before="0" w:after="0" w:line="240" w:lineRule="auto"/>
        <w:jc w:val="left"/>
        <w:rPr>
          <w:szCs w:val="24"/>
        </w:rPr>
      </w:pPr>
      <w:r w:rsidRPr="00D25BF2">
        <w:rPr>
          <w:b/>
          <w:szCs w:val="24"/>
        </w:rPr>
        <w:t>Ideje:</w:t>
      </w:r>
      <w:r w:rsidRPr="00D25BF2">
        <w:rPr>
          <w:szCs w:val="24"/>
        </w:rPr>
        <w:t xml:space="preserve"> </w:t>
      </w:r>
      <w:r w:rsidRPr="00D25BF2">
        <w:rPr>
          <w:szCs w:val="24"/>
        </w:rPr>
        <w:tab/>
      </w:r>
      <w:r w:rsidRPr="00D25BF2">
        <w:rPr>
          <w:szCs w:val="24"/>
        </w:rPr>
        <w:tab/>
      </w:r>
      <w:r w:rsidRPr="00D25BF2">
        <w:rPr>
          <w:szCs w:val="24"/>
        </w:rPr>
        <w:tab/>
      </w:r>
      <w:r w:rsidRPr="00D25BF2">
        <w:rPr>
          <w:szCs w:val="24"/>
        </w:rPr>
        <w:tab/>
        <w:t>2025. ………………...       ………… óra</w:t>
      </w:r>
    </w:p>
    <w:p w14:paraId="55CA584B" w14:textId="77777777" w:rsidR="00D25BF2" w:rsidRPr="00D25BF2" w:rsidRDefault="00D25BF2" w:rsidP="00D25BF2">
      <w:pPr>
        <w:spacing w:before="0" w:after="0" w:line="240" w:lineRule="auto"/>
        <w:jc w:val="left"/>
        <w:rPr>
          <w:szCs w:val="24"/>
        </w:rPr>
      </w:pPr>
    </w:p>
    <w:p w14:paraId="4EAA0E09" w14:textId="77777777" w:rsidR="00D25BF2" w:rsidRPr="00D25BF2" w:rsidRDefault="00D25BF2" w:rsidP="00D25BF2">
      <w:pPr>
        <w:spacing w:before="0" w:after="0" w:line="240" w:lineRule="auto"/>
        <w:jc w:val="left"/>
        <w:rPr>
          <w:szCs w:val="24"/>
        </w:rPr>
      </w:pPr>
      <w:r w:rsidRPr="00D25BF2">
        <w:rPr>
          <w:b/>
          <w:szCs w:val="24"/>
        </w:rPr>
        <w:t>Jelen vannak:</w:t>
      </w:r>
      <w:r w:rsidRPr="00D25BF2">
        <w:rPr>
          <w:b/>
          <w:szCs w:val="24"/>
        </w:rPr>
        <w:tab/>
      </w:r>
      <w:r w:rsidRPr="00D25BF2">
        <w:rPr>
          <w:szCs w:val="24"/>
        </w:rPr>
        <w:tab/>
        <w:t>jelenléti ív alapján ……………. fő, …………. fő igazoltan van távol</w:t>
      </w:r>
    </w:p>
    <w:p w14:paraId="6CE95279" w14:textId="77777777" w:rsidR="00D25BF2" w:rsidRPr="00D25BF2" w:rsidRDefault="00D25BF2" w:rsidP="00D25BF2">
      <w:pPr>
        <w:spacing w:before="0" w:after="0" w:line="240" w:lineRule="auto"/>
        <w:jc w:val="left"/>
        <w:rPr>
          <w:szCs w:val="24"/>
        </w:rPr>
      </w:pPr>
    </w:p>
    <w:p w14:paraId="4E0DD8AD" w14:textId="77777777" w:rsidR="00D25BF2" w:rsidRPr="00D25BF2" w:rsidRDefault="00D25BF2" w:rsidP="00D25BF2">
      <w:pPr>
        <w:spacing w:before="0" w:after="0" w:line="240" w:lineRule="auto"/>
        <w:jc w:val="left"/>
        <w:rPr>
          <w:szCs w:val="24"/>
        </w:rPr>
      </w:pPr>
    </w:p>
    <w:p w14:paraId="043E5445" w14:textId="77777777" w:rsidR="00D25BF2" w:rsidRPr="00D25BF2" w:rsidRDefault="00D25BF2" w:rsidP="00D25BF2">
      <w:pPr>
        <w:spacing w:before="0" w:after="0" w:line="240" w:lineRule="auto"/>
        <w:jc w:val="left"/>
        <w:rPr>
          <w:b/>
          <w:szCs w:val="24"/>
        </w:rPr>
      </w:pPr>
    </w:p>
    <w:p w14:paraId="6633925D" w14:textId="77777777" w:rsidR="00D25BF2" w:rsidRPr="00D25BF2" w:rsidRDefault="00D25BF2" w:rsidP="00D25BF2">
      <w:pPr>
        <w:spacing w:before="0" w:after="0" w:line="240" w:lineRule="auto"/>
        <w:jc w:val="left"/>
        <w:rPr>
          <w:b/>
          <w:szCs w:val="24"/>
        </w:rPr>
      </w:pPr>
    </w:p>
    <w:p w14:paraId="6382D592" w14:textId="77777777" w:rsidR="00D25BF2" w:rsidRPr="00D25BF2" w:rsidRDefault="00D25BF2" w:rsidP="00D25BF2">
      <w:pPr>
        <w:spacing w:before="0" w:after="0" w:line="240" w:lineRule="auto"/>
        <w:jc w:val="left"/>
        <w:rPr>
          <w:b/>
          <w:szCs w:val="24"/>
        </w:rPr>
      </w:pPr>
    </w:p>
    <w:p w14:paraId="2D482F70" w14:textId="77777777" w:rsidR="00D25BF2" w:rsidRPr="00D25BF2" w:rsidRDefault="00D25BF2" w:rsidP="00D25BF2">
      <w:pPr>
        <w:spacing w:before="0" w:after="0" w:line="240" w:lineRule="auto"/>
        <w:jc w:val="left"/>
        <w:rPr>
          <w:b/>
          <w:sz w:val="28"/>
          <w:szCs w:val="28"/>
        </w:rPr>
      </w:pPr>
      <w:r w:rsidRPr="00D25BF2">
        <w:rPr>
          <w:b/>
          <w:sz w:val="28"/>
          <w:szCs w:val="28"/>
        </w:rPr>
        <w:t>Köszöntés</w:t>
      </w:r>
    </w:p>
    <w:p w14:paraId="455096A8" w14:textId="77777777" w:rsidR="00D25BF2" w:rsidRPr="00D25BF2" w:rsidRDefault="00D25BF2" w:rsidP="00D25BF2">
      <w:pPr>
        <w:spacing w:before="0" w:after="0" w:line="240" w:lineRule="auto"/>
        <w:jc w:val="left"/>
        <w:rPr>
          <w:b/>
          <w:sz w:val="28"/>
          <w:szCs w:val="28"/>
        </w:rPr>
      </w:pPr>
    </w:p>
    <w:p w14:paraId="3FB082FF" w14:textId="77777777" w:rsidR="00D25BF2" w:rsidRPr="00D25BF2" w:rsidRDefault="00D25BF2" w:rsidP="00D25BF2">
      <w:pPr>
        <w:spacing w:before="0" w:after="0" w:line="240" w:lineRule="auto"/>
        <w:jc w:val="left"/>
        <w:rPr>
          <w:b/>
          <w:sz w:val="28"/>
          <w:szCs w:val="28"/>
        </w:rPr>
      </w:pPr>
      <w:r w:rsidRPr="00D25BF2">
        <w:rPr>
          <w:b/>
          <w:sz w:val="28"/>
          <w:szCs w:val="28"/>
        </w:rPr>
        <w:t>Témák</w:t>
      </w:r>
    </w:p>
    <w:p w14:paraId="719E53EA" w14:textId="77777777" w:rsidR="00D25BF2" w:rsidRPr="00D25BF2" w:rsidRDefault="00D25BF2" w:rsidP="00D25BF2">
      <w:pPr>
        <w:spacing w:before="0" w:after="0" w:line="240" w:lineRule="auto"/>
        <w:jc w:val="left"/>
        <w:rPr>
          <w:b/>
          <w:sz w:val="28"/>
          <w:szCs w:val="28"/>
        </w:rPr>
      </w:pPr>
    </w:p>
    <w:p w14:paraId="62062BB2" w14:textId="77777777" w:rsidR="00D25BF2" w:rsidRPr="00D25BF2" w:rsidRDefault="00D25BF2" w:rsidP="00D25BF2">
      <w:pPr>
        <w:spacing w:before="0" w:after="0" w:line="240" w:lineRule="auto"/>
        <w:jc w:val="left"/>
        <w:rPr>
          <w:b/>
          <w:sz w:val="28"/>
          <w:szCs w:val="28"/>
        </w:rPr>
      </w:pPr>
      <w:r w:rsidRPr="00D25BF2">
        <w:rPr>
          <w:b/>
          <w:sz w:val="28"/>
          <w:szCs w:val="28"/>
        </w:rPr>
        <w:t>kérdése, válaszok, hozzászólások</w:t>
      </w:r>
    </w:p>
    <w:p w14:paraId="21C736E3" w14:textId="77777777" w:rsidR="00D25BF2" w:rsidRPr="00D25BF2" w:rsidRDefault="00D25BF2" w:rsidP="00D25BF2">
      <w:pPr>
        <w:spacing w:before="0" w:after="0" w:line="240" w:lineRule="auto"/>
        <w:jc w:val="left"/>
        <w:rPr>
          <w:b/>
          <w:sz w:val="28"/>
          <w:szCs w:val="28"/>
        </w:rPr>
      </w:pPr>
    </w:p>
    <w:p w14:paraId="72917987" w14:textId="77777777" w:rsidR="00D25BF2" w:rsidRPr="00D25BF2" w:rsidRDefault="00D25BF2" w:rsidP="00D25BF2">
      <w:pPr>
        <w:spacing w:before="0" w:after="0" w:line="240" w:lineRule="auto"/>
        <w:jc w:val="left"/>
        <w:rPr>
          <w:b/>
          <w:sz w:val="28"/>
          <w:szCs w:val="28"/>
        </w:rPr>
      </w:pPr>
    </w:p>
    <w:p w14:paraId="51F032CB" w14:textId="77777777" w:rsidR="00D25BF2" w:rsidRPr="00D25BF2" w:rsidRDefault="00D25BF2" w:rsidP="00D25BF2">
      <w:pPr>
        <w:spacing w:before="0" w:after="0" w:line="240" w:lineRule="auto"/>
        <w:jc w:val="left"/>
        <w:rPr>
          <w:b/>
          <w:sz w:val="28"/>
          <w:szCs w:val="28"/>
        </w:rPr>
      </w:pPr>
      <w:r w:rsidRPr="00D25BF2">
        <w:rPr>
          <w:b/>
          <w:sz w:val="28"/>
          <w:szCs w:val="28"/>
        </w:rPr>
        <w:t>Értekezlet bezárása</w:t>
      </w:r>
    </w:p>
    <w:p w14:paraId="06D96E3D" w14:textId="77777777" w:rsidR="00D25BF2" w:rsidRPr="00D25BF2" w:rsidRDefault="00D25BF2" w:rsidP="00D25BF2">
      <w:pPr>
        <w:spacing w:before="0" w:after="0" w:line="240" w:lineRule="auto"/>
        <w:ind w:left="2832"/>
        <w:rPr>
          <w:szCs w:val="24"/>
        </w:rPr>
      </w:pPr>
      <w:r w:rsidRPr="00D25BF2">
        <w:rPr>
          <w:szCs w:val="24"/>
        </w:rPr>
        <w:tab/>
      </w:r>
    </w:p>
    <w:p w14:paraId="5E66E17E" w14:textId="77777777" w:rsidR="00D25BF2" w:rsidRPr="00D25BF2" w:rsidRDefault="00D25BF2" w:rsidP="00D25BF2">
      <w:pPr>
        <w:spacing w:before="0" w:after="0" w:line="240" w:lineRule="auto"/>
        <w:jc w:val="left"/>
        <w:rPr>
          <w:szCs w:val="24"/>
        </w:rPr>
      </w:pPr>
      <w:r w:rsidRPr="00D25BF2">
        <w:rPr>
          <w:szCs w:val="24"/>
        </w:rPr>
        <w:t>Melléklet: jelenléti ív</w:t>
      </w:r>
    </w:p>
    <w:p w14:paraId="2BE5759E" w14:textId="77777777" w:rsidR="00D25BF2" w:rsidRPr="00D25BF2" w:rsidRDefault="00D25BF2" w:rsidP="00D25BF2">
      <w:pPr>
        <w:spacing w:before="0" w:after="0" w:line="240" w:lineRule="auto"/>
        <w:ind w:left="2832" w:hanging="2832"/>
        <w:jc w:val="center"/>
        <w:rPr>
          <w:szCs w:val="24"/>
        </w:rPr>
      </w:pPr>
      <w:r w:rsidRPr="00D25BF2">
        <w:rPr>
          <w:szCs w:val="24"/>
        </w:rPr>
        <w:t>K.m.f.</w:t>
      </w:r>
    </w:p>
    <w:p w14:paraId="1CDDF5E2" w14:textId="77777777" w:rsidR="00D25BF2" w:rsidRPr="00D25BF2" w:rsidRDefault="00D25BF2" w:rsidP="00D25BF2">
      <w:pPr>
        <w:spacing w:before="0" w:after="0" w:line="240" w:lineRule="auto"/>
        <w:ind w:left="2832" w:hanging="2832"/>
        <w:jc w:val="center"/>
        <w:rPr>
          <w:szCs w:val="24"/>
        </w:rPr>
      </w:pPr>
    </w:p>
    <w:p w14:paraId="0A2E9D85" w14:textId="77777777" w:rsidR="00D25BF2" w:rsidRPr="00D25BF2" w:rsidRDefault="00D25BF2" w:rsidP="00D25BF2">
      <w:pPr>
        <w:spacing w:before="0" w:after="0" w:line="240" w:lineRule="auto"/>
        <w:ind w:left="2832" w:hanging="2832"/>
        <w:jc w:val="left"/>
        <w:rPr>
          <w:szCs w:val="24"/>
        </w:rPr>
      </w:pPr>
    </w:p>
    <w:p w14:paraId="395DB68E" w14:textId="77777777" w:rsidR="00D25BF2" w:rsidRPr="00D25BF2" w:rsidRDefault="00D25BF2" w:rsidP="00D25BF2">
      <w:pPr>
        <w:spacing w:before="0" w:after="0" w:line="240" w:lineRule="auto"/>
        <w:ind w:left="2832" w:hanging="2832"/>
        <w:jc w:val="left"/>
        <w:rPr>
          <w:szCs w:val="24"/>
        </w:rPr>
      </w:pPr>
    </w:p>
    <w:p w14:paraId="5B314B1D" w14:textId="77777777" w:rsidR="00D25BF2" w:rsidRPr="00D25BF2" w:rsidRDefault="00D25BF2" w:rsidP="00D25BF2">
      <w:pPr>
        <w:spacing w:before="0" w:after="0" w:line="240" w:lineRule="auto"/>
        <w:ind w:left="2832" w:hanging="2832"/>
        <w:jc w:val="left"/>
        <w:rPr>
          <w:szCs w:val="24"/>
        </w:rPr>
      </w:pPr>
    </w:p>
    <w:p w14:paraId="0D1B7619" w14:textId="77777777" w:rsidR="00D25BF2" w:rsidRPr="00D25BF2" w:rsidRDefault="00D25BF2" w:rsidP="00D25BF2">
      <w:pPr>
        <w:spacing w:before="0" w:after="0" w:line="240" w:lineRule="auto"/>
        <w:ind w:left="2832" w:hanging="2832"/>
        <w:jc w:val="left"/>
        <w:rPr>
          <w:szCs w:val="24"/>
        </w:rPr>
      </w:pPr>
    </w:p>
    <w:p w14:paraId="718E5966" w14:textId="77777777" w:rsidR="00D25BF2" w:rsidRPr="00D25BF2" w:rsidRDefault="00D25BF2" w:rsidP="00D25BF2">
      <w:pPr>
        <w:spacing w:before="0" w:after="0" w:line="240" w:lineRule="auto"/>
        <w:ind w:left="2832" w:hanging="2832"/>
        <w:jc w:val="left"/>
        <w:rPr>
          <w:szCs w:val="24"/>
        </w:rPr>
      </w:pPr>
    </w:p>
    <w:p w14:paraId="7D08805B" w14:textId="77777777" w:rsidR="00D25BF2" w:rsidRPr="00D25BF2" w:rsidRDefault="00D25BF2" w:rsidP="00D25BF2">
      <w:pPr>
        <w:spacing w:before="0" w:after="0" w:line="240" w:lineRule="auto"/>
        <w:ind w:left="2832" w:hanging="2832"/>
        <w:jc w:val="left"/>
        <w:rPr>
          <w:szCs w:val="24"/>
        </w:rPr>
      </w:pPr>
      <w:r w:rsidRPr="00D25BF2">
        <w:rPr>
          <w:szCs w:val="24"/>
        </w:rPr>
        <w:t>…………………………………………</w:t>
      </w:r>
      <w:r w:rsidRPr="00D25BF2">
        <w:rPr>
          <w:szCs w:val="24"/>
        </w:rPr>
        <w:tab/>
      </w:r>
      <w:r w:rsidRPr="00D25BF2">
        <w:rPr>
          <w:szCs w:val="24"/>
        </w:rPr>
        <w:tab/>
      </w:r>
      <w:r w:rsidRPr="00D25BF2">
        <w:rPr>
          <w:szCs w:val="24"/>
        </w:rPr>
        <w:tab/>
        <w:t>………………………………………..</w:t>
      </w:r>
    </w:p>
    <w:p w14:paraId="4A312F40" w14:textId="77777777" w:rsidR="00D25BF2" w:rsidRPr="00D25BF2" w:rsidRDefault="00D25BF2" w:rsidP="00D25BF2">
      <w:pPr>
        <w:spacing w:before="0" w:after="0" w:line="240" w:lineRule="auto"/>
        <w:ind w:left="2832" w:hanging="2832"/>
        <w:jc w:val="left"/>
        <w:rPr>
          <w:b/>
          <w:szCs w:val="24"/>
        </w:rPr>
      </w:pPr>
      <w:r w:rsidRPr="00D25BF2">
        <w:rPr>
          <w:b/>
          <w:szCs w:val="24"/>
        </w:rPr>
        <w:tab/>
      </w:r>
      <w:r w:rsidRPr="00D25BF2">
        <w:rPr>
          <w:b/>
          <w:szCs w:val="24"/>
        </w:rPr>
        <w:tab/>
      </w:r>
      <w:r w:rsidRPr="00D25BF2">
        <w:rPr>
          <w:b/>
          <w:szCs w:val="24"/>
        </w:rPr>
        <w:tab/>
      </w:r>
      <w:r w:rsidRPr="00D25BF2">
        <w:rPr>
          <w:b/>
          <w:szCs w:val="24"/>
        </w:rPr>
        <w:tab/>
      </w:r>
      <w:r w:rsidRPr="00D25BF2">
        <w:rPr>
          <w:b/>
          <w:szCs w:val="24"/>
        </w:rPr>
        <w:tab/>
      </w:r>
      <w:r w:rsidRPr="00D25BF2">
        <w:rPr>
          <w:b/>
          <w:szCs w:val="24"/>
        </w:rPr>
        <w:tab/>
      </w:r>
      <w:r w:rsidRPr="00D25BF2">
        <w:rPr>
          <w:b/>
          <w:szCs w:val="24"/>
        </w:rPr>
        <w:tab/>
        <w:t xml:space="preserve">    </w:t>
      </w:r>
    </w:p>
    <w:p w14:paraId="5BEE7E65" w14:textId="77777777" w:rsidR="00D25BF2" w:rsidRPr="00D25BF2" w:rsidRDefault="00D25BF2" w:rsidP="00D25BF2">
      <w:pPr>
        <w:spacing w:before="0" w:after="0" w:line="240" w:lineRule="auto"/>
        <w:ind w:left="2832" w:hanging="2832"/>
        <w:jc w:val="left"/>
        <w:rPr>
          <w:szCs w:val="24"/>
        </w:rPr>
      </w:pPr>
      <w:r w:rsidRPr="00D25BF2">
        <w:rPr>
          <w:szCs w:val="24"/>
        </w:rPr>
        <w:t xml:space="preserve">                       igazgató</w:t>
      </w:r>
      <w:r w:rsidRPr="00D25BF2">
        <w:rPr>
          <w:szCs w:val="24"/>
        </w:rPr>
        <w:tab/>
      </w:r>
      <w:r w:rsidRPr="00D25BF2">
        <w:rPr>
          <w:szCs w:val="24"/>
        </w:rPr>
        <w:tab/>
      </w:r>
      <w:r w:rsidRPr="00D25BF2">
        <w:rPr>
          <w:szCs w:val="24"/>
        </w:rPr>
        <w:tab/>
      </w:r>
      <w:r w:rsidRPr="00D25BF2">
        <w:rPr>
          <w:szCs w:val="24"/>
        </w:rPr>
        <w:tab/>
      </w:r>
      <w:r w:rsidRPr="00D25BF2">
        <w:rPr>
          <w:szCs w:val="24"/>
        </w:rPr>
        <w:tab/>
      </w:r>
      <w:r w:rsidRPr="00D25BF2">
        <w:rPr>
          <w:szCs w:val="24"/>
        </w:rPr>
        <w:tab/>
      </w:r>
      <w:r w:rsidRPr="00D25BF2">
        <w:rPr>
          <w:szCs w:val="24"/>
        </w:rPr>
        <w:tab/>
        <w:t xml:space="preserve">     igazgatóhelyettes</w:t>
      </w:r>
    </w:p>
    <w:p w14:paraId="6773C1DB" w14:textId="77777777" w:rsidR="00D25BF2" w:rsidRPr="00D25BF2" w:rsidRDefault="00D25BF2" w:rsidP="00D25BF2">
      <w:pPr>
        <w:spacing w:before="0" w:after="0" w:line="240" w:lineRule="auto"/>
        <w:ind w:left="2832" w:hanging="2832"/>
        <w:jc w:val="left"/>
        <w:rPr>
          <w:szCs w:val="24"/>
        </w:rPr>
      </w:pPr>
    </w:p>
    <w:p w14:paraId="5EE0CE3E" w14:textId="77777777" w:rsidR="00D25BF2" w:rsidRPr="00D25BF2" w:rsidRDefault="00D25BF2" w:rsidP="00D25BF2">
      <w:pPr>
        <w:spacing w:before="0" w:after="0" w:line="240" w:lineRule="auto"/>
        <w:jc w:val="left"/>
        <w:rPr>
          <w:szCs w:val="24"/>
        </w:rPr>
      </w:pPr>
    </w:p>
    <w:p w14:paraId="7154F8A3" w14:textId="77777777" w:rsidR="00D25BF2" w:rsidRPr="00D25BF2" w:rsidRDefault="00D25BF2" w:rsidP="00D25BF2">
      <w:pPr>
        <w:spacing w:before="0" w:after="0" w:line="240" w:lineRule="auto"/>
        <w:ind w:left="2832" w:hanging="2832"/>
        <w:jc w:val="left"/>
        <w:rPr>
          <w:szCs w:val="24"/>
        </w:rPr>
      </w:pPr>
      <w:r w:rsidRPr="00D25BF2">
        <w:rPr>
          <w:szCs w:val="24"/>
        </w:rPr>
        <w:t xml:space="preserve">                                 </w:t>
      </w:r>
    </w:p>
    <w:p w14:paraId="63D3766E" w14:textId="77777777" w:rsidR="00D25BF2" w:rsidRPr="00D25BF2" w:rsidRDefault="00D25BF2" w:rsidP="00D25BF2">
      <w:pPr>
        <w:spacing w:before="0" w:after="0" w:line="240" w:lineRule="auto"/>
        <w:ind w:left="2832" w:hanging="2832"/>
        <w:jc w:val="left"/>
        <w:rPr>
          <w:szCs w:val="24"/>
        </w:rPr>
      </w:pPr>
    </w:p>
    <w:p w14:paraId="4273457C" w14:textId="77777777" w:rsidR="00D25BF2" w:rsidRPr="00D25BF2" w:rsidRDefault="00D25BF2" w:rsidP="00D25BF2">
      <w:pPr>
        <w:spacing w:before="0" w:after="0" w:line="240" w:lineRule="auto"/>
        <w:ind w:left="2832" w:hanging="2832"/>
        <w:jc w:val="left"/>
        <w:rPr>
          <w:szCs w:val="24"/>
        </w:rPr>
      </w:pPr>
      <w:r w:rsidRPr="00D25BF2">
        <w:rPr>
          <w:szCs w:val="24"/>
        </w:rPr>
        <w:t xml:space="preserve">                                             ………………………………………….</w:t>
      </w:r>
    </w:p>
    <w:p w14:paraId="5B3D729F" w14:textId="77777777" w:rsidR="00D25BF2" w:rsidRPr="00D25BF2" w:rsidRDefault="00D25BF2" w:rsidP="00D25BF2">
      <w:pPr>
        <w:spacing w:before="0" w:after="0" w:line="240" w:lineRule="auto"/>
        <w:ind w:left="2832" w:hanging="2832"/>
        <w:jc w:val="left"/>
        <w:rPr>
          <w:szCs w:val="24"/>
        </w:rPr>
      </w:pPr>
      <w:r w:rsidRPr="00D25BF2">
        <w:rPr>
          <w:szCs w:val="24"/>
        </w:rPr>
        <w:t xml:space="preserve">                                                              </w:t>
      </w:r>
    </w:p>
    <w:p w14:paraId="5F633007" w14:textId="77777777" w:rsidR="00D25BF2" w:rsidRPr="00D25BF2" w:rsidRDefault="00D25BF2" w:rsidP="00D25BF2">
      <w:pPr>
        <w:spacing w:before="0" w:after="0" w:line="240" w:lineRule="auto"/>
        <w:ind w:left="2832" w:hanging="2832"/>
        <w:jc w:val="left"/>
        <w:rPr>
          <w:szCs w:val="24"/>
        </w:rPr>
      </w:pPr>
      <w:r w:rsidRPr="00D25BF2">
        <w:rPr>
          <w:szCs w:val="24"/>
        </w:rPr>
        <w:t xml:space="preserve">                                                                        iskolatitkár</w:t>
      </w:r>
    </w:p>
    <w:p w14:paraId="5AE19955" w14:textId="77777777" w:rsidR="00C00FFD" w:rsidRDefault="00C00FFD" w:rsidP="00C00FFD">
      <w:pPr>
        <w:pStyle w:val="Listaszerbekezds"/>
        <w:spacing w:before="0" w:after="0" w:line="240" w:lineRule="auto"/>
        <w:ind w:left="284"/>
        <w:jc w:val="left"/>
        <w:rPr>
          <w:i/>
        </w:rPr>
      </w:pPr>
    </w:p>
    <w:p w14:paraId="1BC428CC" w14:textId="77777777" w:rsidR="00C00FFD" w:rsidRDefault="00C00FFD" w:rsidP="00C00FFD">
      <w:pPr>
        <w:pStyle w:val="Listaszerbekezds"/>
        <w:spacing w:before="0" w:after="0" w:line="240" w:lineRule="auto"/>
        <w:ind w:left="284"/>
        <w:jc w:val="left"/>
        <w:rPr>
          <w:i/>
        </w:rPr>
      </w:pPr>
    </w:p>
    <w:p w14:paraId="4F5DE88F" w14:textId="77777777" w:rsidR="00C00FFD" w:rsidRDefault="00C00FFD" w:rsidP="00C00FFD">
      <w:pPr>
        <w:pStyle w:val="Listaszerbekezds"/>
        <w:spacing w:before="0" w:after="0" w:line="240" w:lineRule="auto"/>
        <w:ind w:left="284"/>
        <w:jc w:val="left"/>
        <w:rPr>
          <w:i/>
        </w:rPr>
      </w:pPr>
    </w:p>
    <w:p w14:paraId="60AF969B" w14:textId="77777777" w:rsidR="00C00FFD" w:rsidRDefault="00C00FFD" w:rsidP="00C00FFD">
      <w:pPr>
        <w:spacing w:before="0" w:after="0" w:line="240" w:lineRule="auto"/>
        <w:jc w:val="left"/>
        <w:rPr>
          <w:i/>
        </w:rPr>
      </w:pPr>
      <w:r>
        <w:rPr>
          <w:i/>
        </w:rPr>
        <w:br w:type="page"/>
      </w:r>
    </w:p>
    <w:p w14:paraId="4B319E49" w14:textId="77777777" w:rsidR="00C00FFD" w:rsidRDefault="00C00FFD" w:rsidP="00C00FFD">
      <w:pPr>
        <w:pStyle w:val="Listaszerbekezds"/>
        <w:spacing w:before="0" w:after="0" w:line="240" w:lineRule="auto"/>
        <w:ind w:left="0"/>
        <w:rPr>
          <w:i/>
        </w:rPr>
      </w:pPr>
      <w:r>
        <w:rPr>
          <w:i/>
        </w:rPr>
        <w:lastRenderedPageBreak/>
        <w:t>3.sz. melléklet: A szakképzéssel összefüggő irányadó és hatályos jogszabályok jegyzéke</w:t>
      </w:r>
    </w:p>
    <w:p w14:paraId="49923887" w14:textId="77777777" w:rsidR="00C00FFD" w:rsidRDefault="00C00FFD" w:rsidP="00C00FFD">
      <w:pPr>
        <w:spacing w:before="0" w:after="0" w:line="240" w:lineRule="auto"/>
        <w:jc w:val="left"/>
        <w:rPr>
          <w:i/>
        </w:rPr>
      </w:pPr>
    </w:p>
    <w:p w14:paraId="098F5D00" w14:textId="294DF2EA" w:rsidR="00C00FFD" w:rsidRPr="00101611" w:rsidRDefault="00C00FFD" w:rsidP="00C00FFD">
      <w:pPr>
        <w:pStyle w:val="Listaszerbekezds"/>
        <w:numPr>
          <w:ilvl w:val="0"/>
          <w:numId w:val="6"/>
        </w:numPr>
        <w:spacing w:before="0" w:after="160" w:line="240" w:lineRule="auto"/>
        <w:rPr>
          <w:b/>
          <w:bCs/>
        </w:rPr>
      </w:pPr>
      <w:r w:rsidRPr="00101611">
        <w:rPr>
          <w:b/>
          <w:bCs/>
        </w:rPr>
        <w:t>2019. évi LXXX. törvény</w:t>
      </w:r>
      <w:r w:rsidR="005D73EB">
        <w:rPr>
          <w:b/>
          <w:bCs/>
        </w:rPr>
        <w:t xml:space="preserve"> </w:t>
      </w:r>
      <w:r w:rsidRPr="00101611">
        <w:rPr>
          <w:b/>
          <w:bCs/>
        </w:rPr>
        <w:t>a szakképzésről</w:t>
      </w:r>
    </w:p>
    <w:p w14:paraId="5BEF8730" w14:textId="77777777" w:rsidR="00C00FFD" w:rsidRPr="00101611" w:rsidRDefault="00C00FFD" w:rsidP="00C00FFD">
      <w:pPr>
        <w:pStyle w:val="Listaszerbekezds"/>
        <w:numPr>
          <w:ilvl w:val="0"/>
          <w:numId w:val="6"/>
        </w:numPr>
        <w:spacing w:before="0" w:after="160" w:line="240" w:lineRule="auto"/>
        <w:rPr>
          <w:b/>
          <w:bCs/>
        </w:rPr>
      </w:pPr>
      <w:r w:rsidRPr="00101611">
        <w:rPr>
          <w:b/>
          <w:bCs/>
        </w:rPr>
        <w:t>12/2020. (II. 7.) Korm. rendelet a szakképzésről szóló törvény végrehajtásáról</w:t>
      </w:r>
    </w:p>
    <w:p w14:paraId="0F223380" w14:textId="4E9E4871" w:rsidR="00C00FFD" w:rsidRPr="00101611" w:rsidRDefault="00C00FFD" w:rsidP="00C00FFD">
      <w:pPr>
        <w:pStyle w:val="Listaszerbekezds"/>
        <w:numPr>
          <w:ilvl w:val="0"/>
          <w:numId w:val="6"/>
        </w:numPr>
        <w:spacing w:before="0" w:after="160" w:line="240" w:lineRule="auto"/>
        <w:rPr>
          <w:b/>
          <w:bCs/>
        </w:rPr>
      </w:pPr>
      <w:r w:rsidRPr="00101611">
        <w:rPr>
          <w:b/>
          <w:bCs/>
        </w:rPr>
        <w:t>2012. évi I. törvény a munka törvénykönyvéről</w:t>
      </w:r>
    </w:p>
    <w:p w14:paraId="2E1E8107" w14:textId="00F5D641" w:rsidR="00C00FFD" w:rsidRPr="005D73EB" w:rsidRDefault="00C00FFD" w:rsidP="00C00FFD">
      <w:pPr>
        <w:pStyle w:val="Listaszerbekezds"/>
        <w:numPr>
          <w:ilvl w:val="0"/>
          <w:numId w:val="6"/>
        </w:numPr>
        <w:spacing w:before="0" w:after="160" w:line="240" w:lineRule="auto"/>
      </w:pPr>
      <w:r w:rsidRPr="005D73EB">
        <w:t>2013. évi LXXVII. törvény</w:t>
      </w:r>
      <w:r w:rsidR="00D91AB4">
        <w:t xml:space="preserve"> </w:t>
      </w:r>
      <w:r w:rsidRPr="005D73EB">
        <w:t>a felnőttképzésről</w:t>
      </w:r>
    </w:p>
    <w:p w14:paraId="6348C6FA" w14:textId="77777777" w:rsidR="00C00FFD" w:rsidRPr="005D73EB" w:rsidRDefault="00C00FFD" w:rsidP="00C00FFD">
      <w:pPr>
        <w:pStyle w:val="Listaszerbekezds"/>
        <w:numPr>
          <w:ilvl w:val="0"/>
          <w:numId w:val="6"/>
        </w:numPr>
        <w:spacing w:before="0" w:after="160" w:line="240" w:lineRule="auto"/>
      </w:pPr>
      <w:r w:rsidRPr="005D73EB">
        <w:t>11/2020. (II. 7.) Korm. rendelet a felnőttképzésről szóló törvény végrehajtásáról</w:t>
      </w:r>
    </w:p>
    <w:p w14:paraId="5F52A652" w14:textId="1FD671AA" w:rsidR="00C00FFD" w:rsidRPr="00101611" w:rsidRDefault="00C00FFD" w:rsidP="00C00FFD">
      <w:pPr>
        <w:pStyle w:val="Listaszerbekezds"/>
        <w:numPr>
          <w:ilvl w:val="0"/>
          <w:numId w:val="6"/>
        </w:numPr>
        <w:spacing w:before="0" w:after="160" w:line="240" w:lineRule="auto"/>
        <w:rPr>
          <w:i/>
          <w:iCs/>
        </w:rPr>
      </w:pPr>
      <w:r w:rsidRPr="00101611">
        <w:rPr>
          <w:i/>
          <w:iCs/>
        </w:rPr>
        <w:t>100/1997. (VI. 13.) Korm. rendelet az érettségi vizsga vizsgaszabályzatának kiadásáról</w:t>
      </w:r>
    </w:p>
    <w:p w14:paraId="6743C421" w14:textId="77777777" w:rsidR="00C00FFD" w:rsidRPr="00101611" w:rsidRDefault="00C00FFD" w:rsidP="00C00FFD">
      <w:pPr>
        <w:pStyle w:val="Listaszerbekezds"/>
        <w:numPr>
          <w:ilvl w:val="0"/>
          <w:numId w:val="6"/>
        </w:numPr>
        <w:spacing w:before="0" w:after="160" w:line="240" w:lineRule="auto"/>
        <w:rPr>
          <w:rFonts w:eastAsiaTheme="minorHAnsi"/>
        </w:rPr>
      </w:pPr>
      <w:r w:rsidRPr="00101611">
        <w:rPr>
          <w:rFonts w:eastAsiaTheme="minorHAnsi"/>
        </w:rPr>
        <w:t>2011. évi CXII. törvény</w:t>
      </w:r>
      <w:r>
        <w:t xml:space="preserve"> </w:t>
      </w:r>
      <w:r w:rsidRPr="00101611">
        <w:rPr>
          <w:rFonts w:eastAsiaTheme="minorHAnsi"/>
        </w:rPr>
        <w:t>az információs önrendelkezési jogról és az információszabadságról</w:t>
      </w:r>
    </w:p>
    <w:p w14:paraId="2DC8146F" w14:textId="77777777" w:rsidR="00C00FFD" w:rsidRDefault="00C00FFD" w:rsidP="00C00FFD">
      <w:pPr>
        <w:pStyle w:val="Listaszerbekezds"/>
        <w:numPr>
          <w:ilvl w:val="0"/>
          <w:numId w:val="6"/>
        </w:numPr>
        <w:spacing w:before="0" w:after="160" w:line="240" w:lineRule="auto"/>
      </w:pPr>
      <w:r>
        <w:t>2015. évi CXXIV. törvény a nemzeti akkreditálásról </w:t>
      </w:r>
    </w:p>
    <w:p w14:paraId="6FC4C196" w14:textId="77777777" w:rsidR="00C00FFD" w:rsidRDefault="00C00FFD" w:rsidP="00C00FFD">
      <w:pPr>
        <w:pStyle w:val="Listaszerbekezds"/>
        <w:numPr>
          <w:ilvl w:val="0"/>
          <w:numId w:val="6"/>
        </w:numPr>
        <w:spacing w:before="0" w:after="160" w:line="240" w:lineRule="auto"/>
      </w:pPr>
      <w:r>
        <w:t>2018. évi LXXXIX. törvény az oktatási nyilvántartásról</w:t>
      </w:r>
    </w:p>
    <w:p w14:paraId="6A437A78" w14:textId="77777777" w:rsidR="00C00FFD" w:rsidRDefault="00C00FFD" w:rsidP="00C00FFD">
      <w:pPr>
        <w:pStyle w:val="Listaszerbekezds"/>
        <w:numPr>
          <w:ilvl w:val="0"/>
          <w:numId w:val="6"/>
        </w:numPr>
        <w:spacing w:before="0" w:after="160" w:line="240" w:lineRule="auto"/>
      </w:pPr>
      <w:r>
        <w:t>1995. évi LXVI. törvény a köziratokról, a közlevéltárakról és a magánlevéltári anyag védelméről</w:t>
      </w:r>
    </w:p>
    <w:p w14:paraId="39BE4BD9" w14:textId="77777777" w:rsidR="00C00FFD" w:rsidRDefault="00C00FFD" w:rsidP="00C00FFD">
      <w:pPr>
        <w:pStyle w:val="Listaszerbekezds"/>
        <w:numPr>
          <w:ilvl w:val="0"/>
          <w:numId w:val="6"/>
        </w:numPr>
        <w:spacing w:before="0" w:after="160" w:line="240" w:lineRule="auto"/>
      </w:pPr>
      <w:r>
        <w:t>335/2005. (XII. 29.) Korm. rendelet a közfeladatot ellátó szervek iratkezelésének általános követelményeiről  </w:t>
      </w:r>
    </w:p>
    <w:p w14:paraId="7FBC7CE3" w14:textId="77777777" w:rsidR="00C00FFD" w:rsidRDefault="00C00FFD" w:rsidP="00C00FFD">
      <w:pPr>
        <w:pStyle w:val="Listaszerbekezds"/>
        <w:numPr>
          <w:ilvl w:val="0"/>
          <w:numId w:val="6"/>
        </w:numPr>
        <w:spacing w:before="0" w:after="160" w:line="240" w:lineRule="auto"/>
      </w:pPr>
      <w:r>
        <w:t>26/1997. (IX. 3.) NM rendelet az iskola-egészségügyi ellátásról  </w:t>
      </w:r>
    </w:p>
    <w:p w14:paraId="7D0FFB4F" w14:textId="77777777" w:rsidR="00C00FFD" w:rsidRDefault="00C00FFD" w:rsidP="00C00FFD">
      <w:pPr>
        <w:pStyle w:val="Listaszerbekezds"/>
        <w:numPr>
          <w:ilvl w:val="0"/>
          <w:numId w:val="6"/>
        </w:numPr>
        <w:spacing w:before="0" w:after="160" w:line="240" w:lineRule="auto"/>
      </w:pPr>
      <w:r>
        <w:t>1997. évi XXXI. törvény a gyermekek védelméről és a gyámügyi igazgatásról</w:t>
      </w:r>
    </w:p>
    <w:p w14:paraId="692906CC" w14:textId="3D11C2F5" w:rsidR="00C00FFD" w:rsidRDefault="00C00FFD" w:rsidP="00C00FFD">
      <w:pPr>
        <w:pStyle w:val="Listaszerbekezds"/>
        <w:numPr>
          <w:ilvl w:val="0"/>
          <w:numId w:val="6"/>
        </w:numPr>
        <w:spacing w:before="0" w:after="160" w:line="240" w:lineRule="auto"/>
      </w:pPr>
      <w:r>
        <w:t>331/2006. (XII. 23.) Korm. rendelet a gyermekvédelmi és gyámügyi feladat- és hatáskörök ellátásáról, valamint a gyámhatóság szervezetéről és illetékességéről</w:t>
      </w:r>
    </w:p>
    <w:p w14:paraId="460E90CE" w14:textId="77777777" w:rsidR="00C00FFD" w:rsidRDefault="00C00FFD" w:rsidP="00C00FFD">
      <w:pPr>
        <w:pStyle w:val="Listaszerbekezds"/>
        <w:numPr>
          <w:ilvl w:val="0"/>
          <w:numId w:val="6"/>
        </w:numPr>
        <w:spacing w:before="0" w:after="160" w:line="240" w:lineRule="auto"/>
      </w:pPr>
      <w:r>
        <w:t>137/2008. (V. 16.) Korm. rendelet az idegennyelv-tudást igazoló államilag elismert nyelvvizsgáztatásról és a külföldön kiállított, idegennyelv-tudást igazoló nyelvvizsga-bizonyítványok Magyarországon történő honosításáról  </w:t>
      </w:r>
    </w:p>
    <w:p w14:paraId="37D5FD70" w14:textId="77777777" w:rsidR="00C00FFD" w:rsidRDefault="00C00FFD" w:rsidP="00C00FFD">
      <w:pPr>
        <w:pStyle w:val="Listaszerbekezds"/>
        <w:numPr>
          <w:ilvl w:val="0"/>
          <w:numId w:val="6"/>
        </w:numPr>
        <w:spacing w:before="0" w:after="160" w:line="240" w:lineRule="auto"/>
      </w:pPr>
      <w:r>
        <w:t>86/1996. (VI. 14.) Korm. rendelet a biztonsági okmányok védelmének rendjéről</w:t>
      </w:r>
    </w:p>
    <w:p w14:paraId="276879EC" w14:textId="77777777" w:rsidR="00C00FFD" w:rsidRDefault="00C00FFD" w:rsidP="00C00FFD">
      <w:pPr>
        <w:pStyle w:val="Listaszerbekezds"/>
        <w:numPr>
          <w:ilvl w:val="0"/>
          <w:numId w:val="6"/>
        </w:numPr>
        <w:spacing w:before="0" w:after="160" w:line="240" w:lineRule="auto"/>
      </w:pPr>
      <w:r>
        <w:t>85/2007. (IV. 25.) Korm. rendelet a közforgalmú személyszállítási utazási kedvezményekről</w:t>
      </w:r>
    </w:p>
    <w:p w14:paraId="6E1A0A1B" w14:textId="21B774CD" w:rsidR="00C00FFD" w:rsidRDefault="00C00FFD" w:rsidP="00C00FFD">
      <w:pPr>
        <w:pStyle w:val="Listaszerbekezds"/>
        <w:numPr>
          <w:ilvl w:val="0"/>
          <w:numId w:val="6"/>
        </w:numPr>
        <w:spacing w:before="0" w:after="160" w:line="240" w:lineRule="auto"/>
      </w:pPr>
      <w:r>
        <w:t>39/2010. (II. 26.) Korm. rendelet a munkába járással kapcsolatos utazási költségtérítésről</w:t>
      </w:r>
    </w:p>
    <w:p w14:paraId="78029090" w14:textId="77777777" w:rsidR="00C00FFD" w:rsidRDefault="00C00FFD" w:rsidP="00C00FFD">
      <w:pPr>
        <w:pStyle w:val="Listaszerbekezds"/>
        <w:numPr>
          <w:ilvl w:val="0"/>
          <w:numId w:val="6"/>
        </w:numPr>
        <w:spacing w:before="0" w:after="160" w:line="240" w:lineRule="auto"/>
      </w:pPr>
      <w:r>
        <w:t>362/2011. (XII. 30.) Korm. rendelet az oktatási igazolványokról      </w:t>
      </w:r>
    </w:p>
    <w:p w14:paraId="005BFE6F" w14:textId="77777777" w:rsidR="00C00FFD" w:rsidRDefault="00C00FFD" w:rsidP="00C00FFD">
      <w:pPr>
        <w:pStyle w:val="Listaszerbekezds"/>
        <w:numPr>
          <w:ilvl w:val="0"/>
          <w:numId w:val="6"/>
        </w:numPr>
        <w:spacing w:before="0" w:after="160" w:line="240" w:lineRule="auto"/>
      </w:pPr>
      <w:r>
        <w:t>2004. évi I. törvény a sportról</w:t>
      </w:r>
    </w:p>
    <w:p w14:paraId="0199D706" w14:textId="6D1F7274" w:rsidR="00C00FFD" w:rsidRDefault="00C00FFD" w:rsidP="00C00FFD">
      <w:pPr>
        <w:pStyle w:val="Listaszerbekezds"/>
        <w:numPr>
          <w:ilvl w:val="0"/>
          <w:numId w:val="6"/>
        </w:numPr>
        <w:spacing w:before="0" w:after="160" w:line="240" w:lineRule="auto"/>
      </w:pPr>
      <w:r w:rsidRPr="00101611">
        <w:t>1999. évi CXXI. törvény a gazdasági kamarákról</w:t>
      </w:r>
    </w:p>
    <w:p w14:paraId="05DABB7A" w14:textId="77777777" w:rsidR="00C00FFD" w:rsidRPr="00C42A0C" w:rsidRDefault="00C00FFD" w:rsidP="00C00FFD">
      <w:pPr>
        <w:spacing w:before="0" w:after="0" w:line="240" w:lineRule="auto"/>
        <w:jc w:val="left"/>
        <w:rPr>
          <w:i/>
        </w:rPr>
      </w:pPr>
    </w:p>
    <w:p w14:paraId="3356F6F0" w14:textId="77777777" w:rsidR="00C00FFD" w:rsidRPr="00E12F7B" w:rsidRDefault="00C00FFD" w:rsidP="00C00FFD">
      <w:pPr>
        <w:pStyle w:val="Listaszerbekezds"/>
        <w:spacing w:before="0" w:after="0" w:line="240" w:lineRule="auto"/>
        <w:ind w:left="284"/>
        <w:jc w:val="left"/>
        <w:rPr>
          <w:iCs/>
        </w:rPr>
      </w:pPr>
    </w:p>
    <w:p w14:paraId="2A4C1C54" w14:textId="77777777" w:rsidR="00C00FFD" w:rsidRDefault="00C00FFD" w:rsidP="00C00FFD">
      <w:pPr>
        <w:pStyle w:val="Listaszerbekezds"/>
        <w:spacing w:before="0" w:after="0" w:line="240" w:lineRule="auto"/>
        <w:ind w:left="284"/>
        <w:jc w:val="left"/>
        <w:rPr>
          <w:i/>
        </w:rPr>
      </w:pPr>
    </w:p>
    <w:p w14:paraId="44E7937A" w14:textId="77777777" w:rsidR="00C00FFD" w:rsidRDefault="00C00FFD" w:rsidP="00C00FFD">
      <w:pPr>
        <w:spacing w:before="0" w:after="0" w:line="240" w:lineRule="auto"/>
        <w:jc w:val="left"/>
        <w:rPr>
          <w:i/>
        </w:rPr>
      </w:pPr>
      <w:r>
        <w:rPr>
          <w:i/>
        </w:rPr>
        <w:br w:type="page"/>
      </w:r>
    </w:p>
    <w:p w14:paraId="0311800F" w14:textId="77777777" w:rsidR="00C00FFD" w:rsidRDefault="00C00FFD" w:rsidP="00C00FFD">
      <w:pPr>
        <w:pStyle w:val="Listaszerbekezds"/>
        <w:spacing w:before="0" w:after="0" w:line="240" w:lineRule="auto"/>
        <w:ind w:left="0"/>
        <w:jc w:val="left"/>
        <w:rPr>
          <w:i/>
        </w:rPr>
      </w:pPr>
      <w:r>
        <w:rPr>
          <w:i/>
        </w:rPr>
        <w:lastRenderedPageBreak/>
        <w:t>4.sz. melléklet: A jelen SZMSZ-ben alkalmazott rövidítések jegyzéke</w:t>
      </w:r>
    </w:p>
    <w:p w14:paraId="516A7B3E" w14:textId="77777777" w:rsidR="00C00FFD" w:rsidRDefault="00C00FFD" w:rsidP="00C00FFD">
      <w:pPr>
        <w:pStyle w:val="Listaszerbekezds"/>
        <w:spacing w:before="0" w:after="0" w:line="240" w:lineRule="auto"/>
        <w:ind w:left="284"/>
        <w:jc w:val="left"/>
        <w:rPr>
          <w:i/>
        </w:rPr>
      </w:pPr>
    </w:p>
    <w:p w14:paraId="7D06D16A" w14:textId="77777777" w:rsidR="00C00FFD" w:rsidRDefault="00C00FFD" w:rsidP="00C00FFD">
      <w:pPr>
        <w:pStyle w:val="Listaszerbekezds"/>
        <w:spacing w:before="0" w:after="0" w:line="240" w:lineRule="auto"/>
        <w:ind w:left="284"/>
        <w:jc w:val="left"/>
        <w:rPr>
          <w:i/>
        </w:rPr>
      </w:pPr>
    </w:p>
    <w:p w14:paraId="099CC2D3" w14:textId="77777777" w:rsidR="00C00FFD" w:rsidRDefault="00C00FFD" w:rsidP="00C00FFD">
      <w:pPr>
        <w:pStyle w:val="Listaszerbekezds"/>
        <w:numPr>
          <w:ilvl w:val="0"/>
          <w:numId w:val="5"/>
        </w:numPr>
        <w:spacing w:before="0" w:after="0" w:line="240" w:lineRule="auto"/>
        <w:ind w:left="567" w:hanging="283"/>
        <w:contextualSpacing w:val="0"/>
        <w:jc w:val="left"/>
        <w:rPr>
          <w:iCs/>
        </w:rPr>
      </w:pPr>
      <w:proofErr w:type="spellStart"/>
      <w:r w:rsidRPr="00FD3764">
        <w:rPr>
          <w:b/>
          <w:bCs/>
          <w:iCs/>
        </w:rPr>
        <w:t>Szkt</w:t>
      </w:r>
      <w:proofErr w:type="spellEnd"/>
      <w:r w:rsidRPr="00FD3764">
        <w:rPr>
          <w:iCs/>
        </w:rPr>
        <w:t>:</w:t>
      </w:r>
      <w:r>
        <w:rPr>
          <w:iCs/>
        </w:rPr>
        <w:t xml:space="preserve"> Szakképzésről szóló törvény</w:t>
      </w:r>
    </w:p>
    <w:p w14:paraId="5DEAE11B" w14:textId="77777777" w:rsidR="00C00FFD" w:rsidRDefault="00C00FFD" w:rsidP="00C00FFD">
      <w:pPr>
        <w:pStyle w:val="Listaszerbekezds"/>
        <w:numPr>
          <w:ilvl w:val="0"/>
          <w:numId w:val="5"/>
        </w:numPr>
        <w:spacing w:before="0" w:after="0" w:line="240" w:lineRule="auto"/>
        <w:ind w:left="567" w:hanging="283"/>
        <w:contextualSpacing w:val="0"/>
        <w:jc w:val="left"/>
        <w:rPr>
          <w:iCs/>
        </w:rPr>
      </w:pPr>
      <w:r w:rsidRPr="00FD3764">
        <w:rPr>
          <w:b/>
          <w:bCs/>
          <w:iCs/>
        </w:rPr>
        <w:t>Szkr</w:t>
      </w:r>
      <w:r>
        <w:rPr>
          <w:iCs/>
        </w:rPr>
        <w:t>: szakképzésről szóló törvény végrehajtásáról szóló kormányrendelet</w:t>
      </w:r>
    </w:p>
    <w:p w14:paraId="16CABB74" w14:textId="77777777" w:rsidR="00C00FFD" w:rsidRDefault="00C00FFD" w:rsidP="00C00FFD">
      <w:pPr>
        <w:pStyle w:val="Listaszerbekezds"/>
        <w:numPr>
          <w:ilvl w:val="0"/>
          <w:numId w:val="5"/>
        </w:numPr>
        <w:spacing w:before="0" w:after="0" w:line="240" w:lineRule="auto"/>
        <w:ind w:left="567" w:hanging="283"/>
        <w:contextualSpacing w:val="0"/>
        <w:jc w:val="left"/>
        <w:rPr>
          <w:iCs/>
        </w:rPr>
      </w:pPr>
      <w:proofErr w:type="spellStart"/>
      <w:r>
        <w:rPr>
          <w:b/>
          <w:bCs/>
          <w:iCs/>
        </w:rPr>
        <w:t>Mt</w:t>
      </w:r>
      <w:proofErr w:type="spellEnd"/>
      <w:r>
        <w:rPr>
          <w:iCs/>
        </w:rPr>
        <w:t>: munkatörvénykönyv</w:t>
      </w:r>
    </w:p>
    <w:p w14:paraId="7A86012B" w14:textId="7EAAB1F6" w:rsidR="00C00FFD" w:rsidRDefault="00C00FFD" w:rsidP="00C00FFD">
      <w:pPr>
        <w:pStyle w:val="Listaszerbekezds"/>
        <w:numPr>
          <w:ilvl w:val="0"/>
          <w:numId w:val="5"/>
        </w:numPr>
        <w:spacing w:before="0" w:after="0" w:line="240" w:lineRule="auto"/>
        <w:ind w:left="567" w:hanging="283"/>
        <w:contextualSpacing w:val="0"/>
        <w:jc w:val="left"/>
        <w:rPr>
          <w:iCs/>
        </w:rPr>
      </w:pPr>
      <w:r w:rsidRPr="00FD3764">
        <w:rPr>
          <w:b/>
          <w:bCs/>
          <w:iCs/>
        </w:rPr>
        <w:t>Centrum</w:t>
      </w:r>
      <w:r>
        <w:rPr>
          <w:iCs/>
        </w:rPr>
        <w:t xml:space="preserve">: </w:t>
      </w:r>
      <w:r w:rsidR="003F5683">
        <w:rPr>
          <w:iCs/>
        </w:rPr>
        <w:t>Szerencsi</w:t>
      </w:r>
      <w:r>
        <w:rPr>
          <w:iCs/>
        </w:rPr>
        <w:t xml:space="preserve"> Szakképzési Centrum</w:t>
      </w:r>
    </w:p>
    <w:p w14:paraId="01E7B906" w14:textId="214F0ED7" w:rsidR="00C00FFD" w:rsidRDefault="00C00FFD" w:rsidP="00C00FFD">
      <w:pPr>
        <w:pStyle w:val="Listaszerbekezds"/>
        <w:numPr>
          <w:ilvl w:val="0"/>
          <w:numId w:val="5"/>
        </w:numPr>
        <w:spacing w:before="0" w:after="0" w:line="240" w:lineRule="auto"/>
        <w:ind w:left="567" w:hanging="283"/>
        <w:contextualSpacing w:val="0"/>
        <w:jc w:val="left"/>
        <w:rPr>
          <w:iCs/>
        </w:rPr>
      </w:pPr>
      <w:r w:rsidRPr="00FD3764">
        <w:rPr>
          <w:b/>
          <w:bCs/>
          <w:iCs/>
        </w:rPr>
        <w:t>Szakképző intézmény</w:t>
      </w:r>
      <w:r>
        <w:rPr>
          <w:iCs/>
        </w:rPr>
        <w:t xml:space="preserve">: intézmény </w:t>
      </w:r>
    </w:p>
    <w:p w14:paraId="31B1CBF6" w14:textId="77777777" w:rsidR="00C00FFD" w:rsidRDefault="00C00FFD" w:rsidP="00C00FFD">
      <w:pPr>
        <w:pStyle w:val="Listaszerbekezds"/>
        <w:numPr>
          <w:ilvl w:val="0"/>
          <w:numId w:val="5"/>
        </w:numPr>
        <w:spacing w:before="0" w:after="0" w:line="240" w:lineRule="auto"/>
        <w:ind w:left="567" w:hanging="283"/>
        <w:contextualSpacing w:val="0"/>
        <w:jc w:val="left"/>
        <w:rPr>
          <w:iCs/>
        </w:rPr>
      </w:pPr>
      <w:r>
        <w:rPr>
          <w:b/>
          <w:bCs/>
          <w:iCs/>
        </w:rPr>
        <w:t>SZMSZ</w:t>
      </w:r>
      <w:r w:rsidRPr="00E0092E">
        <w:rPr>
          <w:iCs/>
        </w:rPr>
        <w:t>:</w:t>
      </w:r>
      <w:r>
        <w:rPr>
          <w:iCs/>
        </w:rPr>
        <w:t xml:space="preserve"> szervezeti és működési szabályzat</w:t>
      </w:r>
    </w:p>
    <w:p w14:paraId="0CEA595D" w14:textId="77777777" w:rsidR="00C00FFD" w:rsidRDefault="00C00FFD" w:rsidP="00C00FFD">
      <w:pPr>
        <w:pStyle w:val="Listaszerbekezds"/>
        <w:spacing w:before="0" w:after="0" w:line="240" w:lineRule="auto"/>
        <w:ind w:left="0"/>
        <w:jc w:val="left"/>
        <w:rPr>
          <w:i/>
        </w:rPr>
      </w:pPr>
    </w:p>
    <w:p w14:paraId="7948B5E0" w14:textId="4E1347FB" w:rsidR="00C00FFD" w:rsidRDefault="00C00FFD" w:rsidP="005F2BB1">
      <w:pPr>
        <w:spacing w:before="0" w:after="0" w:line="240" w:lineRule="auto"/>
        <w:jc w:val="left"/>
        <w:rPr>
          <w:i/>
        </w:rPr>
      </w:pPr>
      <w:r>
        <w:rPr>
          <w:i/>
        </w:rPr>
        <w:br w:type="page"/>
      </w:r>
    </w:p>
    <w:p w14:paraId="75765100" w14:textId="70C4D9E9" w:rsidR="00C00FFD" w:rsidRDefault="00C00FFD" w:rsidP="00C00FFD">
      <w:pPr>
        <w:pStyle w:val="Listaszerbekezds"/>
        <w:spacing w:before="0" w:after="0" w:line="240" w:lineRule="auto"/>
        <w:ind w:left="0"/>
        <w:jc w:val="left"/>
        <w:rPr>
          <w:i/>
        </w:rPr>
      </w:pPr>
      <w:r>
        <w:rPr>
          <w:i/>
        </w:rPr>
        <w:lastRenderedPageBreak/>
        <w:t xml:space="preserve">5.sz. melléklet: Az igazgató feladat- hatás- és felelősségi köre </w:t>
      </w:r>
    </w:p>
    <w:p w14:paraId="570E6C4D" w14:textId="77777777" w:rsidR="00C00FFD" w:rsidRDefault="00C00FFD" w:rsidP="00C00FFD">
      <w:pPr>
        <w:spacing w:before="0" w:after="0" w:line="240" w:lineRule="auto"/>
        <w:jc w:val="left"/>
        <w:rPr>
          <w:b/>
          <w:bCs/>
        </w:rPr>
      </w:pPr>
    </w:p>
    <w:p w14:paraId="3F1C31D2" w14:textId="4388C39B" w:rsidR="00C00FFD" w:rsidRDefault="00C00FFD" w:rsidP="00BC3501">
      <w:pPr>
        <w:spacing w:before="0" w:after="0" w:line="240" w:lineRule="auto"/>
        <w:jc w:val="center"/>
        <w:rPr>
          <w:b/>
          <w:bCs/>
        </w:rPr>
      </w:pPr>
      <w:r w:rsidRPr="00E12F7B">
        <w:rPr>
          <w:b/>
          <w:bCs/>
        </w:rPr>
        <w:t>Az intézmény igazgatójának hatályos alap feladat- hatás- és felelősségi köre, valamint napi munkavégzése során az oktatók feletti munkáltatói és humánerőforrás-gazdálkodással összefüggő feladatköre</w:t>
      </w:r>
    </w:p>
    <w:p w14:paraId="64A8AF97" w14:textId="1619C215" w:rsidR="001F093D" w:rsidRPr="00BC3501" w:rsidRDefault="001F093D" w:rsidP="00BC3501">
      <w:pPr>
        <w:spacing w:before="0" w:after="0" w:line="240" w:lineRule="auto"/>
        <w:jc w:val="center"/>
        <w:rPr>
          <w:i/>
        </w:rPr>
      </w:pPr>
      <w:r>
        <w:rPr>
          <w:b/>
          <w:bCs/>
        </w:rPr>
        <w:t>(A Centrum hatályos SZMSZ szerint)</w:t>
      </w:r>
    </w:p>
    <w:p w14:paraId="770A41D2" w14:textId="77777777" w:rsidR="00BC3501" w:rsidRDefault="00BC3501" w:rsidP="00BC3501">
      <w:pPr>
        <w:spacing w:before="0" w:after="0" w:line="259" w:lineRule="auto"/>
      </w:pPr>
    </w:p>
    <w:p w14:paraId="09EBCA1D" w14:textId="76D61602" w:rsidR="00BC3501" w:rsidRPr="00BC3501" w:rsidRDefault="00BC3501" w:rsidP="00BC3501">
      <w:pPr>
        <w:spacing w:before="0" w:after="0" w:line="259" w:lineRule="auto"/>
        <w:rPr>
          <w:b/>
          <w:bCs/>
          <w:u w:val="single"/>
        </w:rPr>
      </w:pPr>
      <w:r w:rsidRPr="00BC3501">
        <w:rPr>
          <w:b/>
          <w:bCs/>
          <w:u w:val="single"/>
        </w:rPr>
        <w:t>Az igazgató alap feladat- hatás- és felelősségi köre:</w:t>
      </w:r>
    </w:p>
    <w:p w14:paraId="3B07EFA7" w14:textId="77777777" w:rsidR="001F093D" w:rsidRPr="003213D0" w:rsidRDefault="001F093D" w:rsidP="001F093D">
      <w:pPr>
        <w:pStyle w:val="Listaszerbekezds"/>
        <w:numPr>
          <w:ilvl w:val="0"/>
          <w:numId w:val="2"/>
        </w:numPr>
        <w:spacing w:before="0" w:after="0" w:line="240" w:lineRule="auto"/>
        <w:rPr>
          <w:szCs w:val="24"/>
        </w:rPr>
      </w:pPr>
      <w:bookmarkStart w:id="1" w:name="_Toc156394776"/>
      <w:r w:rsidRPr="003213D0">
        <w:rPr>
          <w:szCs w:val="24"/>
        </w:rPr>
        <w:t xml:space="preserve">a főigazgató irányítása </w:t>
      </w:r>
      <w:proofErr w:type="gramStart"/>
      <w:r>
        <w:rPr>
          <w:szCs w:val="24"/>
        </w:rPr>
        <w:t xml:space="preserve">mellett </w:t>
      </w:r>
      <w:r w:rsidRPr="003213D0">
        <w:rPr>
          <w:szCs w:val="24"/>
        </w:rPr>
        <w:t xml:space="preserve"> vezeti</w:t>
      </w:r>
      <w:proofErr w:type="gramEnd"/>
      <w:r w:rsidRPr="003213D0">
        <w:rPr>
          <w:szCs w:val="24"/>
        </w:rPr>
        <w:t xml:space="preserve"> a szakmailag önálló intézményt,</w:t>
      </w:r>
    </w:p>
    <w:p w14:paraId="3A81B275" w14:textId="77777777" w:rsidR="001F093D" w:rsidRPr="00297985" w:rsidRDefault="001F093D" w:rsidP="001F093D">
      <w:pPr>
        <w:pStyle w:val="Listaszerbekezds"/>
        <w:numPr>
          <w:ilvl w:val="0"/>
          <w:numId w:val="2"/>
        </w:numPr>
        <w:spacing w:before="0" w:after="0" w:line="240" w:lineRule="auto"/>
        <w:rPr>
          <w:szCs w:val="24"/>
        </w:rPr>
      </w:pPr>
      <w:r w:rsidRPr="003213D0">
        <w:rPr>
          <w:szCs w:val="24"/>
        </w:rPr>
        <w:t>felel az intézmény szakmai munkájáért, az intézményen belüli oktatói munkáért,</w:t>
      </w:r>
      <w:r w:rsidRPr="00297985">
        <w:rPr>
          <w:szCs w:val="24"/>
        </w:rPr>
        <w:t xml:space="preserve"> </w:t>
      </w:r>
      <w:r>
        <w:rPr>
          <w:szCs w:val="24"/>
        </w:rPr>
        <w:t>felel annak szakszerű és törvényes működéséért, képviseli intézményét,</w:t>
      </w:r>
    </w:p>
    <w:p w14:paraId="1CA815B6" w14:textId="77777777" w:rsidR="001F093D" w:rsidRPr="005470EA" w:rsidRDefault="001F093D" w:rsidP="001F093D">
      <w:pPr>
        <w:pStyle w:val="Listaszerbekezds"/>
        <w:numPr>
          <w:ilvl w:val="0"/>
          <w:numId w:val="2"/>
        </w:numPr>
        <w:spacing w:before="0" w:after="0" w:line="240" w:lineRule="auto"/>
        <w:rPr>
          <w:szCs w:val="24"/>
        </w:rPr>
      </w:pPr>
      <w:r w:rsidRPr="003213D0">
        <w:rPr>
          <w:szCs w:val="24"/>
        </w:rPr>
        <w:t xml:space="preserve">felel az intézmény oktatói </w:t>
      </w:r>
      <w:r w:rsidRPr="005470EA">
        <w:rPr>
          <w:szCs w:val="24"/>
        </w:rPr>
        <w:t>testületének</w:t>
      </w:r>
      <w:r>
        <w:rPr>
          <w:szCs w:val="24"/>
        </w:rPr>
        <w:t xml:space="preserve"> </w:t>
      </w:r>
      <w:r w:rsidRPr="00503EB2">
        <w:rPr>
          <w:szCs w:val="24"/>
        </w:rPr>
        <w:t>munkájáért,</w:t>
      </w:r>
    </w:p>
    <w:p w14:paraId="7755AD79" w14:textId="77777777" w:rsidR="001F093D" w:rsidRPr="00503EB2" w:rsidRDefault="001F093D" w:rsidP="001F093D">
      <w:pPr>
        <w:pStyle w:val="Listaszerbekezds"/>
        <w:numPr>
          <w:ilvl w:val="0"/>
          <w:numId w:val="2"/>
        </w:numPr>
        <w:spacing w:before="0" w:after="0" w:line="240" w:lineRule="auto"/>
        <w:rPr>
          <w:szCs w:val="24"/>
        </w:rPr>
      </w:pPr>
      <w:r w:rsidRPr="005470EA">
        <w:rPr>
          <w:szCs w:val="24"/>
        </w:rPr>
        <w:t xml:space="preserve">vezeti az oktatói testületet </w:t>
      </w:r>
    </w:p>
    <w:p w14:paraId="2CECEA4D"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felel az intézmény oktatói testületének, jogkörébe tartozó döntések előkészítéséért, végrehajtásuk szakszerű megszervezéséért és ellenőrzéséért.</w:t>
      </w:r>
    </w:p>
    <w:p w14:paraId="17E562D1"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véleményezi a főigazgató hatáskörébe tartozó</w:t>
      </w:r>
      <w:r>
        <w:rPr>
          <w:szCs w:val="24"/>
        </w:rPr>
        <w:t>,</w:t>
      </w:r>
      <w:r w:rsidRPr="003213D0">
        <w:rPr>
          <w:szCs w:val="24"/>
        </w:rPr>
        <w:t xml:space="preserve"> az intézményt érintő döntést,</w:t>
      </w:r>
    </w:p>
    <w:p w14:paraId="560CB368"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vélemény</w:t>
      </w:r>
      <w:r>
        <w:rPr>
          <w:szCs w:val="24"/>
        </w:rPr>
        <w:t>t nyilvánít</w:t>
      </w:r>
      <w:r w:rsidRPr="003213D0">
        <w:rPr>
          <w:szCs w:val="24"/>
        </w:rPr>
        <w:t xml:space="preserve"> a szakképzési centrum költségvetésé</w:t>
      </w:r>
      <w:r>
        <w:rPr>
          <w:szCs w:val="24"/>
        </w:rPr>
        <w:t>hez</w:t>
      </w:r>
      <w:r w:rsidRPr="003213D0">
        <w:rPr>
          <w:szCs w:val="24"/>
        </w:rPr>
        <w:t xml:space="preserve">, </w:t>
      </w:r>
    </w:p>
    <w:p w14:paraId="404B818F"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szakmai értekezletet hív össze az intézmény működésével kapcsolatos feladatok megoldásához szükséges szakmai vélemények, javaslatok megismerése az operatív feladatok irányítása céljából,</w:t>
      </w:r>
    </w:p>
    <w:p w14:paraId="2BB6308E" w14:textId="77777777" w:rsidR="001F093D" w:rsidRPr="003213D0" w:rsidRDefault="001F093D" w:rsidP="001F093D">
      <w:pPr>
        <w:pStyle w:val="Listaszerbekezds"/>
        <w:numPr>
          <w:ilvl w:val="0"/>
          <w:numId w:val="2"/>
        </w:numPr>
        <w:spacing w:before="0" w:after="0" w:line="240" w:lineRule="auto"/>
        <w:rPr>
          <w:szCs w:val="24"/>
        </w:rPr>
      </w:pPr>
      <w:proofErr w:type="spellStart"/>
      <w:r w:rsidRPr="003213D0">
        <w:rPr>
          <w:szCs w:val="24"/>
        </w:rPr>
        <w:t>félévente</w:t>
      </w:r>
      <w:proofErr w:type="spellEnd"/>
      <w:r w:rsidRPr="003213D0">
        <w:rPr>
          <w:szCs w:val="24"/>
        </w:rPr>
        <w:t>, illetve a főigazgató vagy a kancellár által elrendelt esetekben tájékoztatást nyújt, illetve adatot szolgáltat az intézmény tevékenységéről, valamint a szakképzési centrum költségvetésének és beszámolójának elkészítéséhez,</w:t>
      </w:r>
    </w:p>
    <w:p w14:paraId="077176C1"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felel a gazdálkodás során a szakmai hatékonyság és a gazdaságosság követelményeinek érvényesítéséért,</w:t>
      </w:r>
    </w:p>
    <w:p w14:paraId="26E58250"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a szakképzési centrum gazdasági vezetőjének pénzügyi ellenjegyzése mellett kötelezettségvállalásra és a teljesítés igazolására jogosult a szakképzési centrum költségvetésének az intézményre jutó kerete felett.</w:t>
      </w:r>
    </w:p>
    <w:p w14:paraId="4DC4F361"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gondoskodik az intézmény belső szabályzatainak elkészítéséről, az intézmény </w:t>
      </w:r>
      <w:r w:rsidRPr="003213D0">
        <w:rPr>
          <w:rFonts w:eastAsia="Arial"/>
          <w:szCs w:val="24"/>
        </w:rPr>
        <w:t>szervezeti és működési szabályzatát, szakmai programját, és házirendjét jóváhagyásra felterjeszti a főigazgatónak</w:t>
      </w:r>
      <w:r>
        <w:rPr>
          <w:rFonts w:eastAsia="Arial"/>
          <w:szCs w:val="24"/>
        </w:rPr>
        <w:t xml:space="preserve"> és ellenjegyzésre a kancellárnak</w:t>
      </w:r>
      <w:r w:rsidRPr="003213D0">
        <w:rPr>
          <w:rFonts w:eastAsia="Arial"/>
          <w:szCs w:val="24"/>
        </w:rPr>
        <w:t>,</w:t>
      </w:r>
    </w:p>
    <w:p w14:paraId="17B9B28C" w14:textId="75374B4F"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 a tanév és a tanítási év jogszabályban meghatározott rendjének keretein belül elkészíti az intézmény éves munkatervét és a tantárgyfelosztást, </w:t>
      </w:r>
      <w:r>
        <w:rPr>
          <w:szCs w:val="24"/>
        </w:rPr>
        <w:t xml:space="preserve">véleményezésre, illetve szakmai </w:t>
      </w:r>
      <w:r w:rsidRPr="003213D0">
        <w:rPr>
          <w:szCs w:val="24"/>
        </w:rPr>
        <w:t>jóváhagyásra továbbítja a főigazgatónak,</w:t>
      </w:r>
    </w:p>
    <w:p w14:paraId="4A036453"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szervezi és ellenőrzi a szakképző intézmény szakképzési alapfeladatainak végrehajtását, biztosítja a szakmai követelmények érvényesülését, </w:t>
      </w:r>
    </w:p>
    <w:p w14:paraId="7F2C9838"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felel az intézmény alapfeladatai ellátását szolgáló vagyon rendeltetésszerű használatáért, </w:t>
      </w:r>
    </w:p>
    <w:p w14:paraId="6CD894E7"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felel a gazdálkodás során a szakmai hatékonyság és a gazdaságosság követelményeinek érvényesítéséért, </w:t>
      </w:r>
    </w:p>
    <w:p w14:paraId="4BD545CC"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kezdeményezi a munkavégzés személyi és tárgyi feltételei biztosításához szükséges – hatáskörébe nem tartozó – intézkedések megtételét,</w:t>
      </w:r>
    </w:p>
    <w:p w14:paraId="4FE381E5"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kezdeményezi a főigazgatónál a nevelői-oktatói munka külső szakértővel történő értékelését,  </w:t>
      </w:r>
    </w:p>
    <w:p w14:paraId="65FAFF69"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dönt a tanuló felvételéről és átvételéről, a felnőttképzési jogviszony létrehozásáról, a szakmai munkaközösség, ennek hiányában az oktatói testület véleményének kikérésével a tanulók osztályba vagy csoportba sorolásáról, a tanulói jogviszony, illetve a felnőttképzési jogviszony megszüntetéséről,</w:t>
      </w:r>
    </w:p>
    <w:p w14:paraId="69255B73"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dönt a tanuló, illetve a képzésben részt vevő személy foglalkozáson való részvétel alóli felmentéséről, egyes tantárgyak és azok tudásmérése alóli mentesítéséről, az előzetesen megszerzett tudás, illetve gyakorlat beszámításáról,</w:t>
      </w:r>
    </w:p>
    <w:p w14:paraId="593231BA"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dönt az egyéni tanulmányi rendről,</w:t>
      </w:r>
    </w:p>
    <w:p w14:paraId="75AA9C6F"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 lefolytatja a tanuló, illetve a képzésben részt vevő személy igazolatlan mulasztásával kapcsolatos eljárást,</w:t>
      </w:r>
    </w:p>
    <w:p w14:paraId="2D4055CC" w14:textId="77777777" w:rsidR="001F093D" w:rsidRPr="003213D0" w:rsidRDefault="001F093D" w:rsidP="001F093D">
      <w:pPr>
        <w:pStyle w:val="Listaszerbekezds"/>
        <w:numPr>
          <w:ilvl w:val="0"/>
          <w:numId w:val="2"/>
        </w:numPr>
        <w:spacing w:before="0" w:after="0" w:line="240" w:lineRule="auto"/>
        <w:rPr>
          <w:szCs w:val="24"/>
        </w:rPr>
      </w:pPr>
      <w:r w:rsidRPr="003213D0">
        <w:rPr>
          <w:rFonts w:ascii="MyriadPro-Regular" w:hAnsi="MyriadPro-Regular" w:cs="MyriadPro-Regular"/>
          <w:color w:val="595959"/>
          <w:szCs w:val="24"/>
        </w:rPr>
        <w:t xml:space="preserve"> </w:t>
      </w:r>
      <w:r w:rsidRPr="003213D0">
        <w:rPr>
          <w:szCs w:val="24"/>
        </w:rPr>
        <w:t>betartja és betartatja az oktatók etikai normáit,</w:t>
      </w:r>
    </w:p>
    <w:p w14:paraId="1828362C"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lastRenderedPageBreak/>
        <w:t xml:space="preserve">megszervezi a tehetség kibontakoztatására, a tanuló, illetve a képzésben részt vevő személy felzárkóztatására, beilleszkedési és tanulási nehézségei </w:t>
      </w:r>
      <w:r>
        <w:rPr>
          <w:szCs w:val="24"/>
        </w:rPr>
        <w:t>csökkentésére,</w:t>
      </w:r>
      <w:r w:rsidRPr="003213D0">
        <w:rPr>
          <w:szCs w:val="24"/>
        </w:rPr>
        <w:t xml:space="preserve"> magatartási rendellenességei kezelésére szolgáló fejlesztő pedagógiai ellátásokat,</w:t>
      </w:r>
    </w:p>
    <w:p w14:paraId="59B2FF43"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gondoskodik a tanulók szakképző intézményen belüli felügyeletéről,</w:t>
      </w:r>
    </w:p>
    <w:p w14:paraId="42F79FE8"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gondoskodik a tanulók rendszeres egészségügyi vizsgálatának megszervezéséről,</w:t>
      </w:r>
    </w:p>
    <w:p w14:paraId="30BE56B5" w14:textId="77777777" w:rsidR="001F093D" w:rsidRPr="001B22DE" w:rsidRDefault="001F093D" w:rsidP="001F093D">
      <w:pPr>
        <w:pStyle w:val="Listaszerbekezds"/>
        <w:numPr>
          <w:ilvl w:val="0"/>
          <w:numId w:val="2"/>
        </w:numPr>
        <w:spacing w:before="0" w:after="0" w:line="240" w:lineRule="auto"/>
        <w:rPr>
          <w:szCs w:val="24"/>
        </w:rPr>
      </w:pPr>
      <w:r w:rsidRPr="00E83AD4">
        <w:rPr>
          <w:szCs w:val="24"/>
        </w:rPr>
        <w:t xml:space="preserve">koordinálja </w:t>
      </w:r>
      <w:r>
        <w:rPr>
          <w:szCs w:val="24"/>
        </w:rPr>
        <w:t>az</w:t>
      </w:r>
      <w:r w:rsidRPr="00E83AD4">
        <w:rPr>
          <w:szCs w:val="24"/>
        </w:rPr>
        <w:t xml:space="preserve"> intézményen belüli gyermek- és ifjúságvédelmi feladatok megszervezését és ellátását, a gyermekvédelmi jelzőrendszernek a</w:t>
      </w:r>
      <w:r>
        <w:rPr>
          <w:szCs w:val="24"/>
        </w:rPr>
        <w:t>z</w:t>
      </w:r>
      <w:r w:rsidRPr="00E83AD4">
        <w:rPr>
          <w:szCs w:val="24"/>
        </w:rPr>
        <w:t xml:space="preserve"> intézményhez </w:t>
      </w:r>
      <w:r w:rsidRPr="001B22DE">
        <w:rPr>
          <w:szCs w:val="24"/>
        </w:rPr>
        <w:t>kapcsolódó feladatait,</w:t>
      </w:r>
    </w:p>
    <w:p w14:paraId="111125EA"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javaslatot tesz a szakképzésért felelős miniszter által alapított díj, kitüntetés tanulói kedvezményezettjeinek körére,</w:t>
      </w:r>
    </w:p>
    <w:p w14:paraId="59E83269"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véleményezi a főigazgató és a kancellár hatáskörébe tartozó – az intézményt, illetve az intézmény alkalmazottját érintő </w:t>
      </w:r>
      <w:r>
        <w:rPr>
          <w:szCs w:val="24"/>
        </w:rPr>
        <w:t xml:space="preserve">– </w:t>
      </w:r>
      <w:r w:rsidRPr="003213D0">
        <w:rPr>
          <w:szCs w:val="24"/>
        </w:rPr>
        <w:t>döntést,</w:t>
      </w:r>
    </w:p>
    <w:p w14:paraId="3BE2CD06"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 javaslatot tesz a hátrányos helyzet, tartós betegség vagy egyéb méltányolható körülmény fennállása esetén a tanuló ingyenes képzési idejének meghosszabbítására,</w:t>
      </w:r>
    </w:p>
    <w:p w14:paraId="06E021B8"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felel a tanulmányi kirándulások megszervezéséért,</w:t>
      </w:r>
    </w:p>
    <w:p w14:paraId="5F7A4EB5"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felel a tanulóbaleset megelőzéséért,</w:t>
      </w:r>
    </w:p>
    <w:p w14:paraId="722A5ECD"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 xml:space="preserve">vezeti a jogszabályban előírt tanügyi nyilvántartásokat és felel </w:t>
      </w:r>
      <w:r>
        <w:rPr>
          <w:szCs w:val="24"/>
        </w:rPr>
        <w:t>az</w:t>
      </w:r>
      <w:r w:rsidRPr="003213D0">
        <w:rPr>
          <w:szCs w:val="24"/>
        </w:rPr>
        <w:t xml:space="preserve"> intézmény adatbiztonságáért, továbbá a szakképzés információs rendszerébe történő bejelentkezésért és adattovábbításért, az rendszer naprakész adattartalmáért, </w:t>
      </w:r>
    </w:p>
    <w:p w14:paraId="5E83D1A3" w14:textId="77777777" w:rsidR="001F093D" w:rsidRPr="003213D0" w:rsidRDefault="001F093D" w:rsidP="001F093D">
      <w:pPr>
        <w:pStyle w:val="Listaszerbekezds"/>
        <w:numPr>
          <w:ilvl w:val="0"/>
          <w:numId w:val="2"/>
        </w:numPr>
        <w:tabs>
          <w:tab w:val="left" w:pos="1134"/>
        </w:tabs>
        <w:spacing w:before="0" w:after="0" w:line="240" w:lineRule="auto"/>
        <w:rPr>
          <w:szCs w:val="24"/>
        </w:rPr>
      </w:pPr>
      <w:r>
        <w:rPr>
          <w:szCs w:val="24"/>
        </w:rPr>
        <w:t xml:space="preserve">felel </w:t>
      </w:r>
      <w:r w:rsidRPr="003213D0">
        <w:rPr>
          <w:szCs w:val="24"/>
        </w:rPr>
        <w:t>az elektronikus tanügyigazgatási rendszer</w:t>
      </w:r>
      <w:r>
        <w:rPr>
          <w:szCs w:val="24"/>
        </w:rPr>
        <w:t xml:space="preserve"> </w:t>
      </w:r>
      <w:r w:rsidRPr="00DB47A1">
        <w:rPr>
          <w:szCs w:val="24"/>
        </w:rPr>
        <w:t>naprakész adattartalmáért</w:t>
      </w:r>
      <w:r>
        <w:rPr>
          <w:szCs w:val="24"/>
        </w:rPr>
        <w:t>,</w:t>
      </w:r>
      <w:r w:rsidRPr="003213D0">
        <w:rPr>
          <w:szCs w:val="24"/>
        </w:rPr>
        <w:t xml:space="preserve"> gondoskodik az adatok folyamatos aktualizálásáról és adattisztításáról az elektronikus tanügyigazgatási rendszerben,</w:t>
      </w:r>
    </w:p>
    <w:p w14:paraId="020E3B1A" w14:textId="77777777" w:rsidR="001F093D" w:rsidRPr="003213D0" w:rsidRDefault="001F093D" w:rsidP="001F093D">
      <w:pPr>
        <w:pStyle w:val="Listaszerbekezds"/>
        <w:numPr>
          <w:ilvl w:val="0"/>
          <w:numId w:val="2"/>
        </w:numPr>
        <w:tabs>
          <w:tab w:val="left" w:pos="1134"/>
        </w:tabs>
        <w:spacing w:before="0" w:after="0" w:line="240" w:lineRule="auto"/>
        <w:rPr>
          <w:szCs w:val="24"/>
        </w:rPr>
      </w:pPr>
      <w:r w:rsidRPr="003213D0">
        <w:rPr>
          <w:szCs w:val="24"/>
        </w:rPr>
        <w:t>figyelemmel kíséri az ESL tanulói monitoring rendszer és a KRÉTA FÓKUSZ intézményi és pedagógus monitoring rendszer használatát, a lemorzsolódásra vonatkozó adatgyűjtést, elemzést végez, és megteszi a szükséges intézkedéseket a lemorzsolódás megelőzése érdekében,</w:t>
      </w:r>
    </w:p>
    <w:p w14:paraId="76FE0299"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felel a munka- és tűzvédelmi szabályzatban előírt ellenőrzések elvégzéséért,</w:t>
      </w:r>
    </w:p>
    <w:p w14:paraId="09B6A398"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gondoskodik a nemzeti és iskolai ünnepek munkarendhez igazodó, méltó megszervezéséről,</w:t>
      </w:r>
    </w:p>
    <w:p w14:paraId="3EAEB9F0"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együttműködik és kapcsolatot tart a képzési tanáccsal</w:t>
      </w:r>
      <w:r>
        <w:rPr>
          <w:szCs w:val="24"/>
        </w:rPr>
        <w:t xml:space="preserve"> (ahol működik)</w:t>
      </w:r>
      <w:r w:rsidRPr="003213D0">
        <w:rPr>
          <w:szCs w:val="24"/>
        </w:rPr>
        <w:t xml:space="preserve">, a diákönkormányzattal, </w:t>
      </w:r>
      <w:r w:rsidRPr="003213D0">
        <w:rPr>
          <w:rFonts w:eastAsia="Arial"/>
          <w:szCs w:val="24"/>
        </w:rPr>
        <w:t>a szakképzési centrum vezetőivel és dolgozóival, a duális képzőhelyekkel, a gazdasági kamarákkal és a feladatainak ellátásához szükséges egyéb személyekkel, szervekkel és testületekkel,</w:t>
      </w:r>
      <w:r w:rsidRPr="003213D0">
        <w:rPr>
          <w:szCs w:val="24"/>
        </w:rPr>
        <w:t xml:space="preserve"> és jogszabályban meghatározott más szervekkel, személyekkel és</w:t>
      </w:r>
      <w:r w:rsidRPr="003213D0">
        <w:rPr>
          <w:rFonts w:eastAsia="Arial"/>
          <w:szCs w:val="24"/>
        </w:rPr>
        <w:t xml:space="preserve"> </w:t>
      </w:r>
      <w:r w:rsidRPr="003213D0">
        <w:rPr>
          <w:szCs w:val="24"/>
        </w:rPr>
        <w:t>testületekkel,</w:t>
      </w:r>
    </w:p>
    <w:p w14:paraId="501FFD1C"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felel az intézmény nevelő és oktató munkája egészséges és biztonságos feltételeinek megteremtéséért, közreműködik a biztonságos és egészséges munkafeltételek megteremtésében,</w:t>
      </w:r>
    </w:p>
    <w:p w14:paraId="763DFB9A"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megszervezi, ellenőrzi az intézmény működését érintő döntések, állásfoglalások végrehajtását.</w:t>
      </w:r>
    </w:p>
    <w:p w14:paraId="42EA3A62" w14:textId="77777777" w:rsidR="001F093D" w:rsidRPr="003213D0" w:rsidRDefault="001F093D" w:rsidP="001F093D">
      <w:pPr>
        <w:pStyle w:val="Listaszerbekezds"/>
        <w:numPr>
          <w:ilvl w:val="0"/>
          <w:numId w:val="2"/>
        </w:numPr>
        <w:spacing w:before="0" w:after="0" w:line="240" w:lineRule="auto"/>
        <w:rPr>
          <w:szCs w:val="24"/>
        </w:rPr>
      </w:pPr>
      <w:r w:rsidRPr="003213D0">
        <w:rPr>
          <w:szCs w:val="24"/>
        </w:rPr>
        <w:t>dönt minden olyan, az intézmény működésével, feladatellátásával kapcsolatos ügyben, amelyet jogszabály nem utal más szerv vagy személy, így különösen a főigazgató és kancellár hatáskörébe,</w:t>
      </w:r>
    </w:p>
    <w:p w14:paraId="2ECE89C2" w14:textId="77777777" w:rsidR="001F093D" w:rsidRDefault="001F093D" w:rsidP="001F093D">
      <w:pPr>
        <w:pStyle w:val="Listaszerbekezds"/>
        <w:numPr>
          <w:ilvl w:val="0"/>
          <w:numId w:val="2"/>
        </w:numPr>
        <w:spacing w:before="0" w:after="0" w:line="240" w:lineRule="auto"/>
        <w:rPr>
          <w:szCs w:val="24"/>
        </w:rPr>
      </w:pPr>
      <w:proofErr w:type="spellStart"/>
      <w:r w:rsidRPr="003213D0">
        <w:rPr>
          <w:szCs w:val="24"/>
        </w:rPr>
        <w:t>kiadmányozza</w:t>
      </w:r>
      <w:proofErr w:type="spellEnd"/>
      <w:r w:rsidRPr="003213D0">
        <w:rPr>
          <w:szCs w:val="24"/>
        </w:rPr>
        <w:t xml:space="preserve"> a feladatkörébe tartozó döntéseket</w:t>
      </w:r>
      <w:r>
        <w:rPr>
          <w:szCs w:val="24"/>
        </w:rPr>
        <w:t>,</w:t>
      </w:r>
    </w:p>
    <w:p w14:paraId="4487AE3E" w14:textId="77777777" w:rsidR="001F093D" w:rsidRPr="003213D0" w:rsidRDefault="001F093D" w:rsidP="001F093D">
      <w:pPr>
        <w:pStyle w:val="Listaszerbekezds"/>
        <w:numPr>
          <w:ilvl w:val="0"/>
          <w:numId w:val="2"/>
        </w:numPr>
        <w:spacing w:before="0" w:after="0" w:line="240" w:lineRule="auto"/>
        <w:rPr>
          <w:szCs w:val="24"/>
        </w:rPr>
      </w:pPr>
      <w:r>
        <w:rPr>
          <w:szCs w:val="24"/>
        </w:rPr>
        <w:t>ellátja továbbá mindazon feladatokat, amelyeket a jelen SZMSZ külön nem nevesít, de azt a hatályos szakképzési jogszabályok vagy egyéb szabályozások (pl. intézményi SZMSZ, egyéb vezetői utasítások, munkaköri leírás) feladat- és hatáskörébe utalnak</w:t>
      </w:r>
      <w:r w:rsidRPr="003213D0">
        <w:rPr>
          <w:szCs w:val="24"/>
        </w:rPr>
        <w:t>.</w:t>
      </w:r>
    </w:p>
    <w:p w14:paraId="2A5CDFF5" w14:textId="77777777" w:rsidR="00BC3501" w:rsidRDefault="00BC3501" w:rsidP="00BC3501">
      <w:pPr>
        <w:spacing w:before="0" w:after="0" w:line="259" w:lineRule="auto"/>
        <w:rPr>
          <w:b/>
          <w:bCs/>
          <w:u w:val="single"/>
        </w:rPr>
      </w:pPr>
    </w:p>
    <w:p w14:paraId="7ED3D21F" w14:textId="6B6BD684" w:rsidR="00AC07C9" w:rsidRDefault="00AC07C9" w:rsidP="00BC3501">
      <w:pPr>
        <w:spacing w:before="0" w:after="0" w:line="259" w:lineRule="auto"/>
        <w:rPr>
          <w:b/>
          <w:bCs/>
          <w:u w:val="single"/>
        </w:rPr>
      </w:pPr>
      <w:r>
        <w:rPr>
          <w:b/>
          <w:bCs/>
          <w:u w:val="single"/>
        </w:rPr>
        <w:t>Minőségirányítással összefüggő feladata:</w:t>
      </w:r>
    </w:p>
    <w:p w14:paraId="4E1F30C5" w14:textId="77777777" w:rsidR="00AC07C9" w:rsidRDefault="00AC07C9" w:rsidP="001F7905">
      <w:pPr>
        <w:pStyle w:val="Listaszerbekezds"/>
        <w:numPr>
          <w:ilvl w:val="0"/>
          <w:numId w:val="7"/>
        </w:numPr>
        <w:spacing w:before="0" w:after="0" w:line="240" w:lineRule="auto"/>
        <w:ind w:left="426" w:hanging="426"/>
      </w:pPr>
      <w:r w:rsidRPr="00AC07C9">
        <w:t xml:space="preserve">Az Szkr. 47.§ (3) bekezdése alapján az igazgató vezetésével készíti el a szakképző intézmény a minőségirányítási rendszerének és annak módosítására vonatkozó dokumentumokat, és azt – az oktatói testület és a képzési tanács véleményének kikérését követően – a fenntartó jóváhagyásával. </w:t>
      </w:r>
    </w:p>
    <w:p w14:paraId="346ACDE0" w14:textId="3501D5F8" w:rsidR="00AC07C9" w:rsidRPr="00AC07C9" w:rsidRDefault="00AC07C9" w:rsidP="001F7905">
      <w:pPr>
        <w:pStyle w:val="Listaszerbekezds"/>
        <w:numPr>
          <w:ilvl w:val="0"/>
          <w:numId w:val="7"/>
        </w:numPr>
        <w:spacing w:before="0" w:after="0" w:line="240" w:lineRule="auto"/>
        <w:ind w:left="426" w:hanging="426"/>
      </w:pPr>
      <w:r w:rsidRPr="00AC07C9">
        <w:t xml:space="preserve">Az oktatók értékelését – a minőségpolitikában meghatározottak szerint – az igazgató </w:t>
      </w:r>
      <w:r>
        <w:t xml:space="preserve">legalább háromévente </w:t>
      </w:r>
      <w:r w:rsidRPr="00AC07C9">
        <w:t xml:space="preserve">végzi. Az oktatók értékelési rendszere keretében az igazgató a további intézményvezetők és – döntése alapján – külső szakértő bevonásával </w:t>
      </w:r>
      <w:r>
        <w:t>kezdeményezheti.</w:t>
      </w:r>
    </w:p>
    <w:p w14:paraId="6D4138BB" w14:textId="77777777" w:rsidR="00AC07C9" w:rsidRDefault="00AC07C9" w:rsidP="00BC3501">
      <w:pPr>
        <w:spacing w:before="0" w:after="0" w:line="259" w:lineRule="auto"/>
        <w:rPr>
          <w:b/>
          <w:bCs/>
          <w:u w:val="single"/>
        </w:rPr>
      </w:pPr>
    </w:p>
    <w:p w14:paraId="6BFC4AD7" w14:textId="1F30F66F" w:rsidR="00BC3501" w:rsidRPr="00BC3501" w:rsidRDefault="00BC3501" w:rsidP="00BC3501">
      <w:pPr>
        <w:spacing w:before="0" w:after="0" w:line="259" w:lineRule="auto"/>
        <w:rPr>
          <w:b/>
          <w:bCs/>
          <w:u w:val="single"/>
        </w:rPr>
      </w:pPr>
      <w:r w:rsidRPr="00BC3501">
        <w:rPr>
          <w:b/>
          <w:bCs/>
          <w:u w:val="single"/>
        </w:rPr>
        <w:t>Munkáltatói és humán-erőforrás gazdálkodással összefüggő feladatok</w:t>
      </w:r>
      <w:bookmarkEnd w:id="1"/>
    </w:p>
    <w:p w14:paraId="10AF4A91" w14:textId="77777777" w:rsidR="00AC33F2" w:rsidRPr="00595956" w:rsidRDefault="00AC33F2" w:rsidP="00AC33F2">
      <w:pPr>
        <w:pStyle w:val="Listaszerbekezds"/>
        <w:numPr>
          <w:ilvl w:val="0"/>
          <w:numId w:val="3"/>
        </w:numPr>
        <w:spacing w:before="0" w:after="0" w:line="240" w:lineRule="auto"/>
        <w:rPr>
          <w:szCs w:val="24"/>
        </w:rPr>
      </w:pPr>
      <w:r w:rsidRPr="00595956">
        <w:rPr>
          <w:szCs w:val="24"/>
        </w:rPr>
        <w:t>egyetértési jogot gyakorol az igazgatóhelyettes jogviszonyának létrehozása és megszüntetése esetén,</w:t>
      </w:r>
    </w:p>
    <w:p w14:paraId="2FCC594B" w14:textId="77777777" w:rsidR="00AC33F2" w:rsidRPr="003213D0" w:rsidRDefault="00AC33F2" w:rsidP="00AC33F2">
      <w:pPr>
        <w:pStyle w:val="Listaszerbekezds"/>
        <w:numPr>
          <w:ilvl w:val="0"/>
          <w:numId w:val="3"/>
        </w:numPr>
        <w:spacing w:before="0" w:after="160" w:line="259" w:lineRule="auto"/>
        <w:rPr>
          <w:szCs w:val="24"/>
        </w:rPr>
      </w:pPr>
      <w:r w:rsidRPr="00595956">
        <w:rPr>
          <w:szCs w:val="24"/>
        </w:rPr>
        <w:t xml:space="preserve">javaslatot tesz a főigazgatónak munkaviszony vagy megbízási jogviszony létrehozására, megszüntetésére, ennek keretében a </w:t>
      </w:r>
      <w:r w:rsidRPr="003213D0">
        <w:rPr>
          <w:szCs w:val="24"/>
        </w:rPr>
        <w:t>teljes vagy részmunkaidős foglalkoztatásra, határozott vagy határozatlan idejű jogviszony létesítésére,</w:t>
      </w:r>
    </w:p>
    <w:p w14:paraId="4D8A6A10" w14:textId="77777777" w:rsidR="00AC33F2" w:rsidRPr="003213D0" w:rsidRDefault="00AC33F2" w:rsidP="00AC33F2">
      <w:pPr>
        <w:pStyle w:val="Listaszerbekezds"/>
        <w:numPr>
          <w:ilvl w:val="0"/>
          <w:numId w:val="3"/>
        </w:numPr>
        <w:spacing w:before="0" w:after="0" w:line="240" w:lineRule="auto"/>
        <w:rPr>
          <w:szCs w:val="24"/>
        </w:rPr>
      </w:pPr>
      <w:r w:rsidRPr="003213D0">
        <w:rPr>
          <w:szCs w:val="24"/>
        </w:rPr>
        <w:lastRenderedPageBreak/>
        <w:t>a munkaviszony, illetve a megbízási jogviszony létrehozása és megszüntetése kivételével gyakorolja a munkáltatói jogokat az intézmény</w:t>
      </w:r>
      <w:r>
        <w:rPr>
          <w:szCs w:val="24"/>
        </w:rPr>
        <w:t xml:space="preserve"> oktató</w:t>
      </w:r>
      <w:r w:rsidRPr="003213D0">
        <w:rPr>
          <w:szCs w:val="24"/>
        </w:rPr>
        <w:t xml:space="preserve"> alkalmazottai felett,</w:t>
      </w:r>
    </w:p>
    <w:p w14:paraId="5213BD28" w14:textId="77777777" w:rsidR="00AC33F2" w:rsidRPr="003213D0" w:rsidRDefault="00AC33F2" w:rsidP="00AC33F2">
      <w:pPr>
        <w:pStyle w:val="Listaszerbekezds"/>
        <w:spacing w:after="0" w:line="240" w:lineRule="auto"/>
        <w:rPr>
          <w:szCs w:val="24"/>
        </w:rPr>
      </w:pPr>
      <w:r w:rsidRPr="003213D0">
        <w:rPr>
          <w:szCs w:val="24"/>
        </w:rPr>
        <w:t xml:space="preserve">ennek keretében: </w:t>
      </w:r>
    </w:p>
    <w:p w14:paraId="5A4C7D19"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dönt a távollét engedélyezéséről,</w:t>
      </w:r>
    </w:p>
    <w:p w14:paraId="4368128E"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 xml:space="preserve">gondoskodik az intézmény </w:t>
      </w:r>
      <w:r>
        <w:rPr>
          <w:szCs w:val="24"/>
        </w:rPr>
        <w:t xml:space="preserve">oktató </w:t>
      </w:r>
      <w:r w:rsidRPr="003213D0">
        <w:rPr>
          <w:szCs w:val="24"/>
        </w:rPr>
        <w:t>alkalmazottai munkaköri leírásának elkészítéséről,</w:t>
      </w:r>
    </w:p>
    <w:p w14:paraId="0A9CAFB3"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ellenőrzi a munkavégzést, teljesítményértékelést végez,</w:t>
      </w:r>
    </w:p>
    <w:p w14:paraId="380D1EE6"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ellátja a munkaszervezéssel kapcsolatos feladatokat, a munkavégzésre vonatkozóan utasítást ad ki,</w:t>
      </w:r>
    </w:p>
    <w:p w14:paraId="6A673239"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dönt a túlmunkáról</w:t>
      </w:r>
      <w:r w:rsidRPr="00F40DFC">
        <w:rPr>
          <w:szCs w:val="24"/>
        </w:rPr>
        <w:t xml:space="preserve"> </w:t>
      </w:r>
      <w:r>
        <w:rPr>
          <w:szCs w:val="24"/>
        </w:rPr>
        <w:t>a főigazgató munkáltatói és a kancellár előzetes pénzügyi jóváhagyásával</w:t>
      </w:r>
      <w:r w:rsidRPr="003213D0">
        <w:rPr>
          <w:szCs w:val="24"/>
        </w:rPr>
        <w:t>, illetve a helyettesítés elrendeléséről,</w:t>
      </w:r>
    </w:p>
    <w:p w14:paraId="13FE984A"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engedélyezi a kiküldetéseket</w:t>
      </w:r>
      <w:r>
        <w:rPr>
          <w:szCs w:val="24"/>
        </w:rPr>
        <w:t xml:space="preserve"> az oktatók esetében</w:t>
      </w:r>
      <w:r w:rsidRPr="003213D0">
        <w:rPr>
          <w:szCs w:val="24"/>
        </w:rPr>
        <w:t>,</w:t>
      </w:r>
    </w:p>
    <w:p w14:paraId="292511B8"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dönt a szabadságolási, a fizetés nélküli szabadság igénybevételére vonatkozó kérelmekről,</w:t>
      </w:r>
    </w:p>
    <w:p w14:paraId="0E259A96" w14:textId="77777777" w:rsidR="00AC33F2" w:rsidRPr="003213D0" w:rsidRDefault="00AC33F2" w:rsidP="00AC33F2">
      <w:pPr>
        <w:pStyle w:val="Listaszerbekezds"/>
        <w:numPr>
          <w:ilvl w:val="0"/>
          <w:numId w:val="4"/>
        </w:numPr>
        <w:spacing w:before="0" w:after="0" w:line="240" w:lineRule="auto"/>
        <w:rPr>
          <w:szCs w:val="24"/>
        </w:rPr>
      </w:pPr>
      <w:r w:rsidRPr="003213D0">
        <w:rPr>
          <w:szCs w:val="24"/>
        </w:rPr>
        <w:t xml:space="preserve">dönt </w:t>
      </w:r>
      <w:r>
        <w:rPr>
          <w:szCs w:val="24"/>
        </w:rPr>
        <w:t>az oktatói</w:t>
      </w:r>
      <w:r w:rsidRPr="003213D0">
        <w:rPr>
          <w:szCs w:val="24"/>
        </w:rPr>
        <w:t xml:space="preserve"> kedvezmények, juttatások tárgyában benyújtott kérelmekről,</w:t>
      </w:r>
    </w:p>
    <w:p w14:paraId="53A81EB1" w14:textId="77777777" w:rsidR="00AC33F2" w:rsidRPr="003213D0" w:rsidRDefault="00AC33F2" w:rsidP="00AC33F2">
      <w:pPr>
        <w:pStyle w:val="Listaszerbekezds"/>
        <w:numPr>
          <w:ilvl w:val="0"/>
          <w:numId w:val="3"/>
        </w:numPr>
        <w:spacing w:before="0" w:after="0" w:line="240" w:lineRule="auto"/>
        <w:rPr>
          <w:szCs w:val="24"/>
        </w:rPr>
      </w:pPr>
      <w:r w:rsidRPr="003213D0">
        <w:rPr>
          <w:szCs w:val="24"/>
        </w:rPr>
        <w:t>gondoskodik az oktatók képzésének a regisztrációs és tanulmányi alaprendszerben történő nyilvántartásáról,</w:t>
      </w:r>
    </w:p>
    <w:p w14:paraId="73AE60F6" w14:textId="77777777" w:rsidR="00AC33F2" w:rsidRPr="003213D0" w:rsidRDefault="00AC33F2" w:rsidP="00AC33F2">
      <w:pPr>
        <w:pStyle w:val="Listaszerbekezds"/>
        <w:numPr>
          <w:ilvl w:val="0"/>
          <w:numId w:val="3"/>
        </w:numPr>
        <w:spacing w:before="0" w:after="0" w:line="240" w:lineRule="auto"/>
        <w:rPr>
          <w:szCs w:val="24"/>
        </w:rPr>
      </w:pPr>
      <w:r w:rsidRPr="003213D0">
        <w:rPr>
          <w:szCs w:val="24"/>
        </w:rPr>
        <w:t>a szakképzésért felelős miniszter által kidolgozott módszer</w:t>
      </w:r>
      <w:r>
        <w:rPr>
          <w:szCs w:val="24"/>
        </w:rPr>
        <w:t>t</w:t>
      </w:r>
      <w:r w:rsidRPr="003213D0">
        <w:rPr>
          <w:szCs w:val="24"/>
        </w:rPr>
        <w:t xml:space="preserve">an szerint háromévente értékeli az oktatót, gondoskodik az értékeléshez szükséges személyazonosításra alkalmatlan kérdőíves felmérés elvégzéséről, </w:t>
      </w:r>
    </w:p>
    <w:p w14:paraId="03CAB675" w14:textId="77777777" w:rsidR="00AC33F2" w:rsidRPr="003213D0" w:rsidRDefault="00AC33F2" w:rsidP="00AC33F2">
      <w:pPr>
        <w:pStyle w:val="Listaszerbekezds"/>
        <w:numPr>
          <w:ilvl w:val="0"/>
          <w:numId w:val="3"/>
        </w:numPr>
        <w:spacing w:before="0" w:after="0" w:line="240" w:lineRule="auto"/>
        <w:rPr>
          <w:szCs w:val="24"/>
        </w:rPr>
      </w:pPr>
      <w:r w:rsidRPr="003213D0">
        <w:rPr>
          <w:szCs w:val="24"/>
        </w:rPr>
        <w:t xml:space="preserve">véleményezi a főigazgató hatáskörébe tartozó, az intézményben </w:t>
      </w:r>
      <w:r>
        <w:rPr>
          <w:szCs w:val="24"/>
        </w:rPr>
        <w:t xml:space="preserve">oktatói </w:t>
      </w:r>
      <w:r w:rsidRPr="003213D0">
        <w:rPr>
          <w:szCs w:val="24"/>
        </w:rPr>
        <w:t>foglalkoztatottakat érintő döntést,</w:t>
      </w:r>
    </w:p>
    <w:p w14:paraId="12C64800" w14:textId="77777777" w:rsidR="00AC33F2" w:rsidRDefault="00AC33F2" w:rsidP="00AC33F2">
      <w:pPr>
        <w:pStyle w:val="Listaszerbekezds"/>
        <w:numPr>
          <w:ilvl w:val="0"/>
          <w:numId w:val="3"/>
        </w:numPr>
        <w:spacing w:before="0" w:after="0" w:line="240" w:lineRule="auto"/>
        <w:rPr>
          <w:szCs w:val="24"/>
        </w:rPr>
      </w:pPr>
      <w:r w:rsidRPr="003213D0">
        <w:rPr>
          <w:szCs w:val="24"/>
        </w:rPr>
        <w:t xml:space="preserve">javaslatot tesz a főigazgatónak a szakképző intézmény </w:t>
      </w:r>
      <w:r>
        <w:rPr>
          <w:szCs w:val="24"/>
        </w:rPr>
        <w:t xml:space="preserve">oktató </w:t>
      </w:r>
      <w:r w:rsidRPr="003213D0">
        <w:rPr>
          <w:szCs w:val="24"/>
        </w:rPr>
        <w:t>alkalmazottainak jutalmazására, kitüntetésére</w:t>
      </w:r>
      <w:r>
        <w:rPr>
          <w:szCs w:val="24"/>
        </w:rPr>
        <w:t>,</w:t>
      </w:r>
    </w:p>
    <w:p w14:paraId="5BC4E2E4" w14:textId="77777777" w:rsidR="00AC33F2" w:rsidRPr="003213D0" w:rsidRDefault="00AC33F2" w:rsidP="00AC33F2">
      <w:pPr>
        <w:pStyle w:val="Listaszerbekezds"/>
        <w:numPr>
          <w:ilvl w:val="0"/>
          <w:numId w:val="3"/>
        </w:numPr>
        <w:spacing w:before="0" w:after="0" w:line="240" w:lineRule="auto"/>
        <w:rPr>
          <w:szCs w:val="24"/>
        </w:rPr>
      </w:pPr>
      <w:r>
        <w:rPr>
          <w:szCs w:val="24"/>
        </w:rPr>
        <w:t xml:space="preserve">ellátja a szakképző intézmény nem oktatói feladatokat betöltő munkavállalói esetén </w:t>
      </w:r>
      <w:r w:rsidRPr="00A04367">
        <w:rPr>
          <w:szCs w:val="24"/>
        </w:rPr>
        <w:t xml:space="preserve">a </w:t>
      </w:r>
      <w:r>
        <w:rPr>
          <w:szCs w:val="24"/>
        </w:rPr>
        <w:t>„</w:t>
      </w:r>
      <w:r w:rsidRPr="00A04367">
        <w:rPr>
          <w:i/>
          <w:szCs w:val="24"/>
        </w:rPr>
        <w:t>Főigazgató és</w:t>
      </w:r>
      <w:r w:rsidRPr="00A04367">
        <w:rPr>
          <w:szCs w:val="24"/>
        </w:rPr>
        <w:t xml:space="preserve"> </w:t>
      </w:r>
      <w:r w:rsidRPr="00A04367">
        <w:rPr>
          <w:i/>
          <w:iCs/>
          <w:szCs w:val="24"/>
        </w:rPr>
        <w:t xml:space="preserve">Kancellár által az egyes szakképző intézmény Igazgatójára átruházott munkáltatói jogkörre vonatkozó </w:t>
      </w:r>
      <w:r w:rsidRPr="00A04367">
        <w:rPr>
          <w:szCs w:val="24"/>
        </w:rPr>
        <w:t>utasítás</w:t>
      </w:r>
      <w:r>
        <w:rPr>
          <w:szCs w:val="24"/>
        </w:rPr>
        <w:t>” alapján az abban meghatározott munkáltatói feladatokat.</w:t>
      </w:r>
    </w:p>
    <w:p w14:paraId="4F71D7F1" w14:textId="77777777" w:rsidR="00BC3501" w:rsidRDefault="00BC3501" w:rsidP="00BC3501">
      <w:pPr>
        <w:spacing w:before="0" w:after="0" w:line="240" w:lineRule="auto"/>
      </w:pPr>
    </w:p>
    <w:p w14:paraId="10003CF1" w14:textId="3E4746BF" w:rsidR="00BC3501" w:rsidRPr="00BC3501" w:rsidRDefault="00BC3501" w:rsidP="00BC3501">
      <w:pPr>
        <w:spacing w:before="0" w:after="0" w:line="259" w:lineRule="auto"/>
        <w:rPr>
          <w:b/>
          <w:bCs/>
          <w:u w:val="single"/>
        </w:rPr>
      </w:pPr>
      <w:r w:rsidRPr="00BC3501">
        <w:rPr>
          <w:b/>
          <w:bCs/>
          <w:u w:val="single"/>
        </w:rPr>
        <w:t>Igazgató helyettesítésének alapszabálya:</w:t>
      </w:r>
    </w:p>
    <w:p w14:paraId="6F02AE97" w14:textId="5DB06239" w:rsidR="00C00FFD" w:rsidRPr="00AC33F2" w:rsidRDefault="00AC33F2" w:rsidP="00AC33F2">
      <w:pPr>
        <w:spacing w:after="0" w:line="240" w:lineRule="auto"/>
        <w:rPr>
          <w:szCs w:val="24"/>
        </w:rPr>
      </w:pPr>
      <w:r w:rsidRPr="003213D0">
        <w:rPr>
          <w:szCs w:val="24"/>
        </w:rPr>
        <w:t>Az igazgatót távollétében</w:t>
      </w:r>
      <w:r>
        <w:rPr>
          <w:szCs w:val="24"/>
        </w:rPr>
        <w:t xml:space="preserve">, </w:t>
      </w:r>
      <w:r w:rsidRPr="003213D0">
        <w:rPr>
          <w:szCs w:val="24"/>
        </w:rPr>
        <w:t xml:space="preserve">akadályoztatása esetén, vagy ha az igazgatói munkakör nincs betöltve az intézmény </w:t>
      </w:r>
      <w:r>
        <w:rPr>
          <w:szCs w:val="24"/>
        </w:rPr>
        <w:t xml:space="preserve">szervezeti és működési szabályzatában </w:t>
      </w:r>
      <w:r w:rsidRPr="003213D0">
        <w:rPr>
          <w:szCs w:val="24"/>
        </w:rPr>
        <w:t>megjelölt igazgatóhelyettes helyettesíti.</w:t>
      </w:r>
    </w:p>
    <w:p w14:paraId="54F0C96B" w14:textId="77777777" w:rsidR="00C00FFD" w:rsidRDefault="00C00FFD" w:rsidP="00C00FFD">
      <w:pPr>
        <w:spacing w:before="0" w:after="0" w:line="240" w:lineRule="auto"/>
        <w:jc w:val="left"/>
        <w:rPr>
          <w:i/>
        </w:rPr>
      </w:pPr>
      <w:r>
        <w:rPr>
          <w:i/>
        </w:rPr>
        <w:br w:type="page"/>
      </w:r>
    </w:p>
    <w:p w14:paraId="775998DE" w14:textId="246FCED7" w:rsidR="00C54F54" w:rsidRDefault="007E0FE1">
      <w:pPr>
        <w:rPr>
          <w:i/>
        </w:rPr>
      </w:pPr>
      <w:r>
        <w:rPr>
          <w:i/>
        </w:rPr>
        <w:lastRenderedPageBreak/>
        <w:t>6.</w:t>
      </w:r>
      <w:r w:rsidRPr="00133E0D">
        <w:rPr>
          <w:i/>
        </w:rPr>
        <w:t>sz. melléklet: Intézmény szervezeti felépítését rögzítő ábra (</w:t>
      </w:r>
      <w:proofErr w:type="spellStart"/>
      <w:r w:rsidRPr="00133E0D">
        <w:rPr>
          <w:i/>
        </w:rPr>
        <w:t>organogram</w:t>
      </w:r>
      <w:proofErr w:type="spellEnd"/>
      <w:r w:rsidRPr="00133E0D">
        <w:rPr>
          <w:i/>
        </w:rPr>
        <w:t>)</w:t>
      </w:r>
    </w:p>
    <w:p w14:paraId="1FC18641" w14:textId="77777777" w:rsidR="004F6F10" w:rsidRDefault="004F6F10">
      <w:pPr>
        <w:spacing w:before="0" w:after="160" w:line="259" w:lineRule="auto"/>
        <w:jc w:val="left"/>
        <w:rPr>
          <w:i/>
        </w:rPr>
      </w:pPr>
    </w:p>
    <w:p w14:paraId="12F40377" w14:textId="77777777" w:rsidR="004F6F10" w:rsidRDefault="004F6F10">
      <w:pPr>
        <w:spacing w:before="0" w:after="160" w:line="259" w:lineRule="auto"/>
        <w:jc w:val="left"/>
        <w:rPr>
          <w:i/>
        </w:rPr>
      </w:pPr>
    </w:p>
    <w:p w14:paraId="5A73F4CA" w14:textId="5B69C358" w:rsidR="007E0FE1" w:rsidRDefault="00A11B85">
      <w:pPr>
        <w:spacing w:before="0" w:after="160" w:line="259" w:lineRule="auto"/>
        <w:jc w:val="left"/>
        <w:rPr>
          <w:i/>
        </w:rPr>
      </w:pPr>
      <w:r>
        <w:rPr>
          <w:i/>
          <w:noProof/>
        </w:rPr>
        <w:drawing>
          <wp:inline distT="0" distB="0" distL="0" distR="0" wp14:anchorId="295520BF" wp14:editId="0A1B2873">
            <wp:extent cx="6322201" cy="3414889"/>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7011" cy="3428290"/>
                    </a:xfrm>
                    <a:prstGeom prst="rect">
                      <a:avLst/>
                    </a:prstGeom>
                    <a:noFill/>
                  </pic:spPr>
                </pic:pic>
              </a:graphicData>
            </a:graphic>
          </wp:inline>
        </w:drawing>
      </w:r>
    </w:p>
    <w:p w14:paraId="0377FE2F" w14:textId="2D5F042D" w:rsidR="004F6F10" w:rsidRDefault="004F6F10">
      <w:pPr>
        <w:spacing w:before="0" w:after="160" w:line="259" w:lineRule="auto"/>
        <w:jc w:val="left"/>
        <w:rPr>
          <w:i/>
        </w:rPr>
      </w:pPr>
    </w:p>
    <w:p w14:paraId="3130078B" w14:textId="1A9E2721" w:rsidR="004F6F10" w:rsidRDefault="004F6F10">
      <w:pPr>
        <w:spacing w:before="0" w:after="160" w:line="259" w:lineRule="auto"/>
        <w:jc w:val="left"/>
        <w:rPr>
          <w:i/>
        </w:rPr>
      </w:pPr>
    </w:p>
    <w:p w14:paraId="404FE957" w14:textId="54B78BF7" w:rsidR="004F6F10" w:rsidRDefault="004F6F10">
      <w:pPr>
        <w:spacing w:before="0" w:after="160" w:line="259" w:lineRule="auto"/>
        <w:jc w:val="left"/>
        <w:rPr>
          <w:i/>
        </w:rPr>
      </w:pPr>
    </w:p>
    <w:p w14:paraId="20816903" w14:textId="1FA6493F" w:rsidR="004F6F10" w:rsidRDefault="004F6F10">
      <w:pPr>
        <w:spacing w:before="0" w:after="160" w:line="259" w:lineRule="auto"/>
        <w:jc w:val="left"/>
        <w:rPr>
          <w:i/>
        </w:rPr>
      </w:pPr>
    </w:p>
    <w:p w14:paraId="4954AF5B" w14:textId="50D81C1C" w:rsidR="004F6F10" w:rsidRDefault="004F6F10">
      <w:pPr>
        <w:spacing w:before="0" w:after="160" w:line="259" w:lineRule="auto"/>
        <w:jc w:val="left"/>
        <w:rPr>
          <w:i/>
        </w:rPr>
      </w:pPr>
    </w:p>
    <w:p w14:paraId="0DBB4726" w14:textId="64A542A3" w:rsidR="004F6F10" w:rsidRDefault="004F6F10">
      <w:pPr>
        <w:spacing w:before="0" w:after="160" w:line="259" w:lineRule="auto"/>
        <w:jc w:val="left"/>
        <w:rPr>
          <w:i/>
        </w:rPr>
      </w:pPr>
    </w:p>
    <w:p w14:paraId="32FA4C25" w14:textId="4747F49E" w:rsidR="004F6F10" w:rsidRDefault="004F6F10">
      <w:pPr>
        <w:spacing w:before="0" w:after="160" w:line="259" w:lineRule="auto"/>
        <w:jc w:val="left"/>
        <w:rPr>
          <w:i/>
        </w:rPr>
      </w:pPr>
    </w:p>
    <w:p w14:paraId="2E802EB0" w14:textId="068BCEE3" w:rsidR="004F6F10" w:rsidRDefault="004F6F10">
      <w:pPr>
        <w:spacing w:before="0" w:after="160" w:line="259" w:lineRule="auto"/>
        <w:jc w:val="left"/>
        <w:rPr>
          <w:i/>
        </w:rPr>
      </w:pPr>
    </w:p>
    <w:p w14:paraId="3C8C8FBD" w14:textId="7773251E" w:rsidR="004F6F10" w:rsidRDefault="004F6F10">
      <w:pPr>
        <w:spacing w:before="0" w:after="160" w:line="259" w:lineRule="auto"/>
        <w:jc w:val="left"/>
        <w:rPr>
          <w:i/>
        </w:rPr>
      </w:pPr>
    </w:p>
    <w:p w14:paraId="1763D97A" w14:textId="6C9ACE3F" w:rsidR="004F6F10" w:rsidRDefault="004F6F10">
      <w:pPr>
        <w:spacing w:before="0" w:after="160" w:line="259" w:lineRule="auto"/>
        <w:jc w:val="left"/>
        <w:rPr>
          <w:i/>
        </w:rPr>
      </w:pPr>
    </w:p>
    <w:p w14:paraId="09E7382F" w14:textId="066308C4" w:rsidR="004F6F10" w:rsidRDefault="004F6F10">
      <w:pPr>
        <w:spacing w:before="0" w:after="160" w:line="259" w:lineRule="auto"/>
        <w:jc w:val="left"/>
        <w:rPr>
          <w:i/>
        </w:rPr>
      </w:pPr>
    </w:p>
    <w:p w14:paraId="205408B1" w14:textId="52DE3EB3" w:rsidR="004F6F10" w:rsidRDefault="004F6F10">
      <w:pPr>
        <w:spacing w:before="0" w:after="160" w:line="259" w:lineRule="auto"/>
        <w:jc w:val="left"/>
        <w:rPr>
          <w:i/>
        </w:rPr>
      </w:pPr>
    </w:p>
    <w:p w14:paraId="33182F0C" w14:textId="41D1A6EB" w:rsidR="004F6F10" w:rsidRDefault="004F6F10">
      <w:pPr>
        <w:spacing w:before="0" w:after="160" w:line="259" w:lineRule="auto"/>
        <w:jc w:val="left"/>
        <w:rPr>
          <w:i/>
        </w:rPr>
      </w:pPr>
    </w:p>
    <w:p w14:paraId="22FD4AC2" w14:textId="6A29AF98" w:rsidR="004F6F10" w:rsidRDefault="004F6F10">
      <w:pPr>
        <w:spacing w:before="0" w:after="160" w:line="259" w:lineRule="auto"/>
        <w:jc w:val="left"/>
        <w:rPr>
          <w:i/>
        </w:rPr>
      </w:pPr>
    </w:p>
    <w:p w14:paraId="5C42401F" w14:textId="0558854A" w:rsidR="004F6F10" w:rsidRDefault="004F6F10">
      <w:pPr>
        <w:spacing w:before="0" w:after="160" w:line="259" w:lineRule="auto"/>
        <w:jc w:val="left"/>
        <w:rPr>
          <w:i/>
        </w:rPr>
      </w:pPr>
    </w:p>
    <w:p w14:paraId="2FFE15AA" w14:textId="4191F3EC" w:rsidR="004F6F10" w:rsidRDefault="004F6F10">
      <w:pPr>
        <w:spacing w:before="0" w:after="160" w:line="259" w:lineRule="auto"/>
        <w:jc w:val="left"/>
        <w:rPr>
          <w:i/>
        </w:rPr>
      </w:pPr>
    </w:p>
    <w:p w14:paraId="1747846C" w14:textId="77777777" w:rsidR="004F6F10" w:rsidRDefault="004F6F10">
      <w:pPr>
        <w:spacing w:before="0" w:after="160" w:line="259" w:lineRule="auto"/>
        <w:jc w:val="left"/>
        <w:rPr>
          <w:i/>
        </w:rPr>
      </w:pPr>
    </w:p>
    <w:p w14:paraId="22B8180D" w14:textId="0B7F68B1" w:rsidR="004F6F10" w:rsidRDefault="004F6F10">
      <w:pPr>
        <w:spacing w:before="0" w:after="160" w:line="259" w:lineRule="auto"/>
        <w:jc w:val="left"/>
        <w:rPr>
          <w:i/>
        </w:rPr>
      </w:pPr>
    </w:p>
    <w:p w14:paraId="42A89E26" w14:textId="77777777" w:rsidR="00F075BD" w:rsidRDefault="00F075BD" w:rsidP="00621746">
      <w:pPr>
        <w:pStyle w:val="Szvegtrzs"/>
        <w:sectPr w:rsidR="00F075BD">
          <w:footerReference w:type="default" r:id="rId9"/>
          <w:pgSz w:w="11910" w:h="16840"/>
          <w:pgMar w:top="1180" w:right="700" w:bottom="440" w:left="1200" w:header="0" w:footer="259" w:gutter="0"/>
          <w:cols w:space="708"/>
        </w:sectPr>
      </w:pPr>
    </w:p>
    <w:p w14:paraId="0A1FB9FF" w14:textId="77777777" w:rsidR="00621746" w:rsidRPr="00621746" w:rsidRDefault="00621746" w:rsidP="00621746">
      <w:pPr>
        <w:keepNext/>
        <w:keepLines/>
        <w:spacing w:before="240" w:after="0" w:line="259" w:lineRule="auto"/>
        <w:ind w:left="360" w:hanging="360"/>
        <w:jc w:val="left"/>
        <w:outlineLvl w:val="0"/>
        <w:rPr>
          <w:rFonts w:eastAsiaTheme="majorEastAsia"/>
          <w:i/>
          <w:color w:val="0F4761" w:themeColor="accent1" w:themeShade="BF"/>
          <w:szCs w:val="24"/>
        </w:rPr>
      </w:pPr>
      <w:bookmarkStart w:id="2" w:name="_Toc182676195"/>
      <w:r w:rsidRPr="00621746">
        <w:rPr>
          <w:rFonts w:eastAsiaTheme="majorEastAsia"/>
          <w:i/>
          <w:color w:val="0F4761" w:themeColor="accent1" w:themeShade="BF"/>
          <w:szCs w:val="24"/>
        </w:rPr>
        <w:lastRenderedPageBreak/>
        <w:t>7.sz. melléklet: Munkaköri leírás</w:t>
      </w:r>
      <w:bookmarkEnd w:id="2"/>
      <w:r w:rsidRPr="00621746">
        <w:rPr>
          <w:rFonts w:eastAsiaTheme="majorEastAsia"/>
          <w:i/>
          <w:color w:val="0F4761" w:themeColor="accent1" w:themeShade="BF"/>
          <w:szCs w:val="24"/>
        </w:rPr>
        <w:t>-minták</w:t>
      </w:r>
    </w:p>
    <w:p w14:paraId="2A1D2465" w14:textId="51075F09" w:rsidR="00F075BD" w:rsidRPr="00F075BD" w:rsidRDefault="00F075BD" w:rsidP="00F075BD">
      <w:pPr>
        <w:spacing w:before="67"/>
        <w:ind w:right="109"/>
        <w:rPr>
          <w:rFonts w:ascii="Arial" w:hAnsi="Arial"/>
          <w:sz w:val="26"/>
        </w:rPr>
      </w:pPr>
    </w:p>
    <w:p w14:paraId="0079A42A" w14:textId="2CCB32AD" w:rsidR="00DC1153" w:rsidRPr="00DC1153" w:rsidRDefault="00DC1153" w:rsidP="00F075BD">
      <w:pPr>
        <w:tabs>
          <w:tab w:val="left" w:pos="6379"/>
          <w:tab w:val="right" w:leader="dot" w:pos="9072"/>
        </w:tabs>
        <w:spacing w:before="0" w:after="160" w:line="259" w:lineRule="auto"/>
        <w:jc w:val="center"/>
        <w:rPr>
          <w:rFonts w:eastAsia="Calibri"/>
          <w:b/>
          <w:szCs w:val="24"/>
          <w:lang w:eastAsia="en-US"/>
        </w:rPr>
      </w:pPr>
      <w:r w:rsidRPr="00DC1153">
        <w:rPr>
          <w:rFonts w:ascii="Calibri" w:eastAsia="Calibri" w:hAnsi="Calibri"/>
          <w:noProof/>
          <w:sz w:val="20"/>
          <w:szCs w:val="22"/>
        </w:rPr>
        <w:drawing>
          <wp:inline distT="0" distB="0" distL="0" distR="0" wp14:anchorId="5B0BE528" wp14:editId="72630D0A">
            <wp:extent cx="323240" cy="621792"/>
            <wp:effectExtent l="0" t="0" r="0" b="0"/>
            <wp:docPr id="1335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23240" cy="621792"/>
                    </a:xfrm>
                    <a:prstGeom prst="rect">
                      <a:avLst/>
                    </a:prstGeom>
                  </pic:spPr>
                </pic:pic>
              </a:graphicData>
            </a:graphic>
          </wp:inline>
        </w:drawing>
      </w:r>
    </w:p>
    <w:p w14:paraId="559B86D2" w14:textId="77777777" w:rsidR="00DC1153" w:rsidRPr="00DC1153" w:rsidRDefault="00DC1153" w:rsidP="00DC1153">
      <w:pPr>
        <w:tabs>
          <w:tab w:val="left" w:pos="6237"/>
          <w:tab w:val="right" w:leader="dot" w:pos="9072"/>
        </w:tabs>
        <w:spacing w:before="0" w:after="160" w:line="259" w:lineRule="auto"/>
        <w:jc w:val="center"/>
        <w:rPr>
          <w:rFonts w:eastAsia="Calibri"/>
          <w:b/>
          <w:szCs w:val="24"/>
          <w:lang w:eastAsia="en-US"/>
        </w:rPr>
      </w:pPr>
      <w:r w:rsidRPr="00DC1153">
        <w:rPr>
          <w:rFonts w:eastAsia="Calibri"/>
          <w:b/>
          <w:szCs w:val="24"/>
          <w:lang w:eastAsia="en-US"/>
        </w:rPr>
        <w:t>Szerencsi Szakképzési Centrum</w:t>
      </w:r>
    </w:p>
    <w:p w14:paraId="4A8FFC88" w14:textId="333C785B" w:rsidR="00DC1153" w:rsidRPr="00DC1153" w:rsidRDefault="00F075BD" w:rsidP="00F075BD">
      <w:pPr>
        <w:tabs>
          <w:tab w:val="left" w:pos="6237"/>
          <w:tab w:val="right" w:leader="dot" w:pos="9072"/>
        </w:tabs>
        <w:spacing w:before="0" w:after="160" w:line="259" w:lineRule="auto"/>
        <w:jc w:val="right"/>
        <w:rPr>
          <w:rFonts w:eastAsia="Calibri"/>
          <w:b/>
          <w:szCs w:val="24"/>
          <w:lang w:eastAsia="en-US"/>
        </w:rPr>
      </w:pPr>
      <w:r>
        <w:rPr>
          <w:sz w:val="20"/>
        </w:rPr>
        <w:t>NSZFH/636/………</w:t>
      </w:r>
      <w:proofErr w:type="gramStart"/>
      <w:r>
        <w:rPr>
          <w:sz w:val="20"/>
        </w:rPr>
        <w:t>…….</w:t>
      </w:r>
      <w:proofErr w:type="gramEnd"/>
      <w:r>
        <w:rPr>
          <w:sz w:val="20"/>
        </w:rPr>
        <w:t>./202.</w:t>
      </w:r>
    </w:p>
    <w:p w14:paraId="10D7D556" w14:textId="77777777" w:rsidR="00DC1153" w:rsidRPr="00DC1153" w:rsidRDefault="00DC1153" w:rsidP="00DC1153">
      <w:pPr>
        <w:tabs>
          <w:tab w:val="left" w:pos="6237"/>
          <w:tab w:val="right" w:leader="dot" w:pos="9072"/>
        </w:tabs>
        <w:spacing w:before="0" w:after="160" w:line="259" w:lineRule="auto"/>
        <w:jc w:val="center"/>
        <w:rPr>
          <w:rFonts w:eastAsia="Calibri"/>
          <w:szCs w:val="24"/>
          <w:lang w:eastAsia="en-US"/>
        </w:rPr>
      </w:pPr>
      <w:r w:rsidRPr="00DC1153">
        <w:rPr>
          <w:rFonts w:eastAsia="Calibri"/>
          <w:b/>
          <w:szCs w:val="24"/>
          <w:lang w:eastAsia="en-US"/>
        </w:rPr>
        <w:t>MUNKAKÖRI LEÍRÁS</w:t>
      </w:r>
    </w:p>
    <w:p w14:paraId="431FF53F" w14:textId="77777777" w:rsidR="00DC1153" w:rsidRPr="00DC1153" w:rsidRDefault="00DC1153" w:rsidP="00DC1153">
      <w:pPr>
        <w:tabs>
          <w:tab w:val="left" w:pos="6237"/>
          <w:tab w:val="right" w:leader="dot" w:pos="9072"/>
        </w:tabs>
        <w:spacing w:before="0" w:after="160" w:line="259" w:lineRule="auto"/>
        <w:jc w:val="left"/>
        <w:rPr>
          <w:rFonts w:eastAsia="Calibri"/>
          <w:szCs w:val="24"/>
          <w:lang w:eastAsia="en-US"/>
        </w:rPr>
      </w:pPr>
    </w:p>
    <w:p w14:paraId="3C1043C9" w14:textId="77777777" w:rsidR="00DC1153" w:rsidRPr="00DC1153" w:rsidRDefault="00DC1153" w:rsidP="00DC1153">
      <w:pPr>
        <w:tabs>
          <w:tab w:val="left" w:pos="6237"/>
          <w:tab w:val="right" w:leader="dot" w:pos="9072"/>
        </w:tabs>
        <w:spacing w:before="0" w:after="160" w:line="259" w:lineRule="auto"/>
        <w:jc w:val="left"/>
        <w:rPr>
          <w:rFonts w:eastAsia="Calibri"/>
          <w:szCs w:val="24"/>
          <w:lang w:eastAsia="en-US"/>
        </w:rPr>
      </w:pPr>
    </w:p>
    <w:p w14:paraId="57053DF3" w14:textId="77777777" w:rsidR="00DC1153" w:rsidRPr="00DC1153" w:rsidRDefault="00DC1153" w:rsidP="001F7905">
      <w:pPr>
        <w:numPr>
          <w:ilvl w:val="0"/>
          <w:numId w:val="8"/>
        </w:numPr>
        <w:shd w:val="clear" w:color="auto" w:fill="C6D9F1"/>
        <w:spacing w:before="240" w:after="240" w:line="240" w:lineRule="auto"/>
        <w:ind w:left="426" w:hanging="437"/>
        <w:jc w:val="left"/>
        <w:rPr>
          <w:rFonts w:eastAsia="Calibri"/>
          <w:b/>
          <w:szCs w:val="24"/>
          <w:lang w:eastAsia="en-US"/>
        </w:rPr>
      </w:pPr>
      <w:r w:rsidRPr="00DC1153">
        <w:rPr>
          <w:rFonts w:eastAsia="Calibri"/>
          <w:b/>
          <w:szCs w:val="24"/>
          <w:lang w:eastAsia="en-US"/>
        </w:rPr>
        <w:t>MUNKÁLTATÓI ADATOK:</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DC1153" w:rsidRPr="00DC1153" w14:paraId="3DC0CA96" w14:textId="77777777" w:rsidTr="00F075BD">
        <w:trPr>
          <w:trHeight w:val="109"/>
        </w:trPr>
        <w:tc>
          <w:tcPr>
            <w:tcW w:w="4639" w:type="dxa"/>
          </w:tcPr>
          <w:p w14:paraId="7F267B80"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 xml:space="preserve">Munkáltató neve: </w:t>
            </w:r>
          </w:p>
        </w:tc>
        <w:tc>
          <w:tcPr>
            <w:tcW w:w="4820" w:type="dxa"/>
          </w:tcPr>
          <w:p w14:paraId="025CD0BE"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SZERENCSI SZAKKÉPZÉSI CENTRUM</w:t>
            </w:r>
          </w:p>
        </w:tc>
      </w:tr>
      <w:tr w:rsidR="00DC1153" w:rsidRPr="00DC1153" w14:paraId="6B324884" w14:textId="77777777" w:rsidTr="00F075BD">
        <w:trPr>
          <w:trHeight w:val="109"/>
        </w:trPr>
        <w:tc>
          <w:tcPr>
            <w:tcW w:w="4639" w:type="dxa"/>
          </w:tcPr>
          <w:p w14:paraId="2828B3DD"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 xml:space="preserve">Székhelye / telephelye (i): </w:t>
            </w:r>
          </w:p>
        </w:tc>
        <w:tc>
          <w:tcPr>
            <w:tcW w:w="4820" w:type="dxa"/>
          </w:tcPr>
          <w:p w14:paraId="3C88E7D2"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3900 Szerencs, Rákóczi Ferenc út 125.</w:t>
            </w:r>
          </w:p>
        </w:tc>
      </w:tr>
      <w:tr w:rsidR="00DC1153" w:rsidRPr="00DC1153" w14:paraId="117293D0" w14:textId="77777777" w:rsidTr="00F075BD">
        <w:trPr>
          <w:trHeight w:val="109"/>
        </w:trPr>
        <w:tc>
          <w:tcPr>
            <w:tcW w:w="4639" w:type="dxa"/>
          </w:tcPr>
          <w:p w14:paraId="0314D902"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 xml:space="preserve">Munkáltatói jogkör gyakorlója: </w:t>
            </w:r>
          </w:p>
        </w:tc>
        <w:tc>
          <w:tcPr>
            <w:tcW w:w="4820" w:type="dxa"/>
          </w:tcPr>
          <w:p w14:paraId="51D5C850"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főigazgató</w:t>
            </w:r>
          </w:p>
        </w:tc>
      </w:tr>
      <w:tr w:rsidR="00DC1153" w:rsidRPr="00DC1153" w14:paraId="638F9331" w14:textId="77777777" w:rsidTr="00F075BD">
        <w:trPr>
          <w:trHeight w:val="248"/>
        </w:trPr>
        <w:tc>
          <w:tcPr>
            <w:tcW w:w="4639" w:type="dxa"/>
          </w:tcPr>
          <w:p w14:paraId="739D4882"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 xml:space="preserve">Munkáltatói jogkör gyakorlója meghatalmazásból közvetlen felettese: </w:t>
            </w:r>
          </w:p>
        </w:tc>
        <w:tc>
          <w:tcPr>
            <w:tcW w:w="4820" w:type="dxa"/>
          </w:tcPr>
          <w:p w14:paraId="73F39B09"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igazgató</w:t>
            </w:r>
          </w:p>
        </w:tc>
      </w:tr>
    </w:tbl>
    <w:p w14:paraId="160EA06F" w14:textId="77777777" w:rsidR="00DC1153" w:rsidRPr="00DC1153" w:rsidRDefault="00DC1153" w:rsidP="001F7905">
      <w:pPr>
        <w:numPr>
          <w:ilvl w:val="0"/>
          <w:numId w:val="8"/>
        </w:numPr>
        <w:shd w:val="clear" w:color="auto" w:fill="C6D9F1"/>
        <w:spacing w:before="240" w:after="240" w:line="240" w:lineRule="auto"/>
        <w:ind w:left="426" w:hanging="437"/>
        <w:jc w:val="left"/>
        <w:rPr>
          <w:rFonts w:eastAsia="Calibri"/>
          <w:b/>
          <w:szCs w:val="24"/>
          <w:lang w:eastAsia="en-US"/>
        </w:rPr>
      </w:pPr>
      <w:r w:rsidRPr="00DC1153">
        <w:rPr>
          <w:rFonts w:eastAsia="Calibri"/>
          <w:b/>
          <w:szCs w:val="24"/>
          <w:lang w:eastAsia="en-US"/>
        </w:rPr>
        <w:t>SZEMÉLYI ÉS MUNKAÜGYI ADATOK:</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974"/>
      </w:tblGrid>
      <w:tr w:rsidR="00DC1153" w:rsidRPr="00DC1153" w14:paraId="01E2EBE5" w14:textId="77777777" w:rsidTr="00F075BD">
        <w:trPr>
          <w:trHeight w:val="503"/>
        </w:trPr>
        <w:tc>
          <w:tcPr>
            <w:tcW w:w="4648" w:type="dxa"/>
            <w:shd w:val="clear" w:color="auto" w:fill="auto"/>
          </w:tcPr>
          <w:p w14:paraId="4A2D8FCD" w14:textId="77777777" w:rsidR="00DC1153" w:rsidRPr="00DC1153" w:rsidRDefault="00DC1153" w:rsidP="00DC1153">
            <w:pPr>
              <w:keepNext/>
              <w:keepLines/>
              <w:spacing w:after="0" w:line="276" w:lineRule="auto"/>
              <w:jc w:val="left"/>
              <w:outlineLvl w:val="2"/>
              <w:rPr>
                <w:i/>
                <w:szCs w:val="24"/>
                <w:lang w:eastAsia="en-US"/>
              </w:rPr>
            </w:pPr>
            <w:r w:rsidRPr="00DC1153">
              <w:rPr>
                <w:szCs w:val="24"/>
                <w:lang w:eastAsia="en-US"/>
              </w:rPr>
              <w:t xml:space="preserve">Munkakört betöltő neve: </w:t>
            </w:r>
          </w:p>
        </w:tc>
        <w:tc>
          <w:tcPr>
            <w:tcW w:w="4974" w:type="dxa"/>
            <w:shd w:val="clear" w:color="auto" w:fill="auto"/>
          </w:tcPr>
          <w:p w14:paraId="50F27E45" w14:textId="77777777" w:rsidR="00DC1153" w:rsidRPr="00DC1153" w:rsidRDefault="00DC1153" w:rsidP="00DC1153">
            <w:pPr>
              <w:keepNext/>
              <w:keepLines/>
              <w:spacing w:after="0" w:line="276" w:lineRule="auto"/>
              <w:jc w:val="left"/>
              <w:outlineLvl w:val="2"/>
              <w:rPr>
                <w:b/>
                <w:i/>
                <w:szCs w:val="24"/>
                <w:lang w:eastAsia="en-US"/>
              </w:rPr>
            </w:pPr>
          </w:p>
        </w:tc>
      </w:tr>
      <w:tr w:rsidR="00DC1153" w:rsidRPr="00DC1153" w14:paraId="2CE75767" w14:textId="77777777" w:rsidTr="00F075BD">
        <w:trPr>
          <w:trHeight w:val="503"/>
        </w:trPr>
        <w:tc>
          <w:tcPr>
            <w:tcW w:w="4648" w:type="dxa"/>
            <w:shd w:val="clear" w:color="auto" w:fill="auto"/>
          </w:tcPr>
          <w:p w14:paraId="798066F6" w14:textId="77777777" w:rsidR="00DC1153" w:rsidRPr="00DC1153" w:rsidRDefault="00DC1153" w:rsidP="00DC1153">
            <w:pPr>
              <w:keepNext/>
              <w:keepLines/>
              <w:spacing w:after="0" w:line="276" w:lineRule="auto"/>
              <w:jc w:val="left"/>
              <w:outlineLvl w:val="2"/>
              <w:rPr>
                <w:i/>
                <w:szCs w:val="24"/>
                <w:lang w:eastAsia="en-US"/>
              </w:rPr>
            </w:pPr>
            <w:r w:rsidRPr="00DC1153">
              <w:rPr>
                <w:szCs w:val="24"/>
                <w:lang w:eastAsia="en-US"/>
              </w:rPr>
              <w:t>Munkakör megnevezése:</w:t>
            </w:r>
          </w:p>
        </w:tc>
        <w:tc>
          <w:tcPr>
            <w:tcW w:w="4974" w:type="dxa"/>
            <w:shd w:val="clear" w:color="auto" w:fill="auto"/>
          </w:tcPr>
          <w:p w14:paraId="4DFAE31B" w14:textId="77777777" w:rsidR="00DC1153" w:rsidRPr="00DC1153" w:rsidRDefault="00DC1153" w:rsidP="00DC1153">
            <w:pPr>
              <w:keepNext/>
              <w:keepLines/>
              <w:spacing w:after="0" w:line="276" w:lineRule="auto"/>
              <w:jc w:val="left"/>
              <w:outlineLvl w:val="2"/>
              <w:rPr>
                <w:b/>
                <w:i/>
                <w:szCs w:val="24"/>
                <w:lang w:eastAsia="en-US"/>
              </w:rPr>
            </w:pPr>
            <w:r w:rsidRPr="00DC1153">
              <w:rPr>
                <w:b/>
                <w:i/>
                <w:szCs w:val="24"/>
                <w:lang w:eastAsia="en-US"/>
              </w:rPr>
              <w:t>igazgatóhelyettes, osztályfőnök</w:t>
            </w:r>
          </w:p>
        </w:tc>
      </w:tr>
      <w:tr w:rsidR="00DC1153" w:rsidRPr="00DC1153" w14:paraId="3507CCA6" w14:textId="77777777" w:rsidTr="00F075BD">
        <w:trPr>
          <w:trHeight w:val="503"/>
        </w:trPr>
        <w:tc>
          <w:tcPr>
            <w:tcW w:w="4648" w:type="dxa"/>
            <w:shd w:val="clear" w:color="auto" w:fill="auto"/>
          </w:tcPr>
          <w:p w14:paraId="4210E708" w14:textId="77777777" w:rsidR="00DC1153" w:rsidRPr="00DC1153" w:rsidRDefault="00DC1153" w:rsidP="00DC1153">
            <w:pPr>
              <w:keepNext/>
              <w:keepLines/>
              <w:spacing w:after="0" w:line="276" w:lineRule="auto"/>
              <w:jc w:val="left"/>
              <w:outlineLvl w:val="2"/>
              <w:rPr>
                <w:b/>
                <w:i/>
                <w:szCs w:val="24"/>
                <w:lang w:eastAsia="en-US"/>
              </w:rPr>
            </w:pPr>
            <w:r w:rsidRPr="00DC1153">
              <w:rPr>
                <w:szCs w:val="24"/>
                <w:lang w:eastAsia="en-US"/>
              </w:rPr>
              <w:t>Munkavégzés és feladatellátás helye(i):</w:t>
            </w:r>
          </w:p>
        </w:tc>
        <w:tc>
          <w:tcPr>
            <w:tcW w:w="4974" w:type="dxa"/>
            <w:shd w:val="clear" w:color="auto" w:fill="auto"/>
          </w:tcPr>
          <w:p w14:paraId="1D7BE4DE" w14:textId="77777777" w:rsidR="00DC1153" w:rsidRPr="00DC1153" w:rsidRDefault="00DC1153" w:rsidP="00DC1153">
            <w:pPr>
              <w:keepNext/>
              <w:keepLines/>
              <w:spacing w:before="0" w:after="0" w:line="276" w:lineRule="auto"/>
              <w:jc w:val="left"/>
              <w:outlineLvl w:val="2"/>
              <w:rPr>
                <w:szCs w:val="24"/>
                <w:lang w:eastAsia="en-US"/>
              </w:rPr>
            </w:pPr>
            <w:r w:rsidRPr="00DC1153">
              <w:rPr>
                <w:szCs w:val="24"/>
                <w:lang w:eastAsia="en-US"/>
              </w:rPr>
              <w:t>A Munkavállaló munkahelye a Munkáltató székhelye és szakképző intézményei</w:t>
            </w:r>
          </w:p>
        </w:tc>
      </w:tr>
      <w:tr w:rsidR="00DC1153" w:rsidRPr="00DC1153" w14:paraId="4C4369A5" w14:textId="77777777" w:rsidTr="00F075BD">
        <w:trPr>
          <w:trHeight w:val="503"/>
        </w:trPr>
        <w:tc>
          <w:tcPr>
            <w:tcW w:w="4648" w:type="dxa"/>
            <w:shd w:val="clear" w:color="auto" w:fill="auto"/>
          </w:tcPr>
          <w:p w14:paraId="0742D865" w14:textId="77777777" w:rsidR="00DC1153" w:rsidRPr="00DC1153" w:rsidRDefault="00DC1153" w:rsidP="00DC1153">
            <w:pPr>
              <w:keepNext/>
              <w:keepLines/>
              <w:spacing w:after="0" w:line="276" w:lineRule="auto"/>
              <w:jc w:val="left"/>
              <w:outlineLvl w:val="2"/>
              <w:rPr>
                <w:i/>
                <w:szCs w:val="24"/>
                <w:lang w:eastAsia="en-US"/>
              </w:rPr>
            </w:pPr>
            <w:r w:rsidRPr="00DC1153">
              <w:rPr>
                <w:szCs w:val="24"/>
                <w:lang w:eastAsia="en-US"/>
              </w:rPr>
              <w:t>Szervezeti egysége:</w:t>
            </w:r>
          </w:p>
        </w:tc>
        <w:tc>
          <w:tcPr>
            <w:tcW w:w="4974" w:type="dxa"/>
            <w:shd w:val="clear" w:color="auto" w:fill="auto"/>
          </w:tcPr>
          <w:p w14:paraId="2A74573C" w14:textId="77777777" w:rsidR="00DC1153" w:rsidRPr="00DC1153" w:rsidRDefault="00DC1153" w:rsidP="00DC1153">
            <w:pPr>
              <w:keepNext/>
              <w:keepLines/>
              <w:spacing w:after="0" w:line="276" w:lineRule="auto"/>
              <w:jc w:val="left"/>
              <w:outlineLvl w:val="2"/>
              <w:rPr>
                <w:b/>
                <w:bCs/>
                <w:iCs/>
                <w:szCs w:val="24"/>
                <w:lang w:eastAsia="en-US"/>
              </w:rPr>
            </w:pPr>
            <w:r w:rsidRPr="00DC1153">
              <w:rPr>
                <w:szCs w:val="24"/>
                <w:lang w:eastAsia="en-US"/>
              </w:rPr>
              <w:t>Szerencsi SzC Műszaki és Szolgáltatási Technikum és Szakképző Iskola</w:t>
            </w:r>
          </w:p>
        </w:tc>
      </w:tr>
      <w:tr w:rsidR="00DC1153" w:rsidRPr="00DC1153" w14:paraId="58FF867E" w14:textId="77777777" w:rsidTr="00F075BD">
        <w:trPr>
          <w:trHeight w:val="722"/>
        </w:trPr>
        <w:tc>
          <w:tcPr>
            <w:tcW w:w="4648" w:type="dxa"/>
            <w:shd w:val="clear" w:color="auto" w:fill="auto"/>
          </w:tcPr>
          <w:p w14:paraId="5138B868" w14:textId="77777777" w:rsidR="00DC1153" w:rsidRPr="00DC1153" w:rsidRDefault="00DC1153" w:rsidP="00DC1153">
            <w:pPr>
              <w:tabs>
                <w:tab w:val="left" w:pos="2552"/>
              </w:tabs>
              <w:spacing w:line="276" w:lineRule="auto"/>
              <w:ind w:left="2552" w:hanging="2552"/>
              <w:jc w:val="left"/>
              <w:rPr>
                <w:rFonts w:eastAsia="Calibri"/>
                <w:b/>
                <w:bCs/>
                <w:iCs/>
                <w:szCs w:val="24"/>
                <w:lang w:eastAsia="en-US"/>
              </w:rPr>
            </w:pPr>
            <w:r w:rsidRPr="00DC1153">
              <w:rPr>
                <w:rFonts w:eastAsia="Calibri"/>
                <w:b/>
                <w:bCs/>
                <w:iCs/>
                <w:szCs w:val="24"/>
                <w:lang w:eastAsia="en-US"/>
              </w:rPr>
              <w:t>Helyettesítés rendje:</w:t>
            </w:r>
          </w:p>
          <w:p w14:paraId="080742FA" w14:textId="77777777" w:rsidR="00DC1153" w:rsidRPr="00DC1153" w:rsidRDefault="00DC1153" w:rsidP="00DC1153">
            <w:pPr>
              <w:tabs>
                <w:tab w:val="left" w:pos="2835"/>
              </w:tabs>
              <w:spacing w:before="0" w:line="276" w:lineRule="auto"/>
              <w:ind w:left="780"/>
              <w:jc w:val="left"/>
              <w:rPr>
                <w:rFonts w:eastAsia="Calibri"/>
                <w:b/>
                <w:bCs/>
                <w:iCs/>
                <w:szCs w:val="24"/>
                <w:lang w:eastAsia="en-US"/>
              </w:rPr>
            </w:pPr>
            <w:r w:rsidRPr="00DC1153">
              <w:rPr>
                <w:rFonts w:eastAsia="Calibri"/>
                <w:b/>
                <w:bCs/>
                <w:iCs/>
                <w:szCs w:val="24"/>
                <w:lang w:eastAsia="en-US"/>
              </w:rPr>
              <w:t>a munkavállalót helyettesíti:</w:t>
            </w:r>
          </w:p>
        </w:tc>
        <w:tc>
          <w:tcPr>
            <w:tcW w:w="4974" w:type="dxa"/>
            <w:shd w:val="clear" w:color="auto" w:fill="auto"/>
          </w:tcPr>
          <w:p w14:paraId="19A13874" w14:textId="77777777" w:rsidR="00DC1153" w:rsidRPr="00DC1153" w:rsidRDefault="00DC1153" w:rsidP="00DC1153">
            <w:pPr>
              <w:spacing w:before="0" w:after="160" w:line="259" w:lineRule="auto"/>
              <w:jc w:val="center"/>
              <w:rPr>
                <w:rFonts w:eastAsia="Calibri"/>
                <w:szCs w:val="24"/>
                <w:lang w:eastAsia="en-US"/>
              </w:rPr>
            </w:pPr>
            <w:r w:rsidRPr="00DC1153">
              <w:rPr>
                <w:rFonts w:eastAsia="Calibri"/>
                <w:szCs w:val="24"/>
                <w:lang w:eastAsia="en-US"/>
              </w:rPr>
              <w:t>SZMSZ szerint</w:t>
            </w:r>
          </w:p>
        </w:tc>
      </w:tr>
      <w:tr w:rsidR="00DC1153" w:rsidRPr="00DC1153" w14:paraId="794EAD32" w14:textId="77777777" w:rsidTr="00F075BD">
        <w:trPr>
          <w:trHeight w:val="1039"/>
        </w:trPr>
        <w:tc>
          <w:tcPr>
            <w:tcW w:w="4648" w:type="dxa"/>
            <w:shd w:val="clear" w:color="auto" w:fill="auto"/>
          </w:tcPr>
          <w:p w14:paraId="5DD76D22"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lastRenderedPageBreak/>
              <w:t>A munkakör betöltéséhez előírt feltételek, szakképzettség, szakképesítés:</w:t>
            </w:r>
          </w:p>
        </w:tc>
        <w:tc>
          <w:tcPr>
            <w:tcW w:w="4974" w:type="dxa"/>
            <w:shd w:val="clear" w:color="auto" w:fill="auto"/>
          </w:tcPr>
          <w:p w14:paraId="2C8297A1"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 xml:space="preserve">A szakképzésről szóló 2019. évi LXXX. törvény (a továbbiakban: </w:t>
            </w:r>
            <w:proofErr w:type="spellStart"/>
            <w:r w:rsidRPr="00DC1153">
              <w:rPr>
                <w:szCs w:val="24"/>
                <w:lang w:eastAsia="en-US"/>
              </w:rPr>
              <w:t>Szkt</w:t>
            </w:r>
            <w:proofErr w:type="spellEnd"/>
            <w:r w:rsidRPr="00DC1153">
              <w:rPr>
                <w:szCs w:val="24"/>
                <w:lang w:eastAsia="en-US"/>
              </w:rPr>
              <w:t>.) 47§ szerint</w:t>
            </w:r>
          </w:p>
          <w:p w14:paraId="28FFD302" w14:textId="77777777" w:rsidR="00DC1153" w:rsidRPr="00DC1153" w:rsidRDefault="00DC1153" w:rsidP="00DC1153">
            <w:pPr>
              <w:keepNext/>
              <w:keepLines/>
              <w:spacing w:after="0" w:line="276" w:lineRule="auto"/>
              <w:jc w:val="left"/>
              <w:outlineLvl w:val="2"/>
              <w:rPr>
                <w:szCs w:val="24"/>
                <w:lang w:eastAsia="en-US"/>
              </w:rPr>
            </w:pPr>
          </w:p>
        </w:tc>
      </w:tr>
      <w:tr w:rsidR="00DC1153" w:rsidRPr="00DC1153" w14:paraId="74F5EA38" w14:textId="77777777" w:rsidTr="00F075BD">
        <w:trPr>
          <w:trHeight w:val="3281"/>
        </w:trPr>
        <w:tc>
          <w:tcPr>
            <w:tcW w:w="4648" w:type="dxa"/>
            <w:shd w:val="clear" w:color="auto" w:fill="auto"/>
          </w:tcPr>
          <w:p w14:paraId="5A573D37" w14:textId="77777777" w:rsidR="00DC1153" w:rsidRPr="00DC1153" w:rsidRDefault="00DC1153" w:rsidP="00DC1153">
            <w:pPr>
              <w:tabs>
                <w:tab w:val="left" w:pos="2552"/>
              </w:tabs>
              <w:spacing w:line="276" w:lineRule="auto"/>
              <w:ind w:left="2552" w:hanging="2552"/>
              <w:jc w:val="left"/>
              <w:rPr>
                <w:rFonts w:eastAsia="Calibri"/>
                <w:b/>
                <w:bCs/>
                <w:iCs/>
                <w:szCs w:val="24"/>
                <w:lang w:eastAsia="en-US"/>
              </w:rPr>
            </w:pPr>
            <w:r w:rsidRPr="00DC1153">
              <w:rPr>
                <w:rFonts w:eastAsia="Calibri"/>
                <w:b/>
                <w:bCs/>
                <w:iCs/>
                <w:szCs w:val="24"/>
                <w:lang w:eastAsia="en-US"/>
              </w:rPr>
              <w:t>Munkaidő beosztása:</w:t>
            </w:r>
          </w:p>
        </w:tc>
        <w:tc>
          <w:tcPr>
            <w:tcW w:w="4974" w:type="dxa"/>
            <w:shd w:val="clear" w:color="auto" w:fill="auto"/>
          </w:tcPr>
          <w:p w14:paraId="5FD4501A"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Heti munkaidő: 40 óra</w:t>
            </w:r>
          </w:p>
          <w:p w14:paraId="6F11EF93" w14:textId="77777777" w:rsidR="00DC1153" w:rsidRPr="00DC1153" w:rsidRDefault="00DC1153" w:rsidP="00DC1153">
            <w:pPr>
              <w:keepNext/>
              <w:keepLines/>
              <w:spacing w:after="0" w:line="276" w:lineRule="auto"/>
              <w:jc w:val="left"/>
              <w:outlineLvl w:val="2"/>
              <w:rPr>
                <w:szCs w:val="24"/>
                <w:lang w:eastAsia="en-US"/>
              </w:rPr>
            </w:pPr>
            <w:r w:rsidRPr="00DC1153">
              <w:rPr>
                <w:szCs w:val="24"/>
                <w:lang w:eastAsia="en-US"/>
              </w:rPr>
              <w:t>Munkarendje: az Szkr. 135§ alapján</w:t>
            </w:r>
          </w:p>
          <w:p w14:paraId="1E20DD74" w14:textId="77777777" w:rsidR="00DC1153" w:rsidRPr="00DC1153" w:rsidRDefault="00DC1153" w:rsidP="00DC1153">
            <w:pPr>
              <w:keepNext/>
              <w:keepLines/>
              <w:spacing w:after="0" w:line="276" w:lineRule="auto"/>
              <w:jc w:val="left"/>
              <w:outlineLvl w:val="2"/>
              <w:rPr>
                <w:b/>
                <w:szCs w:val="24"/>
                <w:lang w:eastAsia="en-US"/>
              </w:rPr>
            </w:pPr>
            <w:r w:rsidRPr="00DC1153">
              <w:rPr>
                <w:b/>
                <w:szCs w:val="24"/>
                <w:lang w:eastAsia="en-US"/>
              </w:rPr>
              <w:t>A munkaközi szünet ideje és a dohányzásra igénybe vett idő a munkaidőnek nem része, ezért ennek időtartamával a munkahelyen eltöltött idő meghosszabbodik.</w:t>
            </w:r>
          </w:p>
          <w:p w14:paraId="6DDC7923" w14:textId="77777777" w:rsidR="00DC1153" w:rsidRPr="00DC1153" w:rsidRDefault="00DC1153" w:rsidP="00DC1153">
            <w:pPr>
              <w:spacing w:before="0" w:after="160" w:line="259" w:lineRule="auto"/>
              <w:jc w:val="left"/>
              <w:rPr>
                <w:rFonts w:eastAsia="Calibri"/>
                <w:szCs w:val="24"/>
                <w:lang w:eastAsia="en-US"/>
              </w:rPr>
            </w:pPr>
          </w:p>
          <w:p w14:paraId="3E20374A" w14:textId="77777777" w:rsidR="00DC1153" w:rsidRPr="00DC1153" w:rsidRDefault="00DC1153" w:rsidP="00DC1153">
            <w:pPr>
              <w:spacing w:before="0" w:after="160" w:line="259" w:lineRule="auto"/>
              <w:jc w:val="left"/>
              <w:rPr>
                <w:rFonts w:eastAsia="Calibri"/>
                <w:szCs w:val="24"/>
                <w:lang w:eastAsia="en-US"/>
              </w:rPr>
            </w:pPr>
          </w:p>
        </w:tc>
      </w:tr>
    </w:tbl>
    <w:p w14:paraId="19276C78" w14:textId="77777777" w:rsidR="00DC1153" w:rsidRPr="00DC1153" w:rsidRDefault="00DC1153" w:rsidP="001F7905">
      <w:pPr>
        <w:numPr>
          <w:ilvl w:val="0"/>
          <w:numId w:val="8"/>
        </w:numPr>
        <w:shd w:val="clear" w:color="auto" w:fill="C6D9F1"/>
        <w:spacing w:before="240" w:after="240" w:line="240" w:lineRule="auto"/>
        <w:ind w:left="426" w:hanging="437"/>
        <w:jc w:val="left"/>
        <w:rPr>
          <w:rFonts w:eastAsia="Calibri"/>
          <w:b/>
          <w:szCs w:val="24"/>
          <w:lang w:eastAsia="en-US"/>
        </w:rPr>
      </w:pPr>
      <w:r w:rsidRPr="00DC1153">
        <w:rPr>
          <w:rFonts w:eastAsia="Calibri"/>
          <w:b/>
          <w:szCs w:val="24"/>
          <w:lang w:eastAsia="en-US"/>
        </w:rPr>
        <w:t xml:space="preserve">A </w:t>
      </w:r>
      <w:r w:rsidRPr="00DC1153">
        <w:rPr>
          <w:rFonts w:eastAsia="Calibri"/>
          <w:b/>
          <w:bCs/>
          <w:iCs/>
          <w:szCs w:val="24"/>
          <w:lang w:eastAsia="en-US"/>
        </w:rPr>
        <w:t>munkavállaló</w:t>
      </w:r>
      <w:r w:rsidRPr="00DC1153">
        <w:rPr>
          <w:rFonts w:eastAsia="Calibri"/>
          <w:b/>
          <w:szCs w:val="24"/>
          <w:lang w:eastAsia="en-US"/>
        </w:rPr>
        <w:t xml:space="preserve"> felelőssége, kötelezettsége:</w:t>
      </w:r>
    </w:p>
    <w:p w14:paraId="1878F078"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A Szerencsi Szakképzési Centrum (továbbiakban: SZSZC) SZMSZ-e, továbbá a belső szabályzatok, valamint a hatályos jogszabályok, kancellári / főigazgatói utasítások keretei között a munkáltatói jog gyakorlójának és</w:t>
      </w:r>
      <w:r w:rsidRPr="00DC1153">
        <w:rPr>
          <w:rFonts w:eastAsia="Calibri"/>
          <w:color w:val="FF0000"/>
          <w:szCs w:val="24"/>
          <w:lang w:eastAsia="en-US"/>
        </w:rPr>
        <w:t xml:space="preserve"> </w:t>
      </w:r>
      <w:r w:rsidRPr="00DC1153">
        <w:rPr>
          <w:rFonts w:eastAsia="Calibri"/>
          <w:szCs w:val="24"/>
          <w:lang w:eastAsia="en-US"/>
        </w:rPr>
        <w:t>a közvetlen felettes utasításai szerint köteles végezni a munkáját.</w:t>
      </w:r>
    </w:p>
    <w:p w14:paraId="72ADD9E6"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Fegyelmi és kártérítési felelősséggel tartozik a munkaköri feladatai szabályos, maradéktalan és szakszerű ellátásáért.</w:t>
      </w:r>
    </w:p>
    <w:p w14:paraId="128D3023"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Szakmai felelőssége kiterjed a munkakörében végzett szakmai ás általános feladatok végzésére.</w:t>
      </w:r>
    </w:p>
    <w:p w14:paraId="4D7C71A0" w14:textId="77777777" w:rsidR="00DC1153" w:rsidRPr="00DC1153" w:rsidRDefault="00DC1153" w:rsidP="001F7905">
      <w:pPr>
        <w:numPr>
          <w:ilvl w:val="0"/>
          <w:numId w:val="14"/>
        </w:numPr>
        <w:spacing w:before="0" w:after="0" w:line="240" w:lineRule="auto"/>
        <w:contextualSpacing/>
        <w:jc w:val="left"/>
        <w:rPr>
          <w:rFonts w:eastAsia="Calibri"/>
          <w:color w:val="2B2623"/>
          <w:szCs w:val="24"/>
          <w:lang w:eastAsia="en-US"/>
        </w:rPr>
      </w:pPr>
      <w:r w:rsidRPr="00DC1153">
        <w:rPr>
          <w:rFonts w:eastAsia="Calibri"/>
          <w:color w:val="2B2623"/>
          <w:szCs w:val="24"/>
          <w:lang w:eastAsia="en-US"/>
        </w:rPr>
        <w:t>Felelős a munkaköri leírásban meghatározott feladatok maradéktalan ellátásáért, a határidők betartásáért, nyilvántartások, adatszolgáltatások, jelentések tartalmi és formai helyességéért, az adatok valódiságáért, és a bizonylatok megőrzésért.</w:t>
      </w:r>
    </w:p>
    <w:p w14:paraId="3A1FE8D5" w14:textId="77777777" w:rsidR="00DC1153" w:rsidRPr="00DC1153" w:rsidRDefault="00DC1153" w:rsidP="001F7905">
      <w:pPr>
        <w:numPr>
          <w:ilvl w:val="0"/>
          <w:numId w:val="14"/>
        </w:numPr>
        <w:spacing w:before="0" w:after="0" w:line="240" w:lineRule="auto"/>
        <w:contextualSpacing/>
        <w:jc w:val="left"/>
        <w:rPr>
          <w:rFonts w:eastAsia="Calibri"/>
          <w:color w:val="2B2623"/>
          <w:szCs w:val="24"/>
          <w:lang w:eastAsia="en-US"/>
        </w:rPr>
      </w:pPr>
      <w:r w:rsidRPr="00DC1153">
        <w:rPr>
          <w:rFonts w:eastAsia="Calibri"/>
          <w:color w:val="2B2623"/>
          <w:szCs w:val="24"/>
          <w:lang w:eastAsia="en-US"/>
        </w:rPr>
        <w:t>Köteles a rábízott iskolai ügyek titkosságát megőrizni, az adatok kezelése és továbbítása csak az főigazgató felhatalmazása alapján az iratkezelési szabályzat keretei között történhet.</w:t>
      </w:r>
    </w:p>
    <w:p w14:paraId="753407D2"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A bizalmas és korlátozott terjesztésű dokumentumokkal történő munkavégzés során a munkavállaló köteles gondoskodni arról, hogy illetéktelen betekintéstől a dokumentumok védve legyenek.</w:t>
      </w:r>
    </w:p>
    <w:p w14:paraId="681CF853"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Leltári felelősséggel tartozik a leltárkörzet és a személyes használatra átadott eszközök tekintetében.</w:t>
      </w:r>
    </w:p>
    <w:p w14:paraId="3A6F7DDE"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Felelősséggel tartozik azért, hogy megismerje a munkavédelmi, tűzvédelmi, személy- és vagyonvédelmi szabályzatokat, utasításokat és eljárásokat a vészhelyzet, a tűz-, személy- és vagyonvédelem, valamint az elsősegély-nyújtás vonatkozásában.</w:t>
      </w:r>
    </w:p>
    <w:p w14:paraId="623C6ED6"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 xml:space="preserve">Köteles a munkaidő kezdetére, munkára képes állapotban megjelenni és a munkaidőt pontosan betartani, a munkaidőt munkával tölteni. </w:t>
      </w:r>
    </w:p>
    <w:p w14:paraId="4374E2A1"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Akadályoztatása esetén távolléte okát, várható időtartamát aznap, de legkésőbb 8 órán belül jelentenie kell közvetlen felettesének.</w:t>
      </w:r>
    </w:p>
    <w:p w14:paraId="762720FD"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 xml:space="preserve">Köteles </w:t>
      </w:r>
      <w:proofErr w:type="gramStart"/>
      <w:r w:rsidRPr="00DC1153">
        <w:rPr>
          <w:rFonts w:eastAsia="Calibri"/>
          <w:szCs w:val="24"/>
          <w:lang w:eastAsia="en-US"/>
        </w:rPr>
        <w:t>a</w:t>
      </w:r>
      <w:proofErr w:type="gramEnd"/>
      <w:r w:rsidRPr="00DC1153">
        <w:rPr>
          <w:rFonts w:eastAsia="Calibri"/>
          <w:szCs w:val="24"/>
          <w:lang w:eastAsia="en-US"/>
        </w:rPr>
        <w:t xml:space="preserve"> oktató etika normáinak betartásáért és betartatásáért.</w:t>
      </w:r>
    </w:p>
    <w:p w14:paraId="56297655"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A Köznevelési Regisztrációs és Tanulmányi Alaprendszer (KRÉTA) naprakész adattartalmáért, munkaköréhez kapcsolódóan a folyamatos vezetéséért.</w:t>
      </w:r>
    </w:p>
    <w:p w14:paraId="0FAD6E6D"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lastRenderedPageBreak/>
        <w:t>Az iskola feladatai ellátásához vagyonkezelésébe, használatába adott vagyon rendeltetésszerű igénybevételéért,</w:t>
      </w:r>
    </w:p>
    <w:p w14:paraId="0B721362"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a munkavédelmi előírások maradéktalan betartásáért.</w:t>
      </w:r>
    </w:p>
    <w:p w14:paraId="325E4A87"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 xml:space="preserve">Munkája során harmonikus, korrekt együttműködésre kell törekedniük az iskola és a Centrum más dolgozóival, </w:t>
      </w:r>
    </w:p>
    <w:p w14:paraId="665DF229"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területén észlelt karbantartási hibákat közvetlen felettesének jelezni,</w:t>
      </w:r>
    </w:p>
    <w:p w14:paraId="3D1FF5EC" w14:textId="77777777" w:rsidR="00DC1153" w:rsidRPr="00DC1153" w:rsidRDefault="00DC1153" w:rsidP="001F7905">
      <w:pPr>
        <w:numPr>
          <w:ilvl w:val="0"/>
          <w:numId w:val="14"/>
        </w:numPr>
        <w:spacing w:before="0" w:after="160" w:line="240" w:lineRule="auto"/>
        <w:jc w:val="left"/>
        <w:rPr>
          <w:rFonts w:eastAsia="Calibri"/>
          <w:szCs w:val="24"/>
          <w:lang w:eastAsia="en-US"/>
        </w:rPr>
      </w:pPr>
      <w:r w:rsidRPr="00DC1153">
        <w:rPr>
          <w:rFonts w:eastAsia="Calibri"/>
          <w:szCs w:val="24"/>
          <w:lang w:eastAsia="en-US"/>
        </w:rPr>
        <w:t>munkaterületüket zárásra kész állapotban hagyni.</w:t>
      </w:r>
    </w:p>
    <w:p w14:paraId="0E2A2F36" w14:textId="77777777" w:rsidR="00DC1153" w:rsidRPr="00DC1153" w:rsidRDefault="00DC1153" w:rsidP="00DC1153">
      <w:pPr>
        <w:spacing w:line="276" w:lineRule="auto"/>
        <w:jc w:val="left"/>
        <w:rPr>
          <w:rFonts w:eastAsia="Calibri"/>
          <w:szCs w:val="24"/>
          <w:lang w:eastAsia="en-US"/>
        </w:rPr>
      </w:pPr>
      <w:r w:rsidRPr="00DC1153">
        <w:rPr>
          <w:rFonts w:eastAsia="Calibri"/>
          <w:szCs w:val="24"/>
          <w:lang w:eastAsia="en-US"/>
        </w:rPr>
        <w:t>Fentieken túlmenően a munkavállaló köteles elvégezni minden olyan, a fentiekben fel nem sorolt feladatot, amely képzettségének és munkakörének megfelel, és amellyel felettese(i) szóban vagy írásban megbízzák.</w:t>
      </w:r>
    </w:p>
    <w:p w14:paraId="0361E13E" w14:textId="77777777" w:rsidR="00DC1153" w:rsidRPr="00DC1153" w:rsidRDefault="00DC1153" w:rsidP="00DC1153">
      <w:pPr>
        <w:spacing w:before="0" w:after="160" w:line="259" w:lineRule="auto"/>
        <w:jc w:val="left"/>
        <w:rPr>
          <w:rFonts w:eastAsia="Calibri"/>
          <w:b/>
          <w:szCs w:val="24"/>
          <w:lang w:eastAsia="en-US"/>
        </w:rPr>
      </w:pPr>
      <w:r w:rsidRPr="00DC1153">
        <w:rPr>
          <w:rFonts w:eastAsia="Calibri"/>
          <w:b/>
          <w:szCs w:val="24"/>
          <w:lang w:eastAsia="en-US"/>
        </w:rPr>
        <w:t>Felelős a munkavégzés során tudomására jutott minősített adatok, személyes adatok, valamint bizalmas információk megtartásáért és jogszerű kezeléséért.</w:t>
      </w:r>
    </w:p>
    <w:p w14:paraId="5D0ACAF5" w14:textId="77777777" w:rsidR="00DC1153" w:rsidRPr="00DC1153" w:rsidRDefault="00DC1153" w:rsidP="001F7905">
      <w:pPr>
        <w:numPr>
          <w:ilvl w:val="0"/>
          <w:numId w:val="8"/>
        </w:numPr>
        <w:shd w:val="clear" w:color="auto" w:fill="C6D9F1"/>
        <w:spacing w:before="240" w:after="240" w:line="240" w:lineRule="auto"/>
        <w:ind w:left="426" w:hanging="437"/>
        <w:jc w:val="left"/>
        <w:rPr>
          <w:rFonts w:eastAsia="Calibri"/>
          <w:b/>
          <w:szCs w:val="24"/>
          <w:lang w:eastAsia="en-US"/>
        </w:rPr>
      </w:pPr>
      <w:r w:rsidRPr="00DC1153">
        <w:rPr>
          <w:rFonts w:eastAsia="Calibri"/>
          <w:b/>
          <w:szCs w:val="24"/>
          <w:lang w:eastAsia="en-US"/>
        </w:rPr>
        <w:t xml:space="preserve">A </w:t>
      </w:r>
      <w:r w:rsidRPr="00DC1153">
        <w:rPr>
          <w:rFonts w:eastAsia="Calibri"/>
          <w:b/>
          <w:bCs/>
          <w:iCs/>
          <w:szCs w:val="24"/>
          <w:lang w:eastAsia="en-US"/>
        </w:rPr>
        <w:t>munkavállaló</w:t>
      </w:r>
      <w:r w:rsidRPr="00DC1153">
        <w:rPr>
          <w:rFonts w:eastAsia="Calibri"/>
          <w:b/>
          <w:szCs w:val="24"/>
          <w:lang w:eastAsia="en-US"/>
        </w:rPr>
        <w:t xml:space="preserve"> munkaköri feladatai, hatásköre:</w:t>
      </w:r>
    </w:p>
    <w:p w14:paraId="02190521" w14:textId="77777777" w:rsidR="00DC1153" w:rsidRPr="00DC1153" w:rsidRDefault="00DC1153" w:rsidP="00DC1153">
      <w:pPr>
        <w:spacing w:after="160" w:line="259" w:lineRule="auto"/>
        <w:jc w:val="left"/>
        <w:rPr>
          <w:rFonts w:eastAsia="Calibri"/>
          <w:b/>
          <w:szCs w:val="24"/>
          <w:lang w:eastAsia="en-US"/>
        </w:rPr>
      </w:pPr>
      <w:r w:rsidRPr="00DC1153">
        <w:rPr>
          <w:rFonts w:eastAsia="Calibri"/>
          <w:b/>
          <w:szCs w:val="24"/>
          <w:lang w:eastAsia="en-US"/>
        </w:rPr>
        <w:t>A munkakör ellátásával kapcsolatos fő feladatai:</w:t>
      </w:r>
    </w:p>
    <w:p w14:paraId="14E67A97" w14:textId="77777777" w:rsidR="00DC1153" w:rsidRPr="00DC1153" w:rsidRDefault="00DC1153" w:rsidP="00DC1153">
      <w:pPr>
        <w:spacing w:before="0" w:after="160" w:line="259" w:lineRule="auto"/>
        <w:contextualSpacing/>
        <w:rPr>
          <w:szCs w:val="24"/>
        </w:rPr>
      </w:pPr>
      <w:r w:rsidRPr="00DC1153">
        <w:rPr>
          <w:szCs w:val="24"/>
        </w:rPr>
        <w:t>A rá vonatkozó jogszabályokat és a Szakképzési Centrum és az iskola létesítő- és alap dokumentumait, belső szabályzatait, egyéb vezetői rendelkezéseit ismeri és munkáját azok betartásával végzi.</w:t>
      </w:r>
    </w:p>
    <w:p w14:paraId="68F99DCA" w14:textId="77777777" w:rsidR="00DC1153" w:rsidRPr="00DC1153" w:rsidRDefault="00DC1153" w:rsidP="00DC1153">
      <w:pPr>
        <w:spacing w:before="0" w:after="160" w:line="259" w:lineRule="auto"/>
        <w:jc w:val="left"/>
        <w:rPr>
          <w:rFonts w:eastAsia="Calibri"/>
          <w:szCs w:val="24"/>
          <w:lang w:eastAsia="en-US"/>
        </w:rPr>
      </w:pPr>
      <w:r w:rsidRPr="00DC1153">
        <w:rPr>
          <w:rFonts w:eastAsia="Calibri"/>
          <w:szCs w:val="24"/>
          <w:lang w:eastAsia="en-US"/>
        </w:rPr>
        <w:t>Köteles ismerni a Szerencsi Szakképzési Centrum törvényi és rendeleti feladat- és hatáskörét, illetve munkakörének ellátását meghatározó jogszabályokat, előírásokat, törvényeket, kormány határozatokat, a centrum alapító okiratát, a centrum szervezeti működési és egyéb belső szabályait.</w:t>
      </w:r>
    </w:p>
    <w:p w14:paraId="4B27424C" w14:textId="77777777" w:rsidR="00DC1153" w:rsidRPr="00DC1153" w:rsidRDefault="00DC1153" w:rsidP="00DC1153">
      <w:pPr>
        <w:spacing w:before="0" w:after="160"/>
        <w:jc w:val="left"/>
        <w:rPr>
          <w:rFonts w:eastAsia="Calibri"/>
          <w:b/>
          <w:szCs w:val="24"/>
          <w:lang w:eastAsia="en-US"/>
        </w:rPr>
      </w:pPr>
      <w:r w:rsidRPr="00DC1153">
        <w:rPr>
          <w:rFonts w:eastAsia="Calibri"/>
          <w:b/>
          <w:szCs w:val="24"/>
          <w:lang w:eastAsia="en-US"/>
        </w:rPr>
        <w:t>Tanügyigazgatás, operatív irányítás:</w:t>
      </w:r>
    </w:p>
    <w:p w14:paraId="3C273760" w14:textId="77777777" w:rsidR="00DC1153" w:rsidRPr="00DC1153" w:rsidRDefault="00DC1153" w:rsidP="001F7905">
      <w:pPr>
        <w:numPr>
          <w:ilvl w:val="0"/>
          <w:numId w:val="18"/>
        </w:numPr>
        <w:spacing w:before="0" w:after="0" w:line="259" w:lineRule="auto"/>
        <w:ind w:left="714" w:hanging="357"/>
        <w:contextualSpacing/>
        <w:jc w:val="left"/>
        <w:rPr>
          <w:rFonts w:eastAsia="Calibri"/>
          <w:szCs w:val="24"/>
          <w:lang w:eastAsia="en-US"/>
        </w:rPr>
      </w:pPr>
      <w:bookmarkStart w:id="3" w:name="_Hlk205823194"/>
      <w:r w:rsidRPr="00DC1153">
        <w:rPr>
          <w:rFonts w:eastAsia="Calibri"/>
          <w:szCs w:val="24"/>
          <w:lang w:eastAsia="en-US"/>
        </w:rPr>
        <w:t>Iskolai projekt és óratervek összehangolása, elkészítése.</w:t>
      </w:r>
    </w:p>
    <w:bookmarkEnd w:id="3"/>
    <w:p w14:paraId="47842894"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Részvétel az előzetes és végleges tantárgyfelosztásban.</w:t>
      </w:r>
    </w:p>
    <w:p w14:paraId="34159347"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Az oktatók feladatkiosztásának elkészítése.</w:t>
      </w:r>
    </w:p>
    <w:p w14:paraId="3ABFD8A5"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A Kréta rendszer naprakész adminisztratív feladatai, működtetése.</w:t>
      </w:r>
    </w:p>
    <w:p w14:paraId="6CE70137" w14:textId="77777777" w:rsidR="00DC1153" w:rsidRPr="00DC1153" w:rsidRDefault="00DC1153" w:rsidP="001F7905">
      <w:pPr>
        <w:numPr>
          <w:ilvl w:val="0"/>
          <w:numId w:val="17"/>
        </w:numPr>
        <w:spacing w:before="0" w:after="200" w:line="259" w:lineRule="auto"/>
        <w:ind w:left="714" w:hanging="357"/>
        <w:contextualSpacing/>
        <w:jc w:val="left"/>
        <w:rPr>
          <w:rFonts w:eastAsia="Calibri"/>
          <w:szCs w:val="24"/>
          <w:lang w:eastAsia="en-US"/>
        </w:rPr>
      </w:pPr>
      <w:r w:rsidRPr="00DC1153">
        <w:rPr>
          <w:rFonts w:eastAsia="Calibri"/>
          <w:szCs w:val="24"/>
          <w:lang w:eastAsia="en-US"/>
        </w:rPr>
        <w:t>A túlórák, helyettesítések elszámolása.</w:t>
      </w:r>
    </w:p>
    <w:p w14:paraId="75267B8F" w14:textId="77777777" w:rsidR="00DC1153" w:rsidRPr="00DC1153" w:rsidRDefault="00DC1153" w:rsidP="001F7905">
      <w:pPr>
        <w:numPr>
          <w:ilvl w:val="0"/>
          <w:numId w:val="17"/>
        </w:numPr>
        <w:spacing w:before="0" w:after="200" w:line="259" w:lineRule="auto"/>
        <w:ind w:left="714" w:hanging="357"/>
        <w:contextualSpacing/>
        <w:jc w:val="left"/>
        <w:rPr>
          <w:rFonts w:eastAsia="Calibri"/>
          <w:szCs w:val="24"/>
          <w:lang w:eastAsia="en-US"/>
        </w:rPr>
      </w:pPr>
      <w:r w:rsidRPr="00DC1153">
        <w:rPr>
          <w:rFonts w:eastAsia="Calibri"/>
          <w:szCs w:val="24"/>
          <w:lang w:eastAsia="en-US"/>
        </w:rPr>
        <w:t>A tantárgyi, különbözeti, javító és osztályozó vizsgák szervezése.</w:t>
      </w:r>
    </w:p>
    <w:p w14:paraId="605F2265"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Létszámadatok egyeztetése.</w:t>
      </w:r>
    </w:p>
    <w:p w14:paraId="3CB769DD"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Beiskolázási tevékenység összehangolása, irányítása.</w:t>
      </w:r>
    </w:p>
    <w:p w14:paraId="63650FB6"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Nyilvántartási, adatszolgáltatási, statisztikai tevékenység összehangolása.</w:t>
      </w:r>
    </w:p>
    <w:p w14:paraId="37189D72"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Tanügyi dokumentumok kiadása, ellenőrzése, aláírása és Krétával való egyezőségének vizsgálata.</w:t>
      </w:r>
    </w:p>
    <w:p w14:paraId="465D0092"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Az érettségi vizsgák szervezésével kapcsolatos feladatok összehangolása.</w:t>
      </w:r>
    </w:p>
    <w:p w14:paraId="78EBB8ED" w14:textId="77777777" w:rsidR="00DC1153" w:rsidRPr="00DC1153" w:rsidRDefault="00DC1153" w:rsidP="001F7905">
      <w:pPr>
        <w:numPr>
          <w:ilvl w:val="0"/>
          <w:numId w:val="17"/>
        </w:numPr>
        <w:spacing w:before="0" w:after="200" w:line="259" w:lineRule="auto"/>
        <w:ind w:left="714" w:hanging="357"/>
        <w:contextualSpacing/>
        <w:jc w:val="left"/>
        <w:rPr>
          <w:rFonts w:eastAsia="Calibri"/>
          <w:szCs w:val="24"/>
          <w:lang w:eastAsia="en-US"/>
        </w:rPr>
      </w:pPr>
      <w:r w:rsidRPr="00DC1153">
        <w:rPr>
          <w:rFonts w:eastAsia="Calibri"/>
          <w:szCs w:val="24"/>
          <w:lang w:eastAsia="en-US"/>
        </w:rPr>
        <w:t>Az intézmények közötti, valamint a vezetés, információs kapcsolatrendszerének kidolgozása, működtetése.</w:t>
      </w:r>
    </w:p>
    <w:p w14:paraId="06225EC7" w14:textId="77777777" w:rsidR="00DC1153" w:rsidRPr="00DC1153" w:rsidRDefault="00DC1153" w:rsidP="001F7905">
      <w:pPr>
        <w:numPr>
          <w:ilvl w:val="0"/>
          <w:numId w:val="17"/>
        </w:numPr>
        <w:spacing w:before="0" w:after="200" w:line="259" w:lineRule="auto"/>
        <w:ind w:left="714" w:hanging="357"/>
        <w:contextualSpacing/>
        <w:jc w:val="left"/>
        <w:rPr>
          <w:rFonts w:eastAsia="Calibri"/>
          <w:szCs w:val="24"/>
          <w:lang w:eastAsia="en-US"/>
        </w:rPr>
      </w:pPr>
      <w:r w:rsidRPr="00DC1153">
        <w:rPr>
          <w:rFonts w:eastAsia="Calibri"/>
          <w:szCs w:val="24"/>
          <w:lang w:eastAsia="en-US"/>
        </w:rPr>
        <w:t>Az oktatók munkájának segítése. (tanmenetek, szemléltető eszközök, módszertani kultúra, oktatási segédeszközök stb.)</w:t>
      </w:r>
    </w:p>
    <w:p w14:paraId="6F9AA360" w14:textId="77777777" w:rsidR="00DC1153" w:rsidRPr="00DC1153" w:rsidRDefault="00DC1153" w:rsidP="001F7905">
      <w:pPr>
        <w:numPr>
          <w:ilvl w:val="0"/>
          <w:numId w:val="17"/>
        </w:numPr>
        <w:autoSpaceDE w:val="0"/>
        <w:autoSpaceDN w:val="0"/>
        <w:adjustRightInd w:val="0"/>
        <w:spacing w:before="0" w:after="0" w:line="259" w:lineRule="auto"/>
        <w:ind w:left="714" w:hanging="357"/>
        <w:contextualSpacing/>
        <w:jc w:val="left"/>
        <w:rPr>
          <w:rFonts w:eastAsia="Calibri"/>
          <w:szCs w:val="24"/>
          <w:lang w:eastAsia="en-US"/>
        </w:rPr>
      </w:pPr>
      <w:r w:rsidRPr="00DC1153">
        <w:rPr>
          <w:rFonts w:eastAsia="Calibri"/>
          <w:szCs w:val="24"/>
          <w:lang w:eastAsia="en-US"/>
        </w:rPr>
        <w:t>Hiányzás engedélyezése, a helyettesítés kiírása.</w:t>
      </w:r>
    </w:p>
    <w:p w14:paraId="1A7A84BA" w14:textId="77777777" w:rsidR="00DC1153" w:rsidRPr="00DC1153" w:rsidRDefault="00DC1153" w:rsidP="001F7905">
      <w:pPr>
        <w:numPr>
          <w:ilvl w:val="0"/>
          <w:numId w:val="17"/>
        </w:numPr>
        <w:spacing w:before="0" w:after="200" w:line="259" w:lineRule="auto"/>
        <w:ind w:left="714" w:hanging="357"/>
        <w:contextualSpacing/>
        <w:jc w:val="left"/>
        <w:rPr>
          <w:rFonts w:eastAsia="Calibri"/>
          <w:szCs w:val="24"/>
          <w:lang w:eastAsia="en-US"/>
        </w:rPr>
      </w:pPr>
      <w:r w:rsidRPr="00DC1153">
        <w:rPr>
          <w:rFonts w:eastAsia="Calibri"/>
          <w:szCs w:val="24"/>
          <w:lang w:eastAsia="en-US"/>
        </w:rPr>
        <w:t xml:space="preserve">A közismereti és </w:t>
      </w:r>
      <w:proofErr w:type="gramStart"/>
      <w:r w:rsidRPr="00DC1153">
        <w:rPr>
          <w:rFonts w:eastAsia="Calibri"/>
          <w:szCs w:val="24"/>
          <w:lang w:eastAsia="en-US"/>
        </w:rPr>
        <w:t>osztályfőnöki  munkaközösség</w:t>
      </w:r>
      <w:proofErr w:type="gramEnd"/>
      <w:r w:rsidRPr="00DC1153">
        <w:rPr>
          <w:rFonts w:eastAsia="Calibri"/>
          <w:szCs w:val="24"/>
          <w:lang w:eastAsia="en-US"/>
        </w:rPr>
        <w:t xml:space="preserve"> tevékenységének irányítása.</w:t>
      </w:r>
    </w:p>
    <w:p w14:paraId="694287F1" w14:textId="77777777" w:rsidR="00DC1153" w:rsidRPr="00DC1153" w:rsidRDefault="00DC1153" w:rsidP="001F7905">
      <w:pPr>
        <w:numPr>
          <w:ilvl w:val="0"/>
          <w:numId w:val="17"/>
        </w:numPr>
        <w:spacing w:before="0" w:after="200" w:line="259" w:lineRule="auto"/>
        <w:ind w:left="714" w:hanging="357"/>
        <w:contextualSpacing/>
        <w:jc w:val="left"/>
        <w:rPr>
          <w:rFonts w:eastAsia="Calibri"/>
          <w:szCs w:val="24"/>
          <w:lang w:eastAsia="en-US"/>
        </w:rPr>
      </w:pPr>
      <w:r w:rsidRPr="00DC1153">
        <w:rPr>
          <w:rFonts w:eastAsia="Calibri"/>
          <w:szCs w:val="24"/>
          <w:lang w:eastAsia="en-US"/>
        </w:rPr>
        <w:t>Az oktatók munkájának ellenőrzése és értékelése, folyamatos óralátogatás.</w:t>
      </w:r>
    </w:p>
    <w:p w14:paraId="3866277B" w14:textId="77777777" w:rsidR="00DC1153" w:rsidRPr="00DC1153" w:rsidRDefault="00DC1153" w:rsidP="001F7905">
      <w:pPr>
        <w:numPr>
          <w:ilvl w:val="0"/>
          <w:numId w:val="17"/>
        </w:numPr>
        <w:spacing w:before="0" w:after="200" w:line="259" w:lineRule="auto"/>
        <w:contextualSpacing/>
        <w:jc w:val="left"/>
        <w:rPr>
          <w:rFonts w:eastAsia="Calibri"/>
          <w:szCs w:val="24"/>
          <w:lang w:eastAsia="en-US"/>
        </w:rPr>
      </w:pPr>
      <w:r w:rsidRPr="00DC1153">
        <w:rPr>
          <w:rFonts w:eastAsia="Calibri"/>
          <w:szCs w:val="24"/>
          <w:lang w:eastAsia="en-US"/>
        </w:rPr>
        <w:t>A technikum operatív irányítása.</w:t>
      </w:r>
    </w:p>
    <w:p w14:paraId="420567FC" w14:textId="77777777" w:rsidR="00DC1153" w:rsidRPr="00DC1153" w:rsidRDefault="00DC1153" w:rsidP="001F7905">
      <w:pPr>
        <w:numPr>
          <w:ilvl w:val="0"/>
          <w:numId w:val="17"/>
        </w:numPr>
        <w:spacing w:before="0" w:after="0" w:line="259" w:lineRule="auto"/>
        <w:ind w:left="714" w:hanging="357"/>
        <w:contextualSpacing/>
        <w:jc w:val="left"/>
        <w:rPr>
          <w:rFonts w:eastAsia="Calibri"/>
          <w:szCs w:val="24"/>
          <w:lang w:eastAsia="en-US"/>
        </w:rPr>
      </w:pPr>
      <w:r w:rsidRPr="00DC1153">
        <w:rPr>
          <w:rFonts w:eastAsia="Calibri"/>
          <w:szCs w:val="24"/>
          <w:lang w:eastAsia="en-US"/>
        </w:rPr>
        <w:t>Az iskolai ünnepségek irányítása.</w:t>
      </w:r>
    </w:p>
    <w:p w14:paraId="64730144" w14:textId="77777777" w:rsidR="00DC1153" w:rsidRPr="009E60E8" w:rsidRDefault="00DC1153" w:rsidP="001F7905">
      <w:pPr>
        <w:numPr>
          <w:ilvl w:val="0"/>
          <w:numId w:val="17"/>
        </w:numPr>
        <w:spacing w:before="0" w:after="200" w:line="259" w:lineRule="auto"/>
        <w:ind w:left="714" w:hanging="357"/>
        <w:contextualSpacing/>
        <w:jc w:val="left"/>
        <w:rPr>
          <w:rFonts w:eastAsia="Calibri"/>
          <w:szCs w:val="24"/>
          <w:lang w:eastAsia="en-US"/>
        </w:rPr>
      </w:pPr>
      <w:r w:rsidRPr="009E60E8">
        <w:rPr>
          <w:rFonts w:eastAsia="Calibri"/>
          <w:szCs w:val="24"/>
          <w:lang w:eastAsia="en-US"/>
        </w:rPr>
        <w:t>Iskolai rendezvények szervezése, feladatok kiosztása.</w:t>
      </w:r>
    </w:p>
    <w:p w14:paraId="2B047BED" w14:textId="77777777" w:rsidR="00DC1153" w:rsidRPr="009E60E8" w:rsidRDefault="00DC1153" w:rsidP="001F7905">
      <w:pPr>
        <w:numPr>
          <w:ilvl w:val="0"/>
          <w:numId w:val="17"/>
        </w:numPr>
        <w:spacing w:before="0" w:after="200" w:line="259" w:lineRule="auto"/>
        <w:ind w:left="714" w:hanging="357"/>
        <w:contextualSpacing/>
        <w:jc w:val="left"/>
        <w:rPr>
          <w:rFonts w:eastAsia="Calibri"/>
          <w:szCs w:val="24"/>
          <w:lang w:eastAsia="en-US"/>
        </w:rPr>
      </w:pPr>
      <w:r w:rsidRPr="009E60E8">
        <w:rPr>
          <w:rFonts w:eastAsia="Calibri"/>
          <w:szCs w:val="24"/>
          <w:lang w:eastAsia="en-US"/>
        </w:rPr>
        <w:t>Iskolai pályázatok koordinálása.</w:t>
      </w:r>
    </w:p>
    <w:p w14:paraId="6612EDFD" w14:textId="77777777" w:rsidR="00DC1153" w:rsidRPr="009E60E8" w:rsidRDefault="00DC1153" w:rsidP="001F7905">
      <w:pPr>
        <w:numPr>
          <w:ilvl w:val="0"/>
          <w:numId w:val="17"/>
        </w:numPr>
        <w:spacing w:before="0" w:after="200" w:line="259" w:lineRule="auto"/>
        <w:ind w:left="714" w:hanging="357"/>
        <w:contextualSpacing/>
        <w:jc w:val="left"/>
        <w:rPr>
          <w:rFonts w:eastAsia="Calibri"/>
          <w:szCs w:val="24"/>
          <w:lang w:eastAsia="en-US"/>
        </w:rPr>
      </w:pPr>
      <w:r w:rsidRPr="009E60E8">
        <w:rPr>
          <w:rFonts w:eastAsia="Calibri"/>
          <w:szCs w:val="24"/>
          <w:lang w:eastAsia="en-US"/>
        </w:rPr>
        <w:lastRenderedPageBreak/>
        <w:t>Kapcsolattartás az intézmény partereivel (</w:t>
      </w:r>
      <w:proofErr w:type="gramStart"/>
      <w:r w:rsidRPr="009E60E8">
        <w:rPr>
          <w:rFonts w:eastAsia="Calibri"/>
          <w:szCs w:val="24"/>
          <w:lang w:eastAsia="en-US"/>
        </w:rPr>
        <w:t>iskola orvos</w:t>
      </w:r>
      <w:proofErr w:type="gramEnd"/>
      <w:r w:rsidRPr="009E60E8">
        <w:rPr>
          <w:rFonts w:eastAsia="Calibri"/>
          <w:szCs w:val="24"/>
          <w:lang w:eastAsia="en-US"/>
        </w:rPr>
        <w:t>, kollégium és általános iskolák)</w:t>
      </w:r>
    </w:p>
    <w:p w14:paraId="7F40FA44"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Irányítja a pályázatfigyelést és a pályázatírást;</w:t>
      </w:r>
    </w:p>
    <w:p w14:paraId="7ACE1077"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Koordinálja és ellenőrzi a gyermekvédelmi felelős munkáját, ellenőrzi a hiányzásokkal kapcsolatos jelzőrendszer működését, valamint iskolai bántalmazás megelőzésének, jelzőrendszerének folyamatát.</w:t>
      </w:r>
    </w:p>
    <w:p w14:paraId="4E5A988B"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Koordinálja és ellenőrzi a tanulási zavaros diákok adminisztratív kezelését, jogainak védelmét a tanulási folyamatban.</w:t>
      </w:r>
    </w:p>
    <w:p w14:paraId="049AFB52"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proofErr w:type="spellStart"/>
      <w:r w:rsidRPr="009E60E8">
        <w:rPr>
          <w:rFonts w:eastAsia="Calibri"/>
          <w:szCs w:val="24"/>
          <w:lang w:eastAsia="en-US"/>
        </w:rPr>
        <w:t>Félévente</w:t>
      </w:r>
      <w:proofErr w:type="spellEnd"/>
      <w:r w:rsidRPr="009E60E8">
        <w:rPr>
          <w:rFonts w:eastAsia="Calibri"/>
          <w:szCs w:val="24"/>
          <w:lang w:eastAsia="en-US"/>
        </w:rPr>
        <w:t xml:space="preserve"> 1 órában látogatja a közismereti oktatók által tartott foglalkozásokat,</w:t>
      </w:r>
    </w:p>
    <w:p w14:paraId="48A81EB4"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beszámol a tanítási órák ellenőrzési tapasztalatairól.</w:t>
      </w:r>
    </w:p>
    <w:p w14:paraId="74AEB5C8"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Részt vesz a félévi és év végi osztályozó értekezleten;</w:t>
      </w:r>
    </w:p>
    <w:p w14:paraId="6D80A40D"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A tantermek, az iskola egyéb helyiségeinek állagmegóvása érdekében három hetente ellenőrzést végez a gondnokkal;</w:t>
      </w:r>
    </w:p>
    <w:p w14:paraId="7B228439"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a belső ellenőrzési terv szerinti feladatok ellátása;</w:t>
      </w:r>
    </w:p>
    <w:p w14:paraId="7637887F"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 xml:space="preserve">segítséget ad az igazgatónak az általa látogatott munkatársak minősítésében; </w:t>
      </w:r>
    </w:p>
    <w:p w14:paraId="4B7C71D6"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az igazgató és a felettes szervek alkalomszerűen adott feladatainak ellátása;</w:t>
      </w:r>
    </w:p>
    <w:p w14:paraId="002808C5"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a honlapon iskolánkról friss információk nyújtása;</w:t>
      </w:r>
    </w:p>
    <w:p w14:paraId="1AE521DE"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részt vesz a tanév előkészítésében és lezárásában, a tanévet értékelő munkában;</w:t>
      </w:r>
    </w:p>
    <w:p w14:paraId="6351133F"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 xml:space="preserve">részt vesz az iskolában folyó projektoktatás irányításában, koordinálásában </w:t>
      </w:r>
    </w:p>
    <w:p w14:paraId="385C38B2"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részt vesz iskolai dokumentumok elkészítésében, felülvizsgálatában;</w:t>
      </w:r>
    </w:p>
    <w:p w14:paraId="44F7D237"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 xml:space="preserve">részt vesz az általános iskolások beiskolázásával kapcsolatos teendőkben; </w:t>
      </w:r>
    </w:p>
    <w:p w14:paraId="724861BE"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közreműködik a tanulmányi versenyek lebonyolításában;</w:t>
      </w:r>
    </w:p>
    <w:p w14:paraId="5DDAA717"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kitüntetésre, jutalmazásra javaslattételi joggal rendelkezik;</w:t>
      </w:r>
    </w:p>
    <w:p w14:paraId="2848FAF1"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segíti az iskolai statisztikák elkészítését;</w:t>
      </w:r>
    </w:p>
    <w:p w14:paraId="12CFC45F"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 xml:space="preserve">feladata a pályaorientációs tevékenység szervezése; </w:t>
      </w:r>
    </w:p>
    <w:p w14:paraId="47AD3BAA" w14:textId="77777777" w:rsidR="00DC1153" w:rsidRPr="009E60E8" w:rsidRDefault="00DC1153" w:rsidP="001F7905">
      <w:pPr>
        <w:numPr>
          <w:ilvl w:val="0"/>
          <w:numId w:val="17"/>
        </w:numPr>
        <w:spacing w:before="0" w:after="200" w:line="259" w:lineRule="auto"/>
        <w:contextualSpacing/>
        <w:jc w:val="left"/>
        <w:rPr>
          <w:rFonts w:eastAsia="Calibri"/>
          <w:szCs w:val="24"/>
          <w:lang w:eastAsia="en-US"/>
        </w:rPr>
      </w:pPr>
      <w:r w:rsidRPr="009E60E8">
        <w:rPr>
          <w:rFonts w:eastAsia="Calibri"/>
          <w:szCs w:val="24"/>
          <w:lang w:eastAsia="en-US"/>
        </w:rPr>
        <w:t>szervezi az egybefüggő szakmai gyakorlatokat, elkészíti azok dokumentációját;</w:t>
      </w:r>
    </w:p>
    <w:p w14:paraId="5BD6C9B7" w14:textId="77777777" w:rsidR="00DC1153" w:rsidRPr="009E60E8" w:rsidRDefault="00DC1153" w:rsidP="001F7905">
      <w:pPr>
        <w:numPr>
          <w:ilvl w:val="0"/>
          <w:numId w:val="17"/>
        </w:numPr>
        <w:spacing w:before="0" w:after="200" w:line="259" w:lineRule="auto"/>
        <w:ind w:left="714" w:hanging="357"/>
        <w:contextualSpacing/>
        <w:jc w:val="left"/>
        <w:rPr>
          <w:rFonts w:eastAsia="Calibri"/>
          <w:szCs w:val="24"/>
          <w:lang w:eastAsia="en-US"/>
        </w:rPr>
      </w:pPr>
      <w:r w:rsidRPr="009E60E8">
        <w:rPr>
          <w:rFonts w:eastAsia="Calibri"/>
          <w:szCs w:val="24"/>
          <w:lang w:eastAsia="en-US"/>
        </w:rPr>
        <w:t>Az iskolai fegyelmi bizottság munkájának segítése, ellenőrzése.</w:t>
      </w:r>
    </w:p>
    <w:p w14:paraId="5A054CF7" w14:textId="77777777" w:rsidR="00DC1153" w:rsidRPr="009E60E8" w:rsidRDefault="00DC1153" w:rsidP="001F7905">
      <w:pPr>
        <w:numPr>
          <w:ilvl w:val="0"/>
          <w:numId w:val="15"/>
        </w:numPr>
        <w:spacing w:before="0" w:after="0" w:line="240" w:lineRule="auto"/>
        <w:contextualSpacing/>
        <w:jc w:val="left"/>
        <w:rPr>
          <w:rFonts w:eastAsia="Calibri"/>
          <w:szCs w:val="24"/>
          <w:lang w:eastAsia="en-US"/>
        </w:rPr>
      </w:pPr>
      <w:r w:rsidRPr="009E60E8">
        <w:rPr>
          <w:rFonts w:eastAsia="Calibri"/>
          <w:szCs w:val="24"/>
          <w:lang w:eastAsia="en-US"/>
        </w:rPr>
        <w:t>Feladata a szakmai munkát érintő törvények, jogszabályok betartása.</w:t>
      </w:r>
    </w:p>
    <w:p w14:paraId="1866979E" w14:textId="77777777" w:rsidR="00DC1153" w:rsidRPr="009E60E8" w:rsidRDefault="00DC1153" w:rsidP="001F7905">
      <w:pPr>
        <w:numPr>
          <w:ilvl w:val="0"/>
          <w:numId w:val="15"/>
        </w:numPr>
        <w:spacing w:before="0" w:after="0" w:line="240" w:lineRule="auto"/>
        <w:contextualSpacing/>
        <w:jc w:val="left"/>
        <w:rPr>
          <w:rFonts w:eastAsia="Calibri"/>
          <w:color w:val="2B2623"/>
          <w:szCs w:val="24"/>
          <w:lang w:eastAsia="en-US"/>
        </w:rPr>
      </w:pPr>
      <w:r w:rsidRPr="009E60E8">
        <w:rPr>
          <w:rFonts w:eastAsia="Calibri"/>
          <w:color w:val="2B2623"/>
          <w:szCs w:val="24"/>
          <w:lang w:eastAsia="en-US"/>
        </w:rPr>
        <w:t xml:space="preserve">Munkáját a </w:t>
      </w:r>
      <w:r w:rsidRPr="009E60E8">
        <w:rPr>
          <w:rFonts w:eastAsia="Calibri"/>
          <w:szCs w:val="24"/>
          <w:lang w:eastAsia="en-US"/>
        </w:rPr>
        <w:t>szakképzésről szóló jogszabályok előírásainak és a</w:t>
      </w:r>
      <w:r w:rsidRPr="009E60E8">
        <w:rPr>
          <w:rFonts w:eastAsia="Calibri"/>
          <w:color w:val="2B2623"/>
          <w:szCs w:val="24"/>
          <w:lang w:eastAsia="en-US"/>
        </w:rPr>
        <w:t xml:space="preserve"> hatályos előírások, rendelkezések betartásának </w:t>
      </w:r>
      <w:proofErr w:type="gramStart"/>
      <w:r w:rsidRPr="009E60E8">
        <w:rPr>
          <w:rFonts w:eastAsia="Calibri"/>
          <w:color w:val="2B2623"/>
          <w:szCs w:val="24"/>
          <w:lang w:eastAsia="en-US"/>
        </w:rPr>
        <w:t>figyelembe vételével</w:t>
      </w:r>
      <w:proofErr w:type="gramEnd"/>
      <w:r w:rsidRPr="009E60E8">
        <w:rPr>
          <w:rFonts w:eastAsia="Calibri"/>
          <w:color w:val="2B2623"/>
          <w:szCs w:val="24"/>
          <w:lang w:eastAsia="en-US"/>
        </w:rPr>
        <w:t xml:space="preserve"> kell végeznie.</w:t>
      </w:r>
    </w:p>
    <w:p w14:paraId="32D353DA" w14:textId="77777777" w:rsidR="00DC1153" w:rsidRPr="009E60E8" w:rsidRDefault="00DC1153" w:rsidP="00DC1153">
      <w:pPr>
        <w:spacing w:before="0" w:after="160" w:line="276" w:lineRule="auto"/>
        <w:contextualSpacing/>
        <w:rPr>
          <w:rFonts w:eastAsia="Calibri"/>
          <w:b/>
          <w:szCs w:val="24"/>
          <w:lang w:eastAsia="en-US"/>
        </w:rPr>
      </w:pPr>
    </w:p>
    <w:p w14:paraId="7044A8A9" w14:textId="77777777" w:rsidR="00DC1153" w:rsidRPr="009E60E8" w:rsidRDefault="00DC1153" w:rsidP="001F7905">
      <w:pPr>
        <w:numPr>
          <w:ilvl w:val="0"/>
          <w:numId w:val="9"/>
        </w:numPr>
        <w:spacing w:before="0" w:after="0" w:line="276" w:lineRule="auto"/>
        <w:ind w:left="284" w:hanging="284"/>
        <w:jc w:val="left"/>
        <w:rPr>
          <w:rFonts w:eastAsia="Calibri"/>
          <w:b/>
          <w:szCs w:val="24"/>
          <w:lang w:eastAsia="en-US"/>
        </w:rPr>
      </w:pPr>
      <w:r w:rsidRPr="009E60E8">
        <w:rPr>
          <w:rFonts w:eastAsia="Calibri"/>
          <w:b/>
          <w:szCs w:val="24"/>
          <w:lang w:eastAsia="en-US"/>
        </w:rPr>
        <w:t>Általános feladatok:</w:t>
      </w:r>
    </w:p>
    <w:p w14:paraId="15074CC4" w14:textId="77777777" w:rsidR="00DC1153" w:rsidRPr="009E60E8" w:rsidRDefault="00DC1153" w:rsidP="001F7905">
      <w:pPr>
        <w:numPr>
          <w:ilvl w:val="0"/>
          <w:numId w:val="11"/>
        </w:numPr>
        <w:spacing w:before="0" w:after="0" w:line="240" w:lineRule="auto"/>
        <w:jc w:val="left"/>
        <w:rPr>
          <w:rFonts w:eastAsia="Calibri"/>
          <w:szCs w:val="24"/>
          <w:lang w:eastAsia="en-US"/>
        </w:rPr>
      </w:pPr>
      <w:r w:rsidRPr="009E60E8">
        <w:rPr>
          <w:rFonts w:eastAsia="Calibri"/>
          <w:szCs w:val="24"/>
          <w:lang w:eastAsia="en-US"/>
        </w:rPr>
        <w:t xml:space="preserve">elősegíti és támogatja a főigazgató/kancellár/igazgató döntéseinek a végrehajtását </w:t>
      </w:r>
    </w:p>
    <w:p w14:paraId="5418A7EF" w14:textId="77777777" w:rsidR="00DC1153" w:rsidRPr="009E60E8" w:rsidRDefault="00DC1153" w:rsidP="00DC1153">
      <w:pPr>
        <w:spacing w:before="0" w:after="160" w:line="276" w:lineRule="auto"/>
        <w:contextualSpacing/>
        <w:rPr>
          <w:rFonts w:eastAsia="Calibri"/>
          <w:b/>
          <w:szCs w:val="24"/>
          <w:lang w:eastAsia="en-US"/>
        </w:rPr>
      </w:pPr>
    </w:p>
    <w:p w14:paraId="50EF6685" w14:textId="77777777" w:rsidR="00DC1153" w:rsidRPr="009E60E8" w:rsidRDefault="00DC1153" w:rsidP="001F7905">
      <w:pPr>
        <w:numPr>
          <w:ilvl w:val="0"/>
          <w:numId w:val="9"/>
        </w:numPr>
        <w:spacing w:before="0" w:after="0" w:line="276" w:lineRule="auto"/>
        <w:ind w:left="284" w:hanging="284"/>
        <w:jc w:val="left"/>
        <w:rPr>
          <w:rFonts w:eastAsia="Calibri"/>
          <w:b/>
          <w:szCs w:val="24"/>
          <w:lang w:eastAsia="en-US"/>
        </w:rPr>
      </w:pPr>
      <w:r w:rsidRPr="009E60E8">
        <w:rPr>
          <w:rFonts w:eastAsia="Calibri"/>
          <w:b/>
          <w:szCs w:val="24"/>
          <w:lang w:eastAsia="en-US"/>
        </w:rPr>
        <w:t xml:space="preserve">Szakmai alapfeladatai, amelynek keretében ellátja: </w:t>
      </w:r>
    </w:p>
    <w:p w14:paraId="0B3CEF56" w14:textId="77777777" w:rsidR="00DC1153" w:rsidRPr="009E60E8" w:rsidRDefault="00DC1153" w:rsidP="001F7905">
      <w:pPr>
        <w:numPr>
          <w:ilvl w:val="0"/>
          <w:numId w:val="13"/>
        </w:numPr>
        <w:spacing w:before="0" w:after="160" w:line="240" w:lineRule="auto"/>
        <w:ind w:left="709" w:hanging="283"/>
        <w:jc w:val="left"/>
        <w:rPr>
          <w:rFonts w:eastAsia="Calibri"/>
          <w:szCs w:val="24"/>
          <w:lang w:eastAsia="en-US"/>
        </w:rPr>
      </w:pPr>
      <w:r w:rsidRPr="009E60E8">
        <w:rPr>
          <w:rFonts w:eastAsia="Calibri"/>
          <w:szCs w:val="24"/>
          <w:lang w:eastAsia="en-US"/>
        </w:rPr>
        <w:t>Az oktató alapvető feladata a rábízott tanulók, a Képzési és Kimeneti Követelmények, a Programtantervek, Programkövetelmények alapján elkészített az iskolai Szakmai programban előírt tananyag átadása, kompetenciák elsajátításának elősegítésére, ellenőrzése, minden tanuló, de különösen a sajátos nevelési igényű tanulók esetén az egyéni fejlesztési program figyelembevételével,</w:t>
      </w:r>
    </w:p>
    <w:p w14:paraId="3BB662C0" w14:textId="77777777" w:rsidR="00DC1153" w:rsidRPr="009E60E8" w:rsidRDefault="00DC1153" w:rsidP="001F7905">
      <w:pPr>
        <w:numPr>
          <w:ilvl w:val="0"/>
          <w:numId w:val="13"/>
        </w:numPr>
        <w:spacing w:before="0" w:after="160" w:line="240" w:lineRule="auto"/>
        <w:ind w:left="709" w:hanging="283"/>
        <w:jc w:val="left"/>
        <w:rPr>
          <w:rFonts w:eastAsia="Calibri"/>
          <w:szCs w:val="24"/>
          <w:lang w:eastAsia="en-US"/>
        </w:rPr>
      </w:pPr>
      <w:r w:rsidRPr="009E60E8">
        <w:rPr>
          <w:rFonts w:eastAsia="Calibri"/>
          <w:szCs w:val="24"/>
          <w:lang w:eastAsia="en-US"/>
        </w:rPr>
        <w:t>Az oktató aktívan részt vesz az iskola oktatói testületének munkájában, részt vesz az értekezleteken, megbeszéléseken.</w:t>
      </w:r>
    </w:p>
    <w:p w14:paraId="5EF7358B" w14:textId="77777777" w:rsidR="00DC1153" w:rsidRPr="009E60E8" w:rsidRDefault="00DC1153" w:rsidP="001F7905">
      <w:pPr>
        <w:numPr>
          <w:ilvl w:val="0"/>
          <w:numId w:val="13"/>
        </w:numPr>
        <w:spacing w:before="0" w:after="160" w:line="240" w:lineRule="auto"/>
        <w:ind w:left="709" w:hanging="283"/>
        <w:jc w:val="left"/>
        <w:rPr>
          <w:rFonts w:eastAsia="Calibri"/>
          <w:szCs w:val="24"/>
          <w:lang w:eastAsia="en-US"/>
        </w:rPr>
      </w:pPr>
      <w:r w:rsidRPr="009E60E8">
        <w:rPr>
          <w:rFonts w:eastAsia="Calibri"/>
          <w:szCs w:val="24"/>
          <w:lang w:eastAsia="en-US"/>
        </w:rPr>
        <w:t xml:space="preserve">az intézményi MICS csoport tagja, az intézményi MIR – </w:t>
      </w:r>
      <w:proofErr w:type="spellStart"/>
      <w:r w:rsidRPr="009E60E8">
        <w:rPr>
          <w:rFonts w:eastAsia="Calibri"/>
          <w:szCs w:val="24"/>
          <w:lang w:eastAsia="en-US"/>
        </w:rPr>
        <w:t>hez</w:t>
      </w:r>
      <w:proofErr w:type="spellEnd"/>
      <w:r w:rsidRPr="009E60E8">
        <w:rPr>
          <w:rFonts w:eastAsia="Calibri"/>
          <w:szCs w:val="24"/>
          <w:lang w:eastAsia="en-US"/>
        </w:rPr>
        <w:t xml:space="preserve"> kapcsolódó tevékenységet koordinálja,</w:t>
      </w:r>
    </w:p>
    <w:p w14:paraId="4CCDEE83" w14:textId="77777777" w:rsidR="00DC1153" w:rsidRPr="009E60E8" w:rsidRDefault="00DC1153" w:rsidP="001F7905">
      <w:pPr>
        <w:numPr>
          <w:ilvl w:val="0"/>
          <w:numId w:val="13"/>
        </w:numPr>
        <w:spacing w:before="0" w:after="160" w:line="240" w:lineRule="auto"/>
        <w:ind w:left="709" w:hanging="283"/>
        <w:jc w:val="left"/>
        <w:rPr>
          <w:rFonts w:eastAsia="Calibri"/>
          <w:szCs w:val="24"/>
          <w:lang w:eastAsia="en-US"/>
        </w:rPr>
      </w:pPr>
      <w:r w:rsidRPr="009E60E8">
        <w:rPr>
          <w:rFonts w:eastAsia="Calibri"/>
          <w:szCs w:val="24"/>
          <w:lang w:eastAsia="en-US"/>
        </w:rPr>
        <w:t>MIR működtetéséhez adatot szolgáltat, közreműködik annak kidolgozásában,</w:t>
      </w:r>
    </w:p>
    <w:p w14:paraId="1343E957" w14:textId="77777777" w:rsidR="00DC1153" w:rsidRPr="009E60E8" w:rsidRDefault="00DC1153" w:rsidP="001F7905">
      <w:pPr>
        <w:numPr>
          <w:ilvl w:val="0"/>
          <w:numId w:val="13"/>
        </w:numPr>
        <w:spacing w:before="0" w:after="160" w:line="240" w:lineRule="auto"/>
        <w:ind w:left="709" w:hanging="283"/>
        <w:jc w:val="left"/>
        <w:rPr>
          <w:rFonts w:eastAsia="Calibri"/>
          <w:szCs w:val="24"/>
          <w:lang w:eastAsia="en-US"/>
        </w:rPr>
      </w:pPr>
      <w:r w:rsidRPr="009E60E8">
        <w:rPr>
          <w:rFonts w:eastAsia="Calibri"/>
          <w:szCs w:val="24"/>
          <w:lang w:eastAsia="en-US"/>
        </w:rPr>
        <w:t>Szakmai és ágazati vizsgákon feladatokat lát el.</w:t>
      </w:r>
    </w:p>
    <w:p w14:paraId="2F5B689A" w14:textId="77777777" w:rsidR="00DC1153" w:rsidRPr="009E60E8" w:rsidRDefault="00DC1153" w:rsidP="00DC1153">
      <w:pPr>
        <w:spacing w:line="240" w:lineRule="auto"/>
        <w:rPr>
          <w:rFonts w:eastAsia="Calibri"/>
          <w:b/>
          <w:szCs w:val="24"/>
          <w:lang w:eastAsia="en-US"/>
        </w:rPr>
      </w:pPr>
      <w:r w:rsidRPr="009E60E8">
        <w:rPr>
          <w:rFonts w:eastAsia="Calibri"/>
          <w:b/>
          <w:szCs w:val="24"/>
          <w:lang w:eastAsia="en-US"/>
        </w:rPr>
        <w:t>Osztályfőnöki feladatai:</w:t>
      </w:r>
    </w:p>
    <w:p w14:paraId="60C8A60C" w14:textId="77777777" w:rsidR="00DC1153" w:rsidRPr="009E60E8" w:rsidRDefault="00DC1153" w:rsidP="00DC1153">
      <w:pPr>
        <w:tabs>
          <w:tab w:val="left" w:pos="1800"/>
          <w:tab w:val="left" w:pos="7230"/>
        </w:tabs>
        <w:spacing w:before="0" w:after="0" w:line="240" w:lineRule="auto"/>
        <w:rPr>
          <w:b/>
          <w:i/>
          <w:szCs w:val="24"/>
        </w:rPr>
      </w:pPr>
      <w:r w:rsidRPr="009E60E8">
        <w:rPr>
          <w:b/>
          <w:i/>
          <w:szCs w:val="24"/>
        </w:rPr>
        <w:t>Nevelés, egyéni fejlesztés:</w:t>
      </w:r>
    </w:p>
    <w:p w14:paraId="0C970CDA" w14:textId="77777777" w:rsidR="00DC1153" w:rsidRPr="009E60E8" w:rsidRDefault="00DC1153" w:rsidP="001F7905">
      <w:pPr>
        <w:numPr>
          <w:ilvl w:val="0"/>
          <w:numId w:val="23"/>
        </w:numPr>
        <w:spacing w:before="0" w:after="0" w:line="276" w:lineRule="auto"/>
        <w:contextualSpacing/>
        <w:jc w:val="left"/>
        <w:rPr>
          <w:rFonts w:eastAsia="Calibri" w:cs="Calibri"/>
          <w:szCs w:val="22"/>
          <w:lang w:eastAsia="en-US"/>
        </w:rPr>
      </w:pPr>
      <w:r w:rsidRPr="009E60E8">
        <w:rPr>
          <w:rFonts w:eastAsia="Calibri" w:cs="Calibri"/>
          <w:szCs w:val="22"/>
          <w:lang w:eastAsia="en-US"/>
        </w:rPr>
        <w:lastRenderedPageBreak/>
        <w:t xml:space="preserve">Alaposan és sokoldalúan megismeri osztály tanulóit (személyiségjegyeket, családi-szociális körülmények, szülői elvárásokat, tanulói ambíciókat). </w:t>
      </w:r>
    </w:p>
    <w:p w14:paraId="19D4CFA7" w14:textId="77777777" w:rsidR="00DC1153" w:rsidRPr="009E60E8" w:rsidRDefault="00DC1153" w:rsidP="001F7905">
      <w:pPr>
        <w:numPr>
          <w:ilvl w:val="0"/>
          <w:numId w:val="23"/>
        </w:numPr>
        <w:spacing w:before="0" w:after="0" w:line="276" w:lineRule="auto"/>
        <w:contextualSpacing/>
        <w:jc w:val="left"/>
        <w:rPr>
          <w:rFonts w:eastAsia="Calibri" w:cs="Calibri"/>
          <w:szCs w:val="22"/>
          <w:lang w:eastAsia="en-US"/>
        </w:rPr>
      </w:pPr>
      <w:r w:rsidRPr="009E60E8">
        <w:rPr>
          <w:rFonts w:eastAsia="Calibri" w:cs="Calibri"/>
          <w:szCs w:val="22"/>
          <w:lang w:eastAsia="en-US"/>
        </w:rPr>
        <w:t>Alkalmat teremt az osztályközösségben a demokratikus közéleti szereplés gyakorlására, törekszik a munkamegosztásra. Segíti a DÖK (diákönkormányzat) törekvését, képviseletét.</w:t>
      </w:r>
    </w:p>
    <w:p w14:paraId="142F05F3" w14:textId="77777777" w:rsidR="00DC1153" w:rsidRPr="009E60E8" w:rsidRDefault="00DC1153" w:rsidP="001F7905">
      <w:pPr>
        <w:numPr>
          <w:ilvl w:val="0"/>
          <w:numId w:val="23"/>
        </w:numPr>
        <w:spacing w:before="0" w:after="0" w:line="276" w:lineRule="auto"/>
        <w:contextualSpacing/>
        <w:jc w:val="left"/>
        <w:rPr>
          <w:rFonts w:eastAsia="Calibri" w:cs="Calibri"/>
          <w:szCs w:val="22"/>
          <w:lang w:eastAsia="en-US"/>
        </w:rPr>
      </w:pPr>
      <w:r w:rsidRPr="009E60E8">
        <w:rPr>
          <w:rFonts w:eastAsia="Calibri" w:cs="Calibri"/>
          <w:szCs w:val="22"/>
          <w:lang w:eastAsia="en-US"/>
        </w:rPr>
        <w:t>Kialakítja a reális önértékelés igényét, az életkornak megfelelő szituációkkal önállóságra és öntevékenységre nevel. Felelősök (hetesek, ügyeletesek) megbízásával és számonkérésével biztosítja az osztályterem, a berendezési tárgyak megőrzését, a rendet, a tisztaságot.</w:t>
      </w:r>
    </w:p>
    <w:p w14:paraId="6B03EB4E" w14:textId="77777777" w:rsidR="00DC1153" w:rsidRPr="009E60E8" w:rsidRDefault="00DC1153" w:rsidP="001F7905">
      <w:pPr>
        <w:numPr>
          <w:ilvl w:val="0"/>
          <w:numId w:val="23"/>
        </w:numPr>
        <w:spacing w:before="0" w:after="0" w:line="276" w:lineRule="auto"/>
        <w:contextualSpacing/>
        <w:jc w:val="left"/>
        <w:rPr>
          <w:rFonts w:eastAsia="Calibri" w:cs="Calibri"/>
          <w:szCs w:val="22"/>
          <w:lang w:eastAsia="en-US"/>
        </w:rPr>
      </w:pPr>
      <w:r w:rsidRPr="009E60E8">
        <w:rPr>
          <w:rFonts w:eastAsia="Calibri" w:cs="Calibri"/>
          <w:szCs w:val="22"/>
          <w:lang w:eastAsia="en-US"/>
        </w:rPr>
        <w:t xml:space="preserve">Gondoskodik a szociális segítségnyújtásról. </w:t>
      </w:r>
    </w:p>
    <w:p w14:paraId="1066F9BD" w14:textId="77777777" w:rsidR="00DC1153" w:rsidRPr="009E60E8" w:rsidRDefault="00DC1153" w:rsidP="001F7905">
      <w:pPr>
        <w:numPr>
          <w:ilvl w:val="0"/>
          <w:numId w:val="23"/>
        </w:numPr>
        <w:spacing w:before="0" w:after="0" w:line="276" w:lineRule="auto"/>
        <w:contextualSpacing/>
        <w:jc w:val="left"/>
        <w:rPr>
          <w:rFonts w:eastAsia="Calibri" w:cs="Calibri"/>
          <w:szCs w:val="22"/>
          <w:lang w:eastAsia="en-US"/>
        </w:rPr>
      </w:pPr>
      <w:r w:rsidRPr="009E60E8">
        <w:rPr>
          <w:rFonts w:eastAsia="Calibri" w:cs="Calibri"/>
          <w:szCs w:val="22"/>
          <w:lang w:eastAsia="en-US"/>
        </w:rPr>
        <w:t>Irányítja minden rendezvényen az udvarias és kulturált viselkedést; fegyelmezett munkát, a rend és tisztaság fenntartását, a környezet védelmét, harmonikus társas kapcsolatokat.</w:t>
      </w:r>
    </w:p>
    <w:p w14:paraId="59877870" w14:textId="77777777" w:rsidR="00DC1153" w:rsidRPr="009E60E8" w:rsidRDefault="00DC1153" w:rsidP="001F7905">
      <w:pPr>
        <w:numPr>
          <w:ilvl w:val="0"/>
          <w:numId w:val="22"/>
        </w:numPr>
        <w:spacing w:before="0" w:after="0" w:line="276" w:lineRule="auto"/>
        <w:jc w:val="left"/>
        <w:rPr>
          <w:szCs w:val="24"/>
        </w:rPr>
      </w:pPr>
      <w:r w:rsidRPr="009E60E8">
        <w:rPr>
          <w:szCs w:val="24"/>
        </w:rPr>
        <w:t>A végzős osztályokban közreműködik a szalagavató és a ballagás megszervezésében, lebonyolításában.</w:t>
      </w:r>
    </w:p>
    <w:p w14:paraId="3D24440B" w14:textId="77777777" w:rsidR="00DC1153" w:rsidRPr="009E60E8" w:rsidRDefault="00DC1153" w:rsidP="00DC1153">
      <w:pPr>
        <w:spacing w:before="0" w:after="0" w:line="240" w:lineRule="auto"/>
        <w:jc w:val="left"/>
        <w:rPr>
          <w:rFonts w:eastAsia="Calibri" w:cs="Calibri"/>
          <w:szCs w:val="22"/>
          <w:lang w:eastAsia="en-US"/>
        </w:rPr>
      </w:pPr>
    </w:p>
    <w:p w14:paraId="33532E4B" w14:textId="77777777" w:rsidR="00DC1153" w:rsidRPr="009E60E8" w:rsidRDefault="00DC1153" w:rsidP="00DC1153">
      <w:pPr>
        <w:spacing w:before="0" w:after="0" w:line="240" w:lineRule="auto"/>
        <w:rPr>
          <w:b/>
          <w:i/>
          <w:szCs w:val="24"/>
        </w:rPr>
      </w:pPr>
      <w:r w:rsidRPr="009E60E8">
        <w:rPr>
          <w:b/>
          <w:i/>
          <w:szCs w:val="24"/>
        </w:rPr>
        <w:t>Tanulmányi munka segítése:</w:t>
      </w:r>
    </w:p>
    <w:p w14:paraId="1923B3FD" w14:textId="77777777" w:rsidR="00DC1153" w:rsidRPr="009E60E8" w:rsidRDefault="00DC1153" w:rsidP="001F7905">
      <w:pPr>
        <w:numPr>
          <w:ilvl w:val="0"/>
          <w:numId w:val="24"/>
        </w:numPr>
        <w:spacing w:before="0" w:after="0" w:line="276" w:lineRule="auto"/>
        <w:contextualSpacing/>
        <w:jc w:val="left"/>
        <w:rPr>
          <w:rFonts w:eastAsia="Calibri" w:cs="Calibri"/>
          <w:szCs w:val="22"/>
          <w:lang w:eastAsia="en-US"/>
        </w:rPr>
      </w:pPr>
      <w:r w:rsidRPr="009E60E8">
        <w:rPr>
          <w:rFonts w:eastAsia="Calibri" w:cs="Calibri"/>
          <w:szCs w:val="22"/>
          <w:lang w:eastAsia="en-US"/>
        </w:rPr>
        <w:t>Szempontokat és tanácsokat ad a hatékony tanulási módszerek és a helyes időbeosztás (szellemi és fizikai tevékenység egyensúlya) elsajátításához.</w:t>
      </w:r>
    </w:p>
    <w:p w14:paraId="09BCA1FE" w14:textId="77777777" w:rsidR="00DC1153" w:rsidRPr="009E60E8" w:rsidRDefault="00DC1153" w:rsidP="001F7905">
      <w:pPr>
        <w:numPr>
          <w:ilvl w:val="0"/>
          <w:numId w:val="24"/>
        </w:numPr>
        <w:spacing w:before="0" w:after="0" w:line="276" w:lineRule="auto"/>
        <w:contextualSpacing/>
        <w:jc w:val="left"/>
        <w:rPr>
          <w:rFonts w:eastAsia="Calibri" w:cs="Calibri"/>
          <w:szCs w:val="22"/>
          <w:lang w:eastAsia="en-US"/>
        </w:rPr>
      </w:pPr>
      <w:r w:rsidRPr="009E60E8">
        <w:rPr>
          <w:rFonts w:eastAsia="Calibri" w:cs="Calibri"/>
          <w:szCs w:val="22"/>
          <w:lang w:eastAsia="en-US"/>
        </w:rPr>
        <w:t>Szervezi és havonta értékeli az osztályban a diákokkal együtt a tanulmányi előmenetelt, a magatartást és szorgalmat, szakképző évfolyamokon figyelemmel kíséri a gyakorlati jegyeket.</w:t>
      </w:r>
    </w:p>
    <w:p w14:paraId="249F3FC7" w14:textId="77777777" w:rsidR="00DC1153" w:rsidRPr="009E60E8" w:rsidRDefault="00DC1153" w:rsidP="001F7905">
      <w:pPr>
        <w:numPr>
          <w:ilvl w:val="0"/>
          <w:numId w:val="24"/>
        </w:numPr>
        <w:spacing w:before="0" w:after="0" w:line="276" w:lineRule="auto"/>
        <w:contextualSpacing/>
        <w:jc w:val="left"/>
        <w:rPr>
          <w:rFonts w:eastAsia="Calibri" w:cs="Calibri"/>
          <w:szCs w:val="22"/>
          <w:lang w:eastAsia="en-US"/>
        </w:rPr>
      </w:pPr>
      <w:r w:rsidRPr="009E60E8">
        <w:rPr>
          <w:rFonts w:eastAsia="Calibri" w:cs="Calibri"/>
          <w:szCs w:val="22"/>
          <w:lang w:eastAsia="en-US"/>
        </w:rPr>
        <w:t>Segíti a folyamatos felzárkóztatást.</w:t>
      </w:r>
    </w:p>
    <w:p w14:paraId="0C5E791B" w14:textId="77777777" w:rsidR="00DC1153" w:rsidRPr="009E60E8" w:rsidRDefault="00DC1153" w:rsidP="001F7905">
      <w:pPr>
        <w:numPr>
          <w:ilvl w:val="0"/>
          <w:numId w:val="24"/>
        </w:numPr>
        <w:spacing w:before="0" w:after="0" w:line="276" w:lineRule="auto"/>
        <w:contextualSpacing/>
        <w:jc w:val="left"/>
        <w:rPr>
          <w:rFonts w:eastAsia="Calibri" w:cs="Calibri"/>
          <w:szCs w:val="22"/>
          <w:lang w:eastAsia="en-US"/>
        </w:rPr>
      </w:pPr>
      <w:r w:rsidRPr="009E60E8">
        <w:rPr>
          <w:rFonts w:eastAsia="Calibri" w:cs="Calibri"/>
          <w:szCs w:val="22"/>
          <w:lang w:eastAsia="en-US"/>
        </w:rPr>
        <w:t>Együttműködik az osztályban tanító pedagógusokkal, látogathatja osztálya tanítási óráit, foglalkozásait, az észrevételeket megbeszéli az érintett oktatókkal.</w:t>
      </w:r>
    </w:p>
    <w:p w14:paraId="1F58C30C" w14:textId="77777777" w:rsidR="00DC1153" w:rsidRPr="009E60E8" w:rsidRDefault="00DC1153" w:rsidP="001F7905">
      <w:pPr>
        <w:numPr>
          <w:ilvl w:val="0"/>
          <w:numId w:val="24"/>
        </w:numPr>
        <w:spacing w:before="0" w:after="0" w:line="276" w:lineRule="auto"/>
        <w:jc w:val="left"/>
        <w:rPr>
          <w:szCs w:val="24"/>
        </w:rPr>
      </w:pPr>
      <w:r w:rsidRPr="009E60E8">
        <w:rPr>
          <w:szCs w:val="24"/>
        </w:rPr>
        <w:t>A végzős osztályokban kiemelt feladata a pályairányítás, az érettségire történő jelentkezések lebonyolítása, és a továbbtanulás nyomon követése.</w:t>
      </w:r>
    </w:p>
    <w:p w14:paraId="2B3F6CB7" w14:textId="77777777" w:rsidR="00DC1153" w:rsidRPr="009E60E8" w:rsidRDefault="00DC1153" w:rsidP="001F7905">
      <w:pPr>
        <w:numPr>
          <w:ilvl w:val="0"/>
          <w:numId w:val="24"/>
        </w:numPr>
        <w:spacing w:before="0" w:after="0" w:line="276" w:lineRule="auto"/>
        <w:jc w:val="left"/>
        <w:rPr>
          <w:szCs w:val="24"/>
        </w:rPr>
      </w:pPr>
      <w:r w:rsidRPr="009E60E8">
        <w:rPr>
          <w:szCs w:val="24"/>
        </w:rPr>
        <w:t>A szakképző évfolyam vizsgáira történő jelentkezések lebonyolítása, és a továbbtanulás nyomon követése.</w:t>
      </w:r>
    </w:p>
    <w:p w14:paraId="3B3A7BA7" w14:textId="77777777" w:rsidR="00DC1153" w:rsidRPr="009E60E8" w:rsidRDefault="00DC1153" w:rsidP="00DC1153">
      <w:pPr>
        <w:spacing w:before="0" w:after="0" w:line="276" w:lineRule="auto"/>
        <w:ind w:left="720"/>
        <w:jc w:val="left"/>
        <w:rPr>
          <w:szCs w:val="24"/>
        </w:rPr>
      </w:pPr>
    </w:p>
    <w:p w14:paraId="4DA680F8" w14:textId="77777777" w:rsidR="00DC1153" w:rsidRPr="009E60E8" w:rsidRDefault="00DC1153" w:rsidP="00DC1153">
      <w:pPr>
        <w:spacing w:before="0" w:after="0" w:line="240" w:lineRule="auto"/>
        <w:rPr>
          <w:b/>
          <w:szCs w:val="24"/>
        </w:rPr>
      </w:pPr>
      <w:r w:rsidRPr="009E60E8">
        <w:rPr>
          <w:b/>
          <w:szCs w:val="24"/>
        </w:rPr>
        <w:t>Kapcsolattartás a szülőkkel:</w:t>
      </w:r>
    </w:p>
    <w:p w14:paraId="07AE98FE" w14:textId="77777777" w:rsidR="00DC1153" w:rsidRPr="009E60E8" w:rsidRDefault="00DC1153" w:rsidP="001F7905">
      <w:pPr>
        <w:numPr>
          <w:ilvl w:val="0"/>
          <w:numId w:val="25"/>
        </w:numPr>
        <w:spacing w:before="0" w:after="0" w:line="276" w:lineRule="auto"/>
        <w:contextualSpacing/>
        <w:jc w:val="left"/>
        <w:rPr>
          <w:rFonts w:eastAsia="Calibri" w:cs="Calibri"/>
          <w:szCs w:val="22"/>
          <w:lang w:eastAsia="en-US"/>
        </w:rPr>
      </w:pPr>
      <w:r w:rsidRPr="009E60E8">
        <w:rPr>
          <w:rFonts w:eastAsia="Calibri" w:cs="Calibri"/>
          <w:szCs w:val="22"/>
          <w:lang w:eastAsia="en-US"/>
        </w:rPr>
        <w:t>Összehangolja a család és az iskola nevelését, a szülőkkel együttműködve.</w:t>
      </w:r>
    </w:p>
    <w:p w14:paraId="502FF528" w14:textId="77777777" w:rsidR="00DC1153" w:rsidRPr="009E60E8" w:rsidRDefault="00DC1153" w:rsidP="001F7905">
      <w:pPr>
        <w:numPr>
          <w:ilvl w:val="0"/>
          <w:numId w:val="25"/>
        </w:numPr>
        <w:spacing w:before="0" w:after="0" w:line="276" w:lineRule="auto"/>
        <w:contextualSpacing/>
        <w:jc w:val="left"/>
        <w:rPr>
          <w:rFonts w:eastAsia="Calibri" w:cs="Calibri"/>
          <w:szCs w:val="22"/>
          <w:lang w:eastAsia="en-US"/>
        </w:rPr>
      </w:pPr>
      <w:r w:rsidRPr="009E60E8">
        <w:rPr>
          <w:rFonts w:eastAsia="Calibri" w:cs="Calibri"/>
          <w:szCs w:val="22"/>
          <w:lang w:eastAsia="en-US"/>
        </w:rPr>
        <w:t>A munkaterv szerint szülői értekezletet, fogadóórát tart. Megismerteti a pedagógiai programot, a házirendet, nevelési elképzeléseit, gondoskodik a szülői közösség aktivitásáról.</w:t>
      </w:r>
    </w:p>
    <w:p w14:paraId="5ADCD1CD" w14:textId="77777777" w:rsidR="00DC1153" w:rsidRPr="009E60E8" w:rsidRDefault="00DC1153" w:rsidP="001F7905">
      <w:pPr>
        <w:numPr>
          <w:ilvl w:val="0"/>
          <w:numId w:val="25"/>
        </w:numPr>
        <w:spacing w:before="0" w:after="0" w:line="276" w:lineRule="auto"/>
        <w:contextualSpacing/>
        <w:jc w:val="left"/>
        <w:rPr>
          <w:rFonts w:eastAsia="Calibri" w:cs="Calibri"/>
          <w:szCs w:val="22"/>
          <w:lang w:eastAsia="en-US"/>
        </w:rPr>
      </w:pPr>
      <w:r w:rsidRPr="009E60E8">
        <w:rPr>
          <w:rFonts w:eastAsia="Calibri" w:cs="Calibri"/>
          <w:szCs w:val="22"/>
          <w:lang w:eastAsia="en-US"/>
        </w:rPr>
        <w:t>Folyamatosan tájékoztatja a szülőket a gyerekek magatartásáról, tanulmányi előmeneteléről, az egyéni fejlesztésről, a dicséretekről és elmarasztalásokról.</w:t>
      </w:r>
    </w:p>
    <w:p w14:paraId="6469903E" w14:textId="77777777" w:rsidR="00DC1153" w:rsidRPr="009E60E8" w:rsidRDefault="00DC1153" w:rsidP="00DC1153">
      <w:pPr>
        <w:spacing w:before="0" w:after="0" w:line="240" w:lineRule="auto"/>
        <w:jc w:val="left"/>
        <w:rPr>
          <w:rFonts w:eastAsia="Calibri" w:cs="Calibri"/>
          <w:szCs w:val="22"/>
          <w:lang w:eastAsia="en-US"/>
        </w:rPr>
      </w:pPr>
    </w:p>
    <w:p w14:paraId="40CF9482" w14:textId="77777777" w:rsidR="00DC1153" w:rsidRPr="009E60E8" w:rsidRDefault="00DC1153" w:rsidP="00DC1153">
      <w:pPr>
        <w:spacing w:before="0" w:after="0" w:line="240" w:lineRule="auto"/>
        <w:rPr>
          <w:b/>
          <w:szCs w:val="24"/>
        </w:rPr>
      </w:pPr>
      <w:r w:rsidRPr="009E60E8">
        <w:rPr>
          <w:b/>
          <w:szCs w:val="24"/>
        </w:rPr>
        <w:t>Tanügyi feladatok:</w:t>
      </w:r>
    </w:p>
    <w:p w14:paraId="76810DF9" w14:textId="77777777" w:rsidR="00DC1153" w:rsidRPr="009E60E8" w:rsidRDefault="00DC1153" w:rsidP="001F7905">
      <w:pPr>
        <w:numPr>
          <w:ilvl w:val="0"/>
          <w:numId w:val="26"/>
        </w:numPr>
        <w:spacing w:before="0" w:after="0" w:line="276" w:lineRule="auto"/>
        <w:contextualSpacing/>
        <w:jc w:val="left"/>
        <w:rPr>
          <w:rFonts w:eastAsia="Calibri" w:cs="Calibri"/>
          <w:szCs w:val="22"/>
          <w:lang w:eastAsia="en-US"/>
        </w:rPr>
      </w:pPr>
      <w:r w:rsidRPr="009E60E8">
        <w:rPr>
          <w:rFonts w:eastAsia="Calibri" w:cs="Calibri"/>
          <w:szCs w:val="22"/>
          <w:lang w:eastAsia="en-US"/>
        </w:rPr>
        <w:t>Képviseli osztálya érdekeit az oktatói testület előtt.</w:t>
      </w:r>
    </w:p>
    <w:p w14:paraId="500205FD" w14:textId="77777777" w:rsidR="00DC1153" w:rsidRPr="009E60E8" w:rsidRDefault="00DC1153" w:rsidP="001F7905">
      <w:pPr>
        <w:numPr>
          <w:ilvl w:val="0"/>
          <w:numId w:val="26"/>
        </w:numPr>
        <w:spacing w:before="0" w:after="0" w:line="276" w:lineRule="auto"/>
        <w:contextualSpacing/>
        <w:jc w:val="left"/>
        <w:rPr>
          <w:rFonts w:eastAsia="Calibri" w:cs="Calibri"/>
          <w:szCs w:val="22"/>
          <w:lang w:eastAsia="en-US"/>
        </w:rPr>
      </w:pPr>
      <w:r w:rsidRPr="009E60E8">
        <w:rPr>
          <w:rFonts w:eastAsia="Calibri" w:cs="Calibri"/>
          <w:szCs w:val="22"/>
          <w:lang w:eastAsia="en-US"/>
        </w:rPr>
        <w:t>Aktívan tevékenykedik az osztályfőnöki munkaközösségben, bemutató órát tarthat, felméréseket és elemzéseket végez.</w:t>
      </w:r>
    </w:p>
    <w:p w14:paraId="78AC908D" w14:textId="77777777" w:rsidR="00DC1153" w:rsidRPr="009E60E8" w:rsidRDefault="00DC1153" w:rsidP="001F7905">
      <w:pPr>
        <w:numPr>
          <w:ilvl w:val="0"/>
          <w:numId w:val="26"/>
        </w:numPr>
        <w:spacing w:before="0" w:after="0" w:line="276" w:lineRule="auto"/>
        <w:contextualSpacing/>
        <w:jc w:val="left"/>
        <w:rPr>
          <w:rFonts w:eastAsia="Calibri" w:cs="Calibri"/>
          <w:szCs w:val="22"/>
          <w:lang w:eastAsia="en-US"/>
        </w:rPr>
      </w:pPr>
      <w:r w:rsidRPr="009E60E8">
        <w:rPr>
          <w:rFonts w:eastAsia="Calibri" w:cs="Calibri"/>
          <w:szCs w:val="22"/>
          <w:lang w:eastAsia="en-US"/>
        </w:rPr>
        <w:t>Ellenőrzi az érdemjegyek beírását a Kréta naplóban, regisztráltatja és összesíti a tanulók hiányzásait, figyelemmel kíséri az igazolásokat, a mulasztások valós okait.</w:t>
      </w:r>
    </w:p>
    <w:p w14:paraId="0F3262AB" w14:textId="77777777" w:rsidR="00DC1153" w:rsidRPr="009E60E8" w:rsidRDefault="00DC1153" w:rsidP="001F7905">
      <w:pPr>
        <w:numPr>
          <w:ilvl w:val="0"/>
          <w:numId w:val="26"/>
        </w:numPr>
        <w:spacing w:before="0" w:after="0" w:line="276" w:lineRule="auto"/>
        <w:contextualSpacing/>
        <w:jc w:val="left"/>
        <w:rPr>
          <w:rFonts w:eastAsia="Calibri" w:cs="Calibri"/>
          <w:szCs w:val="22"/>
          <w:lang w:eastAsia="en-US"/>
        </w:rPr>
      </w:pPr>
      <w:r w:rsidRPr="009E60E8">
        <w:rPr>
          <w:rFonts w:eastAsia="Calibri" w:cs="Calibri"/>
          <w:szCs w:val="22"/>
          <w:lang w:eastAsia="en-US"/>
        </w:rPr>
        <w:t>Vezeti a Krétát, elvégzi az osztályfőnöki adminisztrációs teendőket, felel a Kréta és a törzslapok, más nyilvántartások szabályszerű és naprakész vezetéséért, statisztikai adatokat szolgáltat.</w:t>
      </w:r>
    </w:p>
    <w:p w14:paraId="1AFFEDE6" w14:textId="77777777" w:rsidR="00DC1153" w:rsidRPr="009E60E8" w:rsidRDefault="00DC1153" w:rsidP="00DC1153">
      <w:pPr>
        <w:spacing w:before="0" w:after="0" w:line="240" w:lineRule="auto"/>
        <w:rPr>
          <w:szCs w:val="24"/>
        </w:rPr>
      </w:pPr>
    </w:p>
    <w:p w14:paraId="675657BC" w14:textId="77777777" w:rsidR="00DC1153" w:rsidRPr="009E60E8" w:rsidRDefault="00DC1153" w:rsidP="00DC1153">
      <w:pPr>
        <w:spacing w:before="0" w:after="0" w:line="240" w:lineRule="auto"/>
        <w:ind w:firstLine="360"/>
        <w:contextualSpacing/>
        <w:jc w:val="left"/>
        <w:rPr>
          <w:rFonts w:eastAsia="Calibri" w:cs="Calibri"/>
          <w:b/>
          <w:szCs w:val="22"/>
          <w:lang w:eastAsia="en-US"/>
        </w:rPr>
      </w:pPr>
      <w:r w:rsidRPr="009E60E8">
        <w:rPr>
          <w:rFonts w:eastAsia="Calibri" w:cs="Calibri"/>
          <w:b/>
          <w:szCs w:val="22"/>
          <w:lang w:eastAsia="en-US"/>
        </w:rPr>
        <w:t>A Kréta vezetésével kapcsolatos feladatok:</w:t>
      </w:r>
    </w:p>
    <w:p w14:paraId="7670B690" w14:textId="77777777" w:rsidR="00DC1153" w:rsidRPr="009E60E8" w:rsidRDefault="00DC1153" w:rsidP="001F7905">
      <w:pPr>
        <w:numPr>
          <w:ilvl w:val="0"/>
          <w:numId w:val="22"/>
        </w:numPr>
        <w:spacing w:before="0" w:after="0" w:line="276" w:lineRule="auto"/>
        <w:jc w:val="left"/>
        <w:rPr>
          <w:szCs w:val="24"/>
        </w:rPr>
      </w:pPr>
      <w:r w:rsidRPr="009E60E8">
        <w:rPr>
          <w:szCs w:val="24"/>
        </w:rPr>
        <w:t>Rendszeresen beírja az óráit, a tanulók érdemjegyeit.</w:t>
      </w:r>
    </w:p>
    <w:p w14:paraId="5D18A866" w14:textId="77777777" w:rsidR="00DC1153" w:rsidRPr="009E60E8" w:rsidRDefault="00DC1153" w:rsidP="001F7905">
      <w:pPr>
        <w:numPr>
          <w:ilvl w:val="0"/>
          <w:numId w:val="22"/>
        </w:numPr>
        <w:spacing w:before="0" w:after="0" w:line="276" w:lineRule="auto"/>
        <w:jc w:val="left"/>
        <w:rPr>
          <w:szCs w:val="24"/>
        </w:rPr>
      </w:pPr>
      <w:r w:rsidRPr="009E60E8">
        <w:rPr>
          <w:szCs w:val="24"/>
        </w:rPr>
        <w:lastRenderedPageBreak/>
        <w:t>Felelős a Kréta napló tanulói adatainak naprakészségéért, különös tekintettel a tanügyi és ösztöndíjinformációkra vonatkozó adatok helyes beállítását.</w:t>
      </w:r>
    </w:p>
    <w:p w14:paraId="16013516" w14:textId="77777777" w:rsidR="00DC1153" w:rsidRPr="009E60E8" w:rsidRDefault="00DC1153" w:rsidP="001F7905">
      <w:pPr>
        <w:numPr>
          <w:ilvl w:val="0"/>
          <w:numId w:val="22"/>
        </w:numPr>
        <w:spacing w:before="0" w:after="0" w:line="276" w:lineRule="auto"/>
        <w:jc w:val="left"/>
        <w:rPr>
          <w:szCs w:val="24"/>
        </w:rPr>
      </w:pPr>
      <w:r w:rsidRPr="009E60E8">
        <w:rPr>
          <w:szCs w:val="24"/>
        </w:rPr>
        <w:t>A határozatokat, záradékok beírását az iskolatitkárral együtt elvégzi.</w:t>
      </w:r>
    </w:p>
    <w:p w14:paraId="475E5346" w14:textId="77777777" w:rsidR="00DC1153" w:rsidRPr="009E60E8" w:rsidRDefault="00DC1153" w:rsidP="001F7905">
      <w:pPr>
        <w:numPr>
          <w:ilvl w:val="0"/>
          <w:numId w:val="22"/>
        </w:numPr>
        <w:spacing w:before="0" w:after="0" w:line="276" w:lineRule="auto"/>
        <w:jc w:val="left"/>
        <w:rPr>
          <w:szCs w:val="24"/>
        </w:rPr>
      </w:pPr>
      <w:r w:rsidRPr="009E60E8">
        <w:rPr>
          <w:szCs w:val="24"/>
        </w:rPr>
        <w:t>Tanítványai napi hiányzását ellenőrzi - legkésőbb 8 munkanapon belül, indokolt esetben a tárgyhó végéig - igazoltatja, az adott havi hiányzásokat a naplóban a következő hónap 15. napjáig összesíti.</w:t>
      </w:r>
    </w:p>
    <w:p w14:paraId="08AD8CCF" w14:textId="77777777" w:rsidR="00DC1153" w:rsidRPr="009E60E8" w:rsidRDefault="00DC1153" w:rsidP="001F7905">
      <w:pPr>
        <w:numPr>
          <w:ilvl w:val="0"/>
          <w:numId w:val="22"/>
        </w:numPr>
        <w:spacing w:before="0" w:after="0" w:line="276" w:lineRule="auto"/>
        <w:jc w:val="left"/>
        <w:rPr>
          <w:szCs w:val="24"/>
        </w:rPr>
      </w:pPr>
      <w:r w:rsidRPr="009E60E8">
        <w:rPr>
          <w:szCs w:val="24"/>
        </w:rPr>
        <w:t>Felelős a hiányzások kezeléséért, különös tekintettel az ösztöndíjak folyósításának naprakész kezelése érdeklében.</w:t>
      </w:r>
    </w:p>
    <w:p w14:paraId="04FF95A7" w14:textId="77777777" w:rsidR="00DC1153" w:rsidRPr="009E60E8" w:rsidRDefault="00DC1153" w:rsidP="001F7905">
      <w:pPr>
        <w:numPr>
          <w:ilvl w:val="0"/>
          <w:numId w:val="22"/>
        </w:numPr>
        <w:spacing w:before="0" w:after="0" w:line="276" w:lineRule="auto"/>
        <w:jc w:val="left"/>
        <w:rPr>
          <w:szCs w:val="24"/>
        </w:rPr>
      </w:pPr>
      <w:r w:rsidRPr="009E60E8">
        <w:rPr>
          <w:szCs w:val="24"/>
        </w:rPr>
        <w:t>A szaktanári órabeírást (tananyag, sorszám) és a tanulói hiányzások vezetését hetente, de legkésőbb havonta ellenőrzi, kollégáival a hiányokat pótoltatja (szükség esetén sikertelen próbálkozásai után jelzi gondjait az iskolavezetésnek.)</w:t>
      </w:r>
    </w:p>
    <w:p w14:paraId="5C1CE0D6" w14:textId="77777777" w:rsidR="00DC1153" w:rsidRPr="009E60E8" w:rsidRDefault="00DC1153" w:rsidP="001F7905">
      <w:pPr>
        <w:numPr>
          <w:ilvl w:val="0"/>
          <w:numId w:val="22"/>
        </w:numPr>
        <w:spacing w:before="0" w:after="0" w:line="276" w:lineRule="auto"/>
        <w:jc w:val="left"/>
        <w:rPr>
          <w:szCs w:val="24"/>
        </w:rPr>
      </w:pPr>
      <w:r w:rsidRPr="009E60E8">
        <w:rPr>
          <w:szCs w:val="24"/>
        </w:rPr>
        <w:t>Figyelemmel kíséri az osztályozó napló érdemjegyeit, tekintettel a folyamatos értékelés követelményére.</w:t>
      </w:r>
    </w:p>
    <w:p w14:paraId="5AEA6248" w14:textId="77777777" w:rsidR="00DC1153" w:rsidRPr="009E60E8" w:rsidRDefault="00DC1153" w:rsidP="001F7905">
      <w:pPr>
        <w:numPr>
          <w:ilvl w:val="0"/>
          <w:numId w:val="22"/>
        </w:numPr>
        <w:spacing w:before="0" w:after="0" w:line="276" w:lineRule="auto"/>
        <w:jc w:val="left"/>
        <w:rPr>
          <w:szCs w:val="24"/>
        </w:rPr>
      </w:pPr>
      <w:r w:rsidRPr="009E60E8">
        <w:rPr>
          <w:szCs w:val="24"/>
        </w:rPr>
        <w:t>A statisztika év eleji, félévi és év végi összesítését teljesíti, időre elvégzi.</w:t>
      </w:r>
    </w:p>
    <w:p w14:paraId="6CC95D9D" w14:textId="77777777" w:rsidR="00DC1153" w:rsidRPr="009E60E8" w:rsidRDefault="00DC1153" w:rsidP="00DC1153">
      <w:pPr>
        <w:spacing w:before="0" w:after="0" w:line="240" w:lineRule="auto"/>
        <w:ind w:left="1440"/>
        <w:rPr>
          <w:szCs w:val="24"/>
        </w:rPr>
      </w:pPr>
    </w:p>
    <w:p w14:paraId="04193ABD" w14:textId="77777777" w:rsidR="00DC1153" w:rsidRPr="009E60E8" w:rsidRDefault="00DC1153" w:rsidP="00DC1153">
      <w:pPr>
        <w:spacing w:before="0" w:after="200" w:line="240" w:lineRule="auto"/>
        <w:ind w:firstLine="360"/>
        <w:contextualSpacing/>
        <w:jc w:val="left"/>
        <w:rPr>
          <w:rFonts w:eastAsia="Calibri" w:cs="Calibri"/>
          <w:b/>
          <w:szCs w:val="22"/>
          <w:lang w:eastAsia="en-US"/>
        </w:rPr>
      </w:pPr>
      <w:r w:rsidRPr="009E60E8">
        <w:rPr>
          <w:rFonts w:eastAsia="Calibri" w:cs="Calibri"/>
          <w:b/>
          <w:szCs w:val="22"/>
          <w:lang w:eastAsia="en-US"/>
        </w:rPr>
        <w:t>A törzslapok vezetésével kapcsolatos feladatok:</w:t>
      </w:r>
    </w:p>
    <w:p w14:paraId="56EF0AF3" w14:textId="77777777" w:rsidR="00DC1153" w:rsidRPr="009E60E8" w:rsidRDefault="00DC1153" w:rsidP="001F7905">
      <w:pPr>
        <w:numPr>
          <w:ilvl w:val="0"/>
          <w:numId w:val="29"/>
        </w:numPr>
        <w:spacing w:before="0" w:after="200" w:line="276" w:lineRule="auto"/>
        <w:contextualSpacing/>
        <w:jc w:val="left"/>
        <w:rPr>
          <w:rFonts w:eastAsia="Calibri" w:cs="Calibri"/>
          <w:szCs w:val="22"/>
          <w:lang w:eastAsia="en-US"/>
        </w:rPr>
      </w:pPr>
      <w:r w:rsidRPr="009E60E8">
        <w:rPr>
          <w:rFonts w:eastAsia="Calibri" w:cs="Calibri"/>
          <w:szCs w:val="22"/>
          <w:lang w:eastAsia="en-US"/>
        </w:rPr>
        <w:t>A tanulók személyi adatait beírja az iskolatitkárral együttműködve.</w:t>
      </w:r>
    </w:p>
    <w:p w14:paraId="2B83DF26" w14:textId="77777777" w:rsidR="00DC1153" w:rsidRPr="009E60E8" w:rsidRDefault="00DC1153" w:rsidP="001F7905">
      <w:pPr>
        <w:numPr>
          <w:ilvl w:val="0"/>
          <w:numId w:val="29"/>
        </w:numPr>
        <w:spacing w:before="0" w:after="200" w:line="276" w:lineRule="auto"/>
        <w:contextualSpacing/>
        <w:jc w:val="left"/>
        <w:rPr>
          <w:rFonts w:eastAsia="Calibri" w:cs="Calibri"/>
          <w:szCs w:val="22"/>
          <w:lang w:eastAsia="en-US"/>
        </w:rPr>
      </w:pPr>
      <w:r w:rsidRPr="009E60E8">
        <w:rPr>
          <w:rFonts w:eastAsia="Calibri" w:cs="Calibri"/>
          <w:szCs w:val="22"/>
          <w:lang w:eastAsia="en-US"/>
        </w:rPr>
        <w:t>Félévkor, év végén a tanulmányi eredményeket beírja.</w:t>
      </w:r>
    </w:p>
    <w:p w14:paraId="7D148A98" w14:textId="77777777" w:rsidR="00DC1153" w:rsidRPr="009E60E8" w:rsidRDefault="00DC1153" w:rsidP="001F7905">
      <w:pPr>
        <w:numPr>
          <w:ilvl w:val="0"/>
          <w:numId w:val="29"/>
        </w:numPr>
        <w:spacing w:before="0" w:after="200" w:line="276" w:lineRule="auto"/>
        <w:contextualSpacing/>
        <w:jc w:val="left"/>
        <w:rPr>
          <w:rFonts w:eastAsia="Calibri" w:cs="Calibri"/>
          <w:szCs w:val="22"/>
          <w:lang w:eastAsia="en-US"/>
        </w:rPr>
      </w:pPr>
      <w:r w:rsidRPr="009E60E8">
        <w:rPr>
          <w:rFonts w:eastAsia="Calibri" w:cs="Calibri"/>
          <w:szCs w:val="22"/>
          <w:lang w:eastAsia="en-US"/>
        </w:rPr>
        <w:t>Javítóvizsgán, különbözeti vizsgán osztályozóvizsgán az eredményeket beírásáért felel, ellenőrzi, segíti a Kréta adminisztrátor, iskolatitkár munkáját.</w:t>
      </w:r>
    </w:p>
    <w:p w14:paraId="1815E899" w14:textId="77777777" w:rsidR="00DC1153" w:rsidRPr="009E60E8" w:rsidRDefault="00DC1153" w:rsidP="001F7905">
      <w:pPr>
        <w:numPr>
          <w:ilvl w:val="0"/>
          <w:numId w:val="29"/>
        </w:numPr>
        <w:spacing w:before="0" w:after="200" w:line="276" w:lineRule="auto"/>
        <w:contextualSpacing/>
        <w:jc w:val="left"/>
        <w:rPr>
          <w:rFonts w:eastAsia="Calibri" w:cs="Calibri"/>
          <w:szCs w:val="22"/>
          <w:lang w:eastAsia="en-US"/>
        </w:rPr>
      </w:pPr>
      <w:r w:rsidRPr="009E60E8">
        <w:rPr>
          <w:rFonts w:eastAsia="Calibri" w:cs="Calibri"/>
          <w:szCs w:val="22"/>
          <w:lang w:eastAsia="en-US"/>
        </w:rPr>
        <w:t>Az iskolatitkárral vagy Kréta adminisztrátorral együttműködve rögzíti az ágazati vizsgák eredményeit, a tanulók szociális, ösztöndíj, tanügyi és juttatással kapcsolatos beállítását.</w:t>
      </w:r>
    </w:p>
    <w:p w14:paraId="1B890755" w14:textId="77777777" w:rsidR="00DC1153" w:rsidRPr="009E60E8" w:rsidRDefault="00DC1153" w:rsidP="001F7905">
      <w:pPr>
        <w:numPr>
          <w:ilvl w:val="0"/>
          <w:numId w:val="29"/>
        </w:numPr>
        <w:spacing w:before="0" w:after="200" w:line="276" w:lineRule="auto"/>
        <w:contextualSpacing/>
        <w:jc w:val="left"/>
        <w:rPr>
          <w:rFonts w:eastAsia="Calibri" w:cs="Calibri"/>
          <w:szCs w:val="22"/>
          <w:lang w:eastAsia="en-US"/>
        </w:rPr>
      </w:pPr>
      <w:r w:rsidRPr="009E60E8">
        <w:rPr>
          <w:rFonts w:eastAsia="Calibri" w:cs="Calibri"/>
          <w:szCs w:val="22"/>
          <w:lang w:eastAsia="en-US"/>
        </w:rPr>
        <w:t>A határozatokat, záradékokat pontosan vezeti, aláírásra leadja az iskolavezetésnek.</w:t>
      </w:r>
    </w:p>
    <w:p w14:paraId="72EB01DF" w14:textId="77777777" w:rsidR="00DC1153" w:rsidRPr="009E60E8" w:rsidRDefault="00DC1153" w:rsidP="00DC1153">
      <w:pPr>
        <w:spacing w:before="0" w:after="200" w:line="240" w:lineRule="auto"/>
        <w:ind w:left="708"/>
        <w:contextualSpacing/>
        <w:jc w:val="left"/>
        <w:rPr>
          <w:rFonts w:eastAsia="Calibri" w:cs="Calibri"/>
          <w:szCs w:val="22"/>
          <w:lang w:eastAsia="en-US"/>
        </w:rPr>
      </w:pPr>
    </w:p>
    <w:p w14:paraId="3CB3B87B" w14:textId="77777777" w:rsidR="00DC1153" w:rsidRPr="009E60E8" w:rsidRDefault="00DC1153" w:rsidP="00DC1153">
      <w:pPr>
        <w:spacing w:before="0" w:after="200" w:line="240" w:lineRule="auto"/>
        <w:ind w:firstLine="708"/>
        <w:contextualSpacing/>
        <w:jc w:val="left"/>
        <w:rPr>
          <w:rFonts w:eastAsia="Calibri" w:cs="Calibri"/>
          <w:b/>
          <w:szCs w:val="22"/>
          <w:lang w:eastAsia="en-US"/>
        </w:rPr>
      </w:pPr>
      <w:r w:rsidRPr="009E60E8">
        <w:rPr>
          <w:rFonts w:eastAsia="Calibri" w:cs="Calibri"/>
          <w:b/>
          <w:szCs w:val="22"/>
          <w:lang w:eastAsia="en-US"/>
        </w:rPr>
        <w:t>A bizonyítvány vezetésével kapcsolatos feladatok:</w:t>
      </w:r>
    </w:p>
    <w:p w14:paraId="55B912E2" w14:textId="77777777" w:rsidR="00DC1153" w:rsidRPr="009E60E8" w:rsidRDefault="00DC1153" w:rsidP="001F7905">
      <w:pPr>
        <w:numPr>
          <w:ilvl w:val="0"/>
          <w:numId w:val="30"/>
        </w:numPr>
        <w:spacing w:before="0" w:after="200" w:line="276" w:lineRule="auto"/>
        <w:contextualSpacing/>
        <w:jc w:val="left"/>
        <w:rPr>
          <w:rFonts w:eastAsia="Calibri" w:cs="Calibri"/>
          <w:szCs w:val="22"/>
          <w:lang w:eastAsia="en-US"/>
        </w:rPr>
      </w:pPr>
      <w:r w:rsidRPr="009E60E8">
        <w:rPr>
          <w:rFonts w:eastAsia="Calibri" w:cs="Calibri"/>
          <w:szCs w:val="22"/>
          <w:lang w:eastAsia="en-US"/>
        </w:rPr>
        <w:t>Új bizonyítványok esetén az anyakönyvi rész kitöltése.</w:t>
      </w:r>
    </w:p>
    <w:p w14:paraId="38165DE4" w14:textId="77777777" w:rsidR="00DC1153" w:rsidRPr="009E60E8" w:rsidRDefault="00DC1153" w:rsidP="001F7905">
      <w:pPr>
        <w:numPr>
          <w:ilvl w:val="0"/>
          <w:numId w:val="30"/>
        </w:numPr>
        <w:spacing w:before="0" w:after="200" w:line="276" w:lineRule="auto"/>
        <w:contextualSpacing/>
        <w:jc w:val="left"/>
        <w:rPr>
          <w:rFonts w:eastAsia="Calibri" w:cs="Calibri"/>
          <w:szCs w:val="22"/>
          <w:lang w:eastAsia="en-US"/>
        </w:rPr>
      </w:pPr>
      <w:r w:rsidRPr="009E60E8">
        <w:rPr>
          <w:rFonts w:eastAsia="Calibri" w:cs="Calibri"/>
          <w:szCs w:val="22"/>
          <w:lang w:eastAsia="en-US"/>
        </w:rPr>
        <w:t>Tanév végén az érdemjegyek, záradékok beírása, majd aláírásra leadása az iskolavezetésnek.</w:t>
      </w:r>
    </w:p>
    <w:p w14:paraId="62648950" w14:textId="087380E5" w:rsidR="00DC1153" w:rsidRPr="009E60E8" w:rsidRDefault="00DC1153" w:rsidP="009E60E8">
      <w:pPr>
        <w:numPr>
          <w:ilvl w:val="0"/>
          <w:numId w:val="30"/>
        </w:numPr>
        <w:spacing w:before="0" w:after="200" w:line="276" w:lineRule="auto"/>
        <w:contextualSpacing/>
        <w:jc w:val="left"/>
        <w:rPr>
          <w:rFonts w:eastAsia="Calibri" w:cs="Calibri"/>
          <w:szCs w:val="22"/>
          <w:lang w:eastAsia="en-US"/>
        </w:rPr>
      </w:pPr>
      <w:r w:rsidRPr="009E60E8">
        <w:rPr>
          <w:rFonts w:eastAsia="Calibri" w:cs="Calibri"/>
          <w:szCs w:val="22"/>
          <w:lang w:eastAsia="en-US"/>
        </w:rPr>
        <w:t>Javítóvizsgán és ágazati vizsgán az eredmények, záradékok beírása, aláíratása.</w:t>
      </w:r>
    </w:p>
    <w:p w14:paraId="45F4A8F0" w14:textId="77777777" w:rsidR="00DC1153" w:rsidRPr="00DC1153" w:rsidRDefault="00DC1153" w:rsidP="00DC1153">
      <w:pPr>
        <w:keepNext/>
        <w:keepLines/>
        <w:tabs>
          <w:tab w:val="left" w:pos="5812"/>
        </w:tabs>
        <w:autoSpaceDE w:val="0"/>
        <w:autoSpaceDN w:val="0"/>
        <w:spacing w:before="100" w:beforeAutospacing="1" w:after="100" w:afterAutospacing="1" w:line="240" w:lineRule="auto"/>
        <w:jc w:val="left"/>
        <w:outlineLvl w:val="1"/>
        <w:rPr>
          <w:b/>
          <w:iCs/>
          <w:szCs w:val="24"/>
        </w:rPr>
      </w:pPr>
      <w:r w:rsidRPr="00DC1153">
        <w:rPr>
          <w:b/>
          <w:iCs/>
          <w:szCs w:val="24"/>
        </w:rPr>
        <w:t>Felelősségre vonható:</w:t>
      </w:r>
    </w:p>
    <w:p w14:paraId="5601E816" w14:textId="77777777" w:rsidR="00DC1153" w:rsidRPr="00DC1153" w:rsidRDefault="00DC1153" w:rsidP="001F7905">
      <w:pPr>
        <w:numPr>
          <w:ilvl w:val="0"/>
          <w:numId w:val="13"/>
        </w:numPr>
        <w:spacing w:before="0" w:after="160" w:line="240" w:lineRule="auto"/>
        <w:ind w:left="709" w:hanging="283"/>
        <w:jc w:val="left"/>
        <w:rPr>
          <w:rFonts w:eastAsia="Calibri"/>
          <w:szCs w:val="24"/>
          <w:lang w:eastAsia="en-US"/>
        </w:rPr>
      </w:pPr>
      <w:r w:rsidRPr="00DC1153">
        <w:rPr>
          <w:rFonts w:eastAsia="Calibri"/>
          <w:szCs w:val="24"/>
          <w:lang w:eastAsia="en-US"/>
        </w:rPr>
        <w:t>Munkaköri tevékenységében személyes felelősséggel tartozik az iskola vezetőjének.</w:t>
      </w:r>
    </w:p>
    <w:p w14:paraId="22317939" w14:textId="77777777" w:rsidR="00DC1153" w:rsidRPr="00DC1153" w:rsidRDefault="00DC1153" w:rsidP="001F7905">
      <w:pPr>
        <w:numPr>
          <w:ilvl w:val="0"/>
          <w:numId w:val="13"/>
        </w:numPr>
        <w:spacing w:before="0" w:after="160" w:line="240" w:lineRule="auto"/>
        <w:ind w:left="709" w:hanging="283"/>
        <w:jc w:val="left"/>
        <w:rPr>
          <w:rFonts w:eastAsia="Calibri"/>
          <w:szCs w:val="24"/>
          <w:lang w:eastAsia="en-US"/>
        </w:rPr>
      </w:pPr>
      <w:r w:rsidRPr="00DC1153">
        <w:rPr>
          <w:rFonts w:eastAsia="Calibri"/>
          <w:szCs w:val="24"/>
          <w:lang w:eastAsia="en-US"/>
        </w:rPr>
        <w:t>Munkaköri feladatinak határidőre történő elmulasztásáért, vagy hiányos elvégzéséért.</w:t>
      </w:r>
    </w:p>
    <w:p w14:paraId="5F044264" w14:textId="77777777" w:rsidR="00DC1153" w:rsidRPr="00DC1153" w:rsidRDefault="00DC1153" w:rsidP="001F7905">
      <w:pPr>
        <w:numPr>
          <w:ilvl w:val="0"/>
          <w:numId w:val="13"/>
        </w:numPr>
        <w:spacing w:before="0" w:after="160" w:line="240" w:lineRule="auto"/>
        <w:ind w:left="709" w:hanging="283"/>
        <w:jc w:val="left"/>
        <w:rPr>
          <w:rFonts w:eastAsia="Calibri"/>
          <w:szCs w:val="24"/>
          <w:lang w:eastAsia="en-US"/>
        </w:rPr>
      </w:pPr>
      <w:r w:rsidRPr="00DC1153">
        <w:rPr>
          <w:rFonts w:eastAsia="Calibri"/>
          <w:szCs w:val="24"/>
          <w:lang w:eastAsia="en-US"/>
        </w:rPr>
        <w:t>A jogszabályok, a munkahelyi fegyelem és bizalmi jelleg, a munkatársak és a tanulók jogainak megsértéséért.</w:t>
      </w:r>
    </w:p>
    <w:p w14:paraId="16D16795" w14:textId="3E31AFB1" w:rsidR="00DC1153" w:rsidRPr="009E60E8" w:rsidRDefault="00DC1153" w:rsidP="009E60E8">
      <w:pPr>
        <w:numPr>
          <w:ilvl w:val="0"/>
          <w:numId w:val="13"/>
        </w:numPr>
        <w:spacing w:before="0" w:after="160" w:line="240" w:lineRule="auto"/>
        <w:ind w:left="709" w:hanging="283"/>
        <w:jc w:val="left"/>
        <w:rPr>
          <w:rFonts w:eastAsia="Calibri"/>
          <w:szCs w:val="24"/>
          <w:lang w:eastAsia="en-US"/>
        </w:rPr>
      </w:pPr>
      <w:r w:rsidRPr="00DC1153">
        <w:rPr>
          <w:rFonts w:eastAsia="Calibri"/>
          <w:szCs w:val="24"/>
          <w:lang w:eastAsia="en-US"/>
        </w:rPr>
        <w:t>A vagyonbiztonság és a higiénia veszélyeztetéséért</w:t>
      </w:r>
    </w:p>
    <w:p w14:paraId="7A7F8CAD" w14:textId="77777777" w:rsidR="00DC1153" w:rsidRPr="00DC1153" w:rsidRDefault="00DC1153" w:rsidP="001F7905">
      <w:pPr>
        <w:numPr>
          <w:ilvl w:val="0"/>
          <w:numId w:val="9"/>
        </w:numPr>
        <w:spacing w:before="0" w:after="0" w:line="276" w:lineRule="auto"/>
        <w:ind w:left="284" w:hanging="284"/>
        <w:jc w:val="left"/>
        <w:rPr>
          <w:rFonts w:eastAsia="Calibri"/>
          <w:b/>
          <w:szCs w:val="24"/>
          <w:lang w:eastAsia="en-US"/>
        </w:rPr>
      </w:pPr>
      <w:r w:rsidRPr="00DC1153">
        <w:rPr>
          <w:rFonts w:eastAsia="Calibri"/>
          <w:b/>
          <w:szCs w:val="24"/>
          <w:lang w:eastAsia="en-US"/>
        </w:rPr>
        <w:t>Egyéb, alapfeladaton kívül rendes munkaidőben ellátandó feladatai:</w:t>
      </w:r>
    </w:p>
    <w:p w14:paraId="0A44C8FB" w14:textId="77777777" w:rsidR="00DC1153" w:rsidRPr="00DC1153" w:rsidRDefault="00DC1153" w:rsidP="001F7905">
      <w:pPr>
        <w:numPr>
          <w:ilvl w:val="0"/>
          <w:numId w:val="12"/>
        </w:numPr>
        <w:spacing w:before="0" w:after="0" w:line="240" w:lineRule="auto"/>
        <w:ind w:left="709" w:hanging="283"/>
        <w:jc w:val="left"/>
        <w:rPr>
          <w:rFonts w:eastAsia="Calibri"/>
          <w:szCs w:val="24"/>
          <w:lang w:eastAsia="en-US"/>
        </w:rPr>
      </w:pPr>
      <w:r w:rsidRPr="00DC1153">
        <w:rPr>
          <w:rFonts w:eastAsia="Calibri"/>
          <w:szCs w:val="24"/>
          <w:lang w:eastAsia="en-US"/>
        </w:rPr>
        <w:t>Szakmai beszámolók készítése</w:t>
      </w:r>
    </w:p>
    <w:p w14:paraId="0BDEE9AD" w14:textId="77777777" w:rsidR="00DC1153" w:rsidRPr="00DC1153" w:rsidRDefault="00DC1153" w:rsidP="001F7905">
      <w:pPr>
        <w:numPr>
          <w:ilvl w:val="0"/>
          <w:numId w:val="12"/>
        </w:numPr>
        <w:spacing w:before="0" w:after="0" w:line="240" w:lineRule="auto"/>
        <w:ind w:firstLine="66"/>
        <w:jc w:val="left"/>
        <w:rPr>
          <w:rFonts w:eastAsia="Calibri"/>
          <w:szCs w:val="24"/>
          <w:lang w:eastAsia="en-US"/>
        </w:rPr>
      </w:pPr>
      <w:r w:rsidRPr="00DC1153">
        <w:rPr>
          <w:rFonts w:eastAsia="Calibri"/>
          <w:szCs w:val="24"/>
          <w:lang w:eastAsia="en-US"/>
        </w:rPr>
        <w:t>Eseti adatszolgáltatás, jelentések készítése</w:t>
      </w:r>
    </w:p>
    <w:p w14:paraId="01B756F0" w14:textId="77777777" w:rsidR="00DC1153" w:rsidRPr="00DC1153" w:rsidRDefault="00DC1153" w:rsidP="00DC1153">
      <w:pPr>
        <w:spacing w:before="0" w:after="160" w:line="276" w:lineRule="auto"/>
        <w:ind w:left="284"/>
        <w:contextualSpacing/>
        <w:rPr>
          <w:rFonts w:eastAsia="Calibri"/>
          <w:b/>
          <w:szCs w:val="24"/>
          <w:lang w:eastAsia="en-US"/>
        </w:rPr>
      </w:pPr>
      <w:r w:rsidRPr="00DC1153">
        <w:rPr>
          <w:rFonts w:eastAsia="Calibri"/>
          <w:b/>
          <w:szCs w:val="24"/>
          <w:lang w:eastAsia="en-US"/>
        </w:rPr>
        <w:t xml:space="preserve"> </w:t>
      </w:r>
    </w:p>
    <w:p w14:paraId="718ED46E" w14:textId="77777777" w:rsidR="00DC1153" w:rsidRPr="00DC1153" w:rsidRDefault="00DC1153" w:rsidP="00DC1153">
      <w:pPr>
        <w:spacing w:before="0" w:after="160" w:line="276" w:lineRule="auto"/>
        <w:ind w:left="360"/>
        <w:contextualSpacing/>
        <w:rPr>
          <w:rFonts w:eastAsia="Calibri"/>
          <w:szCs w:val="24"/>
          <w:lang w:eastAsia="en-US"/>
        </w:rPr>
      </w:pPr>
      <w:r w:rsidRPr="00DC1153">
        <w:rPr>
          <w:rFonts w:eastAsia="Calibri"/>
          <w:szCs w:val="24"/>
          <w:lang w:eastAsia="en-US"/>
        </w:rPr>
        <w:t>Minden egyéb feladat ellátása, mellyel vezetője megbízza.</w:t>
      </w:r>
    </w:p>
    <w:p w14:paraId="0C736FDE" w14:textId="77777777" w:rsidR="0024040C" w:rsidRPr="00DC1153" w:rsidRDefault="0024040C" w:rsidP="009E60E8">
      <w:pPr>
        <w:spacing w:before="0" w:after="160" w:line="276" w:lineRule="auto"/>
        <w:contextualSpacing/>
        <w:rPr>
          <w:rFonts w:eastAsia="Calibri"/>
          <w:szCs w:val="24"/>
          <w:lang w:eastAsia="en-US"/>
        </w:rPr>
      </w:pPr>
    </w:p>
    <w:p w14:paraId="78D35857" w14:textId="77777777" w:rsidR="00DC1153" w:rsidRPr="00DC1153" w:rsidRDefault="00DC1153" w:rsidP="001F7905">
      <w:pPr>
        <w:numPr>
          <w:ilvl w:val="0"/>
          <w:numId w:val="9"/>
        </w:numPr>
        <w:spacing w:before="0" w:after="0" w:line="276" w:lineRule="auto"/>
        <w:ind w:left="284" w:hanging="284"/>
        <w:jc w:val="left"/>
        <w:rPr>
          <w:rFonts w:eastAsia="Calibri"/>
          <w:b/>
          <w:szCs w:val="24"/>
          <w:lang w:eastAsia="en-US"/>
        </w:rPr>
      </w:pPr>
      <w:r w:rsidRPr="00DC1153">
        <w:rPr>
          <w:rFonts w:eastAsia="Calibri"/>
          <w:b/>
          <w:szCs w:val="24"/>
          <w:lang w:eastAsia="en-US"/>
        </w:rPr>
        <w:t xml:space="preserve"> Jogkörök</w:t>
      </w:r>
      <w:r w:rsidRPr="00DC1153">
        <w:rPr>
          <w:rFonts w:eastAsia="Calibri"/>
          <w:b/>
          <w:szCs w:val="24"/>
          <w:vertAlign w:val="superscript"/>
          <w:lang w:eastAsia="en-US"/>
        </w:rPr>
        <w:t>1</w:t>
      </w:r>
      <w:r w:rsidRPr="00DC1153">
        <w:rPr>
          <w:rFonts w:eastAsia="Calibri"/>
          <w:b/>
          <w:szCs w:val="24"/>
          <w:lang w:eastAsia="en-US"/>
        </w:rPr>
        <w:t>:</w:t>
      </w:r>
    </w:p>
    <w:p w14:paraId="5EF0E82E" w14:textId="77777777" w:rsidR="00DC1153" w:rsidRPr="00DC1153" w:rsidRDefault="00DC1153" w:rsidP="00DC1153">
      <w:pPr>
        <w:spacing w:before="0" w:after="160" w:line="259" w:lineRule="auto"/>
        <w:ind w:left="284"/>
        <w:jc w:val="left"/>
        <w:rPr>
          <w:rFonts w:eastAsia="Calibri"/>
          <w:szCs w:val="24"/>
          <w:lang w:eastAsia="en-US"/>
        </w:rPr>
      </w:pPr>
      <w:r w:rsidRPr="00DC1153">
        <w:rPr>
          <w:rFonts w:eastAsia="Calibri"/>
          <w:szCs w:val="24"/>
          <w:lang w:eastAsia="en-US"/>
        </w:rPr>
        <w:t>4.1. Szakmai jogkörök:</w:t>
      </w:r>
    </w:p>
    <w:p w14:paraId="5B08202D"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t>a) hatósági</w:t>
      </w:r>
    </w:p>
    <w:p w14:paraId="61C734AA" w14:textId="77777777" w:rsidR="00DC1153" w:rsidRPr="00DC1153" w:rsidRDefault="00DC1153" w:rsidP="00DC1153">
      <w:pPr>
        <w:spacing w:before="0" w:after="160" w:line="259" w:lineRule="auto"/>
        <w:ind w:left="709"/>
        <w:jc w:val="left"/>
        <w:rPr>
          <w:rFonts w:eastAsia="Calibri"/>
          <w:szCs w:val="24"/>
          <w:u w:val="single"/>
          <w:lang w:eastAsia="en-US"/>
        </w:rPr>
      </w:pPr>
      <w:r w:rsidRPr="00DC1153">
        <w:rPr>
          <w:rFonts w:eastAsia="Calibri"/>
          <w:szCs w:val="24"/>
          <w:lang w:eastAsia="en-US"/>
        </w:rPr>
        <w:t xml:space="preserve">b) </w:t>
      </w:r>
      <w:r w:rsidRPr="00DC1153">
        <w:rPr>
          <w:rFonts w:eastAsia="Calibri"/>
          <w:szCs w:val="24"/>
          <w:u w:val="single"/>
          <w:lang w:eastAsia="en-US"/>
        </w:rPr>
        <w:t>engedélyezési</w:t>
      </w:r>
    </w:p>
    <w:p w14:paraId="323C4130"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lastRenderedPageBreak/>
        <w:t xml:space="preserve">c) </w:t>
      </w:r>
      <w:r w:rsidRPr="00DC1153">
        <w:rPr>
          <w:rFonts w:eastAsia="Calibri"/>
          <w:szCs w:val="24"/>
          <w:u w:val="single"/>
          <w:lang w:eastAsia="en-US"/>
        </w:rPr>
        <w:t xml:space="preserve">véleményezési </w:t>
      </w:r>
    </w:p>
    <w:p w14:paraId="4C9DA9B3" w14:textId="77777777" w:rsidR="00DC1153" w:rsidRPr="00DC1153" w:rsidRDefault="00DC1153" w:rsidP="00DC1153">
      <w:pPr>
        <w:spacing w:before="0" w:after="160" w:line="259" w:lineRule="auto"/>
        <w:ind w:left="709"/>
        <w:jc w:val="left"/>
        <w:rPr>
          <w:rFonts w:eastAsia="Calibri"/>
          <w:szCs w:val="24"/>
          <w:u w:val="single"/>
          <w:lang w:eastAsia="en-US"/>
        </w:rPr>
      </w:pPr>
      <w:r w:rsidRPr="00DC1153">
        <w:rPr>
          <w:rFonts w:eastAsia="Calibri"/>
          <w:szCs w:val="24"/>
          <w:lang w:eastAsia="en-US"/>
        </w:rPr>
        <w:t xml:space="preserve">d) </w:t>
      </w:r>
      <w:r w:rsidRPr="00DC1153">
        <w:rPr>
          <w:rFonts w:eastAsia="Calibri"/>
          <w:szCs w:val="24"/>
          <w:u w:val="single"/>
          <w:lang w:eastAsia="en-US"/>
        </w:rPr>
        <w:t>előterjesztési</w:t>
      </w:r>
    </w:p>
    <w:p w14:paraId="57841B02"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t xml:space="preserve">e) </w:t>
      </w:r>
      <w:r w:rsidRPr="00DC1153">
        <w:rPr>
          <w:rFonts w:eastAsia="Calibri"/>
          <w:szCs w:val="24"/>
          <w:u w:val="single"/>
          <w:lang w:eastAsia="en-US"/>
        </w:rPr>
        <w:t>ellenőrzési</w:t>
      </w:r>
    </w:p>
    <w:p w14:paraId="020CF38C"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t xml:space="preserve">f)  </w:t>
      </w:r>
      <w:r w:rsidRPr="00DC1153">
        <w:rPr>
          <w:rFonts w:eastAsia="Calibri"/>
          <w:szCs w:val="24"/>
          <w:u w:val="single"/>
          <w:lang w:eastAsia="en-US"/>
        </w:rPr>
        <w:t>koordinációs</w:t>
      </w:r>
    </w:p>
    <w:p w14:paraId="45E7F0D7" w14:textId="77777777" w:rsidR="00DC1153" w:rsidRPr="00DC1153" w:rsidRDefault="00DC1153" w:rsidP="001F7905">
      <w:pPr>
        <w:numPr>
          <w:ilvl w:val="0"/>
          <w:numId w:val="9"/>
        </w:numPr>
        <w:spacing w:before="0" w:after="0" w:line="276" w:lineRule="auto"/>
        <w:ind w:left="284" w:hanging="284"/>
        <w:jc w:val="left"/>
        <w:rPr>
          <w:rFonts w:eastAsia="Calibri"/>
          <w:b/>
          <w:szCs w:val="24"/>
          <w:lang w:eastAsia="en-US"/>
        </w:rPr>
      </w:pPr>
      <w:r w:rsidRPr="00DC1153">
        <w:rPr>
          <w:rFonts w:eastAsia="Calibri"/>
          <w:b/>
          <w:szCs w:val="24"/>
          <w:lang w:eastAsia="en-US"/>
        </w:rPr>
        <w:t>Vezetői munkakör esetén irányítási, koordinációs feladatok:</w:t>
      </w:r>
    </w:p>
    <w:p w14:paraId="6E0F3DAC" w14:textId="77777777" w:rsidR="00DC1153" w:rsidRPr="00DC1153" w:rsidRDefault="00DC1153" w:rsidP="001F7905">
      <w:pPr>
        <w:numPr>
          <w:ilvl w:val="0"/>
          <w:numId w:val="16"/>
        </w:numPr>
        <w:spacing w:before="0" w:after="0" w:line="276" w:lineRule="auto"/>
        <w:jc w:val="left"/>
        <w:rPr>
          <w:rFonts w:eastAsia="Calibri"/>
          <w:b/>
          <w:szCs w:val="24"/>
          <w:lang w:eastAsia="en-US"/>
        </w:rPr>
      </w:pPr>
      <w:r w:rsidRPr="00DC1153">
        <w:rPr>
          <w:rFonts w:eastAsia="Calibri"/>
          <w:b/>
          <w:szCs w:val="24"/>
          <w:lang w:eastAsia="en-US"/>
        </w:rPr>
        <w:t>….</w:t>
      </w:r>
    </w:p>
    <w:p w14:paraId="59BDF0F6" w14:textId="77777777" w:rsidR="00DC1153" w:rsidRPr="00DC1153" w:rsidRDefault="00DC1153" w:rsidP="00DC1153">
      <w:pPr>
        <w:spacing w:before="0" w:after="160" w:line="259" w:lineRule="auto"/>
        <w:jc w:val="left"/>
        <w:rPr>
          <w:rFonts w:eastAsia="Calibri"/>
          <w:szCs w:val="24"/>
          <w:lang w:eastAsia="en-US"/>
        </w:rPr>
      </w:pPr>
      <w:r w:rsidRPr="00DC1153">
        <w:rPr>
          <w:rFonts w:eastAsia="Calibri"/>
          <w:szCs w:val="24"/>
          <w:lang w:eastAsia="en-US"/>
        </w:rPr>
        <w:t xml:space="preserve">   5.1. Szakmai vezetői jogkörök:</w:t>
      </w:r>
    </w:p>
    <w:p w14:paraId="66D1E269"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t>a) hatósági</w:t>
      </w:r>
    </w:p>
    <w:p w14:paraId="1CE7B634" w14:textId="77777777" w:rsidR="00DC1153" w:rsidRPr="00DC1153" w:rsidRDefault="00DC1153" w:rsidP="00DC1153">
      <w:pPr>
        <w:spacing w:before="0" w:after="160" w:line="259" w:lineRule="auto"/>
        <w:ind w:left="709"/>
        <w:jc w:val="left"/>
        <w:rPr>
          <w:rFonts w:eastAsia="Calibri"/>
          <w:szCs w:val="24"/>
          <w:u w:val="single"/>
          <w:lang w:eastAsia="en-US"/>
        </w:rPr>
      </w:pPr>
      <w:r w:rsidRPr="00DC1153">
        <w:rPr>
          <w:rFonts w:eastAsia="Calibri"/>
          <w:szCs w:val="24"/>
          <w:lang w:eastAsia="en-US"/>
        </w:rPr>
        <w:t xml:space="preserve">b) </w:t>
      </w:r>
      <w:r w:rsidRPr="00DC1153">
        <w:rPr>
          <w:rFonts w:eastAsia="Calibri"/>
          <w:szCs w:val="24"/>
          <w:u w:val="single"/>
          <w:lang w:eastAsia="en-US"/>
        </w:rPr>
        <w:t>engedélyezési</w:t>
      </w:r>
    </w:p>
    <w:p w14:paraId="0045BD7D"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t xml:space="preserve">c) </w:t>
      </w:r>
      <w:r w:rsidRPr="00DC1153">
        <w:rPr>
          <w:rFonts w:eastAsia="Calibri"/>
          <w:szCs w:val="24"/>
          <w:u w:val="single"/>
          <w:lang w:eastAsia="en-US"/>
        </w:rPr>
        <w:t>véleményezési</w:t>
      </w:r>
      <w:r w:rsidRPr="00DC1153">
        <w:rPr>
          <w:rFonts w:eastAsia="Calibri"/>
          <w:szCs w:val="24"/>
          <w:lang w:eastAsia="en-US"/>
        </w:rPr>
        <w:t xml:space="preserve"> </w:t>
      </w:r>
    </w:p>
    <w:p w14:paraId="0E831AA9" w14:textId="77777777" w:rsidR="00DC1153" w:rsidRPr="00DC1153" w:rsidRDefault="00DC1153" w:rsidP="00DC1153">
      <w:pPr>
        <w:spacing w:before="0" w:after="160" w:line="259" w:lineRule="auto"/>
        <w:ind w:left="709"/>
        <w:jc w:val="left"/>
        <w:rPr>
          <w:rFonts w:eastAsia="Calibri"/>
          <w:szCs w:val="24"/>
          <w:u w:val="single"/>
          <w:lang w:eastAsia="en-US"/>
        </w:rPr>
      </w:pPr>
      <w:r w:rsidRPr="00DC1153">
        <w:rPr>
          <w:rFonts w:eastAsia="Calibri"/>
          <w:szCs w:val="24"/>
          <w:lang w:eastAsia="en-US"/>
        </w:rPr>
        <w:t xml:space="preserve">d) </w:t>
      </w:r>
      <w:r w:rsidRPr="00DC1153">
        <w:rPr>
          <w:rFonts w:eastAsia="Calibri"/>
          <w:szCs w:val="24"/>
          <w:u w:val="single"/>
          <w:lang w:eastAsia="en-US"/>
        </w:rPr>
        <w:t>előterjesztési</w:t>
      </w:r>
    </w:p>
    <w:p w14:paraId="56A28C5A"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t xml:space="preserve">e) </w:t>
      </w:r>
      <w:r w:rsidRPr="00DC1153">
        <w:rPr>
          <w:rFonts w:eastAsia="Calibri"/>
          <w:szCs w:val="24"/>
          <w:u w:val="single"/>
          <w:lang w:eastAsia="en-US"/>
        </w:rPr>
        <w:t>ellenőrzési</w:t>
      </w:r>
    </w:p>
    <w:p w14:paraId="34EF416D" w14:textId="77777777" w:rsidR="00DC1153" w:rsidRPr="00DC1153" w:rsidRDefault="00DC1153" w:rsidP="00DC1153">
      <w:pPr>
        <w:spacing w:before="0" w:after="160" w:line="259" w:lineRule="auto"/>
        <w:ind w:left="709"/>
        <w:jc w:val="left"/>
        <w:rPr>
          <w:rFonts w:eastAsia="Calibri"/>
          <w:szCs w:val="24"/>
          <w:lang w:eastAsia="en-US"/>
        </w:rPr>
      </w:pPr>
      <w:r w:rsidRPr="00DC1153">
        <w:rPr>
          <w:rFonts w:eastAsia="Calibri"/>
          <w:szCs w:val="24"/>
          <w:lang w:eastAsia="en-US"/>
        </w:rPr>
        <w:t xml:space="preserve">f)  </w:t>
      </w:r>
      <w:r w:rsidRPr="00DC1153">
        <w:rPr>
          <w:rFonts w:eastAsia="Calibri"/>
          <w:szCs w:val="24"/>
          <w:u w:val="single"/>
          <w:lang w:eastAsia="en-US"/>
        </w:rPr>
        <w:t>koordinációs</w:t>
      </w:r>
    </w:p>
    <w:p w14:paraId="59ADD1C1" w14:textId="77777777" w:rsidR="00DC1153" w:rsidRPr="00DC1153" w:rsidRDefault="00DC1153" w:rsidP="00DC1153">
      <w:pPr>
        <w:spacing w:before="0" w:after="160" w:line="276" w:lineRule="auto"/>
        <w:contextualSpacing/>
        <w:rPr>
          <w:rFonts w:eastAsia="Calibri"/>
          <w:szCs w:val="24"/>
          <w:lang w:eastAsia="en-US"/>
        </w:rPr>
      </w:pPr>
      <w:r w:rsidRPr="00DC1153">
        <w:rPr>
          <w:rFonts w:eastAsia="Calibri"/>
          <w:szCs w:val="24"/>
          <w:vertAlign w:val="superscript"/>
          <w:lang w:eastAsia="en-US"/>
        </w:rPr>
        <w:footnoteRef/>
      </w:r>
      <w:r w:rsidRPr="00DC1153">
        <w:rPr>
          <w:rFonts w:eastAsia="Calibri"/>
          <w:szCs w:val="24"/>
          <w:lang w:eastAsia="en-US"/>
        </w:rPr>
        <w:t xml:space="preserve"> A megfelelő rész aláhúzandó.</w:t>
      </w:r>
    </w:p>
    <w:p w14:paraId="7C54CD2D" w14:textId="77777777" w:rsidR="00DC1153" w:rsidRPr="00DC1153" w:rsidRDefault="00DC1153" w:rsidP="001F7905">
      <w:pPr>
        <w:numPr>
          <w:ilvl w:val="0"/>
          <w:numId w:val="8"/>
        </w:numPr>
        <w:shd w:val="clear" w:color="auto" w:fill="C6D9F1"/>
        <w:spacing w:before="240" w:after="240" w:line="240" w:lineRule="auto"/>
        <w:ind w:left="426" w:hanging="437"/>
        <w:jc w:val="left"/>
        <w:rPr>
          <w:rFonts w:eastAsia="Calibri"/>
          <w:b/>
          <w:szCs w:val="24"/>
          <w:lang w:eastAsia="en-US"/>
        </w:rPr>
      </w:pPr>
      <w:r w:rsidRPr="00DC1153">
        <w:rPr>
          <w:rFonts w:eastAsia="Calibri"/>
          <w:b/>
          <w:szCs w:val="24"/>
          <w:lang w:eastAsia="en-US"/>
        </w:rPr>
        <w:t>Titoktartási nyilatkozat</w:t>
      </w:r>
    </w:p>
    <w:p w14:paraId="5C501F0C"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 xml:space="preserve">A munkavállaló kötelezettségeként köteles a SZSZC gazdasági érdekeinek védelmére, tiszteletben tartására. </w:t>
      </w:r>
    </w:p>
    <w:p w14:paraId="08C3F830"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Köteles továbbá megőrizni:</w:t>
      </w:r>
    </w:p>
    <w:p w14:paraId="61150155" w14:textId="77777777" w:rsidR="00DC1153" w:rsidRPr="00DC1153" w:rsidRDefault="00DC1153" w:rsidP="001F7905">
      <w:pPr>
        <w:widowControl w:val="0"/>
        <w:numPr>
          <w:ilvl w:val="0"/>
          <w:numId w:val="10"/>
        </w:numPr>
        <w:suppressAutoHyphens/>
        <w:spacing w:before="0" w:after="0" w:line="276" w:lineRule="auto"/>
        <w:ind w:left="709" w:hanging="283"/>
        <w:jc w:val="left"/>
        <w:rPr>
          <w:rFonts w:eastAsia="Calibri"/>
          <w:szCs w:val="24"/>
          <w:lang w:eastAsia="en-US"/>
        </w:rPr>
      </w:pPr>
      <w:r w:rsidRPr="00DC1153">
        <w:rPr>
          <w:rFonts w:eastAsia="Calibri"/>
          <w:szCs w:val="24"/>
          <w:lang w:eastAsia="en-US"/>
        </w:rPr>
        <w:t>a munkája során tudomására jutott üzleti titkot, illetve minden olyan témát, információt, adatot, amelynek titokban maradásához az SZSZC-</w:t>
      </w:r>
      <w:proofErr w:type="spellStart"/>
      <w:r w:rsidRPr="00DC1153">
        <w:rPr>
          <w:rFonts w:eastAsia="Calibri"/>
          <w:szCs w:val="24"/>
          <w:lang w:eastAsia="en-US"/>
        </w:rPr>
        <w:t>nek</w:t>
      </w:r>
      <w:proofErr w:type="spellEnd"/>
      <w:r w:rsidRPr="00DC1153">
        <w:rPr>
          <w:rFonts w:eastAsia="Calibri"/>
          <w:szCs w:val="24"/>
          <w:lang w:eastAsia="en-US"/>
        </w:rPr>
        <w:t xml:space="preserve"> méltányolható érdeke fűződik. Üzleti titkon kell érteni a gazdasági tevékenységhez kapcsolódó minden olyan tényt, információt, megoldást vagy adatot, amelynek nyilvánosságra hozatala, illetéktelenek által történő megszerzése vagy felhasználása a jogosult jogszerű pénzügyi, gazdasági vagy piaci érdekeit sérti vagy veszélyezteti.</w:t>
      </w:r>
    </w:p>
    <w:p w14:paraId="3CD84A26" w14:textId="7F5C83D2" w:rsidR="00DC1153" w:rsidRPr="009E60E8" w:rsidRDefault="00DC1153" w:rsidP="009E60E8">
      <w:pPr>
        <w:widowControl w:val="0"/>
        <w:numPr>
          <w:ilvl w:val="0"/>
          <w:numId w:val="10"/>
        </w:numPr>
        <w:suppressAutoHyphens/>
        <w:spacing w:before="0" w:after="0" w:line="276" w:lineRule="auto"/>
        <w:ind w:left="709" w:hanging="283"/>
        <w:jc w:val="left"/>
        <w:rPr>
          <w:rFonts w:eastAsia="Calibri"/>
          <w:szCs w:val="24"/>
          <w:lang w:eastAsia="en-US"/>
        </w:rPr>
      </w:pPr>
      <w:r w:rsidRPr="00DC1153">
        <w:rPr>
          <w:rFonts w:eastAsia="Calibri"/>
          <w:szCs w:val="24"/>
          <w:lang w:eastAsia="en-US"/>
        </w:rPr>
        <w:t>kötelezettséget vállal arra, hogy nem közöl illetéktelen 3. személlyel olyan adatot, tényt, amely munkaköre betöltésével összefüggésben jutott a tudomására, és amelynek közlése az SZSZC-re vagy annak munkavállalójára munkaviszonyával kapcsolatban hátrányos következménnyel járna.</w:t>
      </w:r>
    </w:p>
    <w:p w14:paraId="50A17822" w14:textId="77777777" w:rsidR="00DC1153" w:rsidRPr="00DC1153" w:rsidRDefault="00DC1153" w:rsidP="00DC1153">
      <w:pPr>
        <w:widowControl w:val="0"/>
        <w:suppressAutoHyphens/>
        <w:spacing w:before="0" w:after="0" w:line="276" w:lineRule="auto"/>
        <w:ind w:left="709"/>
        <w:rPr>
          <w:rFonts w:eastAsia="Calibri"/>
          <w:szCs w:val="24"/>
          <w:lang w:eastAsia="en-US"/>
        </w:rPr>
      </w:pPr>
    </w:p>
    <w:p w14:paraId="5D8A9282"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A munkavállaló titoktartási kötelezettsége nem terjed ki a közérdekű adatok nyilvánosságára és a közérdekből nyilvános adatra vonatkozó adatszolgáltatási és tájékoztatási kötelezettségre.</w:t>
      </w:r>
    </w:p>
    <w:p w14:paraId="28235D1F"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A munkavállaló titoktartási kötelezettsége a munkaviszony megszűnését követően is a vonatkozó munkajogi szabályok szerint fennáll, erről szóló külön megállapodás nélkül is.</w:t>
      </w:r>
    </w:p>
    <w:p w14:paraId="6FB82435"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Felek rögzítik, hogy amennyiben a munkavállalói titoktartási kötelezettségét vétkesen vagy neki felróható módon megszegi, akkor az SZSZC a kötelezettségszegésből eredő károk megtérítésére kötelezheti a munkavállalót az okozott kár értékének függvényében.</w:t>
      </w:r>
    </w:p>
    <w:p w14:paraId="4868E10C" w14:textId="77777777" w:rsidR="00621746" w:rsidRDefault="00621746" w:rsidP="009E60E8">
      <w:pPr>
        <w:widowControl w:val="0"/>
        <w:suppressAutoHyphens/>
        <w:spacing w:before="0" w:after="160" w:line="276" w:lineRule="auto"/>
        <w:contextualSpacing/>
        <w:rPr>
          <w:rFonts w:eastAsia="Calibri"/>
          <w:szCs w:val="24"/>
          <w:lang w:eastAsia="en-US"/>
        </w:rPr>
      </w:pPr>
    </w:p>
    <w:p w14:paraId="4593F7E7" w14:textId="77777777" w:rsidR="00F075BD" w:rsidRPr="00DC1153" w:rsidRDefault="00F075BD" w:rsidP="00DC1153">
      <w:pPr>
        <w:widowControl w:val="0"/>
        <w:suppressAutoHyphens/>
        <w:spacing w:before="0" w:after="160" w:line="276" w:lineRule="auto"/>
        <w:ind w:left="425"/>
        <w:contextualSpacing/>
        <w:rPr>
          <w:rFonts w:eastAsia="Calibri"/>
          <w:szCs w:val="24"/>
          <w:lang w:eastAsia="en-US"/>
        </w:rPr>
      </w:pPr>
    </w:p>
    <w:p w14:paraId="76C1C2DA" w14:textId="77777777" w:rsidR="00DC1153" w:rsidRPr="00DC1153" w:rsidRDefault="00DC1153" w:rsidP="001F7905">
      <w:pPr>
        <w:numPr>
          <w:ilvl w:val="0"/>
          <w:numId w:val="8"/>
        </w:numPr>
        <w:shd w:val="clear" w:color="auto" w:fill="C6D9F1"/>
        <w:spacing w:before="240" w:after="240" w:line="240" w:lineRule="auto"/>
        <w:ind w:left="426" w:hanging="437"/>
        <w:jc w:val="left"/>
        <w:rPr>
          <w:rFonts w:eastAsia="Calibri"/>
          <w:b/>
          <w:szCs w:val="24"/>
          <w:lang w:eastAsia="en-US"/>
        </w:rPr>
      </w:pPr>
      <w:r w:rsidRPr="00DC1153">
        <w:rPr>
          <w:rFonts w:eastAsia="Calibri"/>
          <w:b/>
          <w:szCs w:val="24"/>
          <w:lang w:eastAsia="en-US"/>
        </w:rPr>
        <w:t>Egyéb nyilatkozatok:</w:t>
      </w:r>
    </w:p>
    <w:p w14:paraId="025D1212"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478AED2B"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 xml:space="preserve">Az SZSZC és intézményei a munkavállaló adatait a Munka Törvénykönyve 2012. I.   törvény 5/A </w:t>
      </w:r>
      <w:r w:rsidRPr="00DC1153">
        <w:rPr>
          <w:rFonts w:eastAsia="Calibri"/>
          <w:szCs w:val="24"/>
          <w:lang w:eastAsia="en-US"/>
        </w:rPr>
        <w:lastRenderedPageBreak/>
        <w:t>bekezdés 10. paragrafusában és az információs önrendelkezési jogról és az információszabadságról szóló 2011. évi CXII. törvény rendelkezései alapján kezeli.</w:t>
      </w:r>
    </w:p>
    <w:p w14:paraId="37B9600B"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5DA6532C"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50D19C45"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A munkavállaló hozzájárul ahhoz, hogy az SZSZC, illetve valamely intézményének rendezvényein róla képmást tartalmazó fénykép, egyéb kép- és hangfelvétel készüljön és az így elkészült felvételt az SZSZC kiadványaiban vagy sajtóban megjelentethesse.</w:t>
      </w:r>
    </w:p>
    <w:p w14:paraId="1464E261"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7D4D5882"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1B49790D"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A munkavállaló a feladatait az igazgató utasításainak megfelelően látja el a mindenkor érvényes és hatályos jogszabályok, belső szabályok és utasítások figyelembevételével, a vonatkozó szabályok és rendelkezések betartásával.</w:t>
      </w:r>
    </w:p>
    <w:p w14:paraId="6CB5AB15"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107129C9"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605CBFE3" w14:textId="77777777" w:rsidR="00DC1153" w:rsidRPr="00DC1153" w:rsidRDefault="00DC1153" w:rsidP="00DC1153">
      <w:pPr>
        <w:shd w:val="clear" w:color="auto" w:fill="C6D9F1"/>
        <w:spacing w:before="240" w:after="240" w:line="240" w:lineRule="auto"/>
        <w:jc w:val="left"/>
        <w:rPr>
          <w:rFonts w:eastAsia="Calibri"/>
          <w:b/>
          <w:szCs w:val="24"/>
          <w:lang w:eastAsia="en-US"/>
        </w:rPr>
      </w:pPr>
      <w:r w:rsidRPr="00DC1153">
        <w:rPr>
          <w:rFonts w:eastAsia="Calibri"/>
          <w:b/>
          <w:szCs w:val="24"/>
          <w:lang w:eastAsia="en-US"/>
        </w:rPr>
        <w:t>Záradék:</w:t>
      </w:r>
    </w:p>
    <w:p w14:paraId="613A4653"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 xml:space="preserve">Köteles felettesei utasításait végrehajtani, a vonatkozó jogszabályokban foglaltaknak megfelelően. A munkaköri leírás csak a rendszeresen visszatérő alapvető feladatokat, kötelezettségeket tartalmazza. A </w:t>
      </w:r>
      <w:proofErr w:type="spellStart"/>
      <w:r w:rsidRPr="00DC1153">
        <w:rPr>
          <w:rFonts w:eastAsia="Calibri"/>
          <w:szCs w:val="24"/>
          <w:lang w:eastAsia="en-US"/>
        </w:rPr>
        <w:t>felsoroltakon</w:t>
      </w:r>
      <w:proofErr w:type="spellEnd"/>
      <w:r w:rsidRPr="00DC1153">
        <w:rPr>
          <w:rFonts w:eastAsia="Calibri"/>
          <w:szCs w:val="24"/>
          <w:lang w:eastAsia="en-US"/>
        </w:rPr>
        <w:t xml:space="preserve"> kívül el kell látnia a munkakörhöz kapcsolódó eseti feladatokat is, továbbá mindazon feladatokat, amelyekkel a munkáltatói jogkör </w:t>
      </w:r>
      <w:proofErr w:type="gramStart"/>
      <w:r w:rsidRPr="00DC1153">
        <w:rPr>
          <w:rFonts w:eastAsia="Calibri"/>
          <w:szCs w:val="24"/>
          <w:lang w:eastAsia="en-US"/>
        </w:rPr>
        <w:t>gyakorlója</w:t>
      </w:r>
      <w:proofErr w:type="gramEnd"/>
      <w:r w:rsidRPr="00DC1153">
        <w:rPr>
          <w:rFonts w:eastAsia="Calibri"/>
          <w:szCs w:val="24"/>
          <w:lang w:eastAsia="en-US"/>
        </w:rPr>
        <w:t xml:space="preserve"> valamint a közvetlen vezető megbízzák.</w:t>
      </w:r>
    </w:p>
    <w:p w14:paraId="13A8B659"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A munkaköri leírásban foglaltak ismerete, alkalmazása a munkakör betöltőjére nézve kötelező, végrehajtásának elmulasztása fegyelmi felelősségre vonást vonhat maga után.</w:t>
      </w:r>
    </w:p>
    <w:p w14:paraId="4A681FCA"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A beosztással járó feladatkör módosításának jogát a főigazgató/igazgató fenntartja.</w:t>
      </w:r>
    </w:p>
    <w:p w14:paraId="17986FB6"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r w:rsidRPr="00DC1153">
        <w:rPr>
          <w:rFonts w:eastAsia="Calibri"/>
          <w:szCs w:val="24"/>
          <w:lang w:eastAsia="en-US"/>
        </w:rPr>
        <w:t>Jelen munkaköri leírás az aláírás napján lép hatályba. A munkaköri leírás visszavonásig érvényes!</w:t>
      </w:r>
    </w:p>
    <w:p w14:paraId="4E025F1A" w14:textId="77777777" w:rsidR="00DC1153" w:rsidRPr="00DC1153" w:rsidRDefault="00DC1153" w:rsidP="00DC1153">
      <w:pPr>
        <w:widowControl w:val="0"/>
        <w:suppressAutoHyphens/>
        <w:spacing w:before="0" w:after="160" w:line="276" w:lineRule="auto"/>
        <w:ind w:left="425"/>
        <w:contextualSpacing/>
        <w:rPr>
          <w:rFonts w:eastAsia="Calibri"/>
          <w:szCs w:val="24"/>
          <w:lang w:eastAsia="en-US"/>
        </w:rPr>
      </w:pPr>
    </w:p>
    <w:p w14:paraId="4C0734F2" w14:textId="77777777" w:rsidR="00DC1153" w:rsidRPr="00DC1153" w:rsidRDefault="00DC1153" w:rsidP="00DC1153">
      <w:pPr>
        <w:spacing w:before="240" w:after="160" w:line="259" w:lineRule="auto"/>
        <w:jc w:val="left"/>
        <w:rPr>
          <w:rFonts w:eastAsia="Calibri"/>
          <w:szCs w:val="24"/>
          <w:lang w:eastAsia="en-US"/>
        </w:rPr>
      </w:pPr>
      <w:r w:rsidRPr="00DC1153">
        <w:rPr>
          <w:rFonts w:eastAsia="Calibri"/>
          <w:szCs w:val="24"/>
          <w:lang w:eastAsia="en-US"/>
        </w:rPr>
        <w:t>Kelt: Szerencs, ……………………</w:t>
      </w:r>
    </w:p>
    <w:tbl>
      <w:tblPr>
        <w:tblW w:w="0" w:type="auto"/>
        <w:tblLook w:val="04A0" w:firstRow="1" w:lastRow="0" w:firstColumn="1" w:lastColumn="0" w:noHBand="0" w:noVBand="1"/>
      </w:tblPr>
      <w:tblGrid>
        <w:gridCol w:w="4606"/>
        <w:gridCol w:w="4606"/>
      </w:tblGrid>
      <w:tr w:rsidR="00DC1153" w:rsidRPr="00DC1153" w14:paraId="382FC28E" w14:textId="77777777" w:rsidTr="00F075BD">
        <w:tc>
          <w:tcPr>
            <w:tcW w:w="4606" w:type="dxa"/>
            <w:shd w:val="clear" w:color="auto" w:fill="auto"/>
          </w:tcPr>
          <w:p w14:paraId="4B871336" w14:textId="77777777" w:rsidR="00DC1153" w:rsidRPr="00DC1153" w:rsidRDefault="00DC1153" w:rsidP="00DC1153">
            <w:pPr>
              <w:spacing w:before="0" w:after="160" w:line="259" w:lineRule="auto"/>
              <w:jc w:val="left"/>
              <w:rPr>
                <w:rFonts w:eastAsia="Calibri"/>
                <w:szCs w:val="24"/>
                <w:lang w:eastAsia="en-US"/>
              </w:rPr>
            </w:pPr>
            <w:r w:rsidRPr="00DC1153">
              <w:rPr>
                <w:rFonts w:eastAsia="Calibri"/>
                <w:szCs w:val="24"/>
                <w:lang w:eastAsia="en-US"/>
              </w:rPr>
              <w:t xml:space="preserve">                    </w:t>
            </w:r>
          </w:p>
          <w:p w14:paraId="17F8DCA8" w14:textId="77777777" w:rsidR="00DC1153" w:rsidRPr="00DC1153" w:rsidRDefault="00DC1153" w:rsidP="00DC1153">
            <w:pPr>
              <w:spacing w:before="0" w:after="160" w:line="259" w:lineRule="auto"/>
              <w:jc w:val="center"/>
              <w:rPr>
                <w:rFonts w:eastAsia="Calibri"/>
                <w:szCs w:val="24"/>
                <w:lang w:eastAsia="en-US"/>
              </w:rPr>
            </w:pPr>
            <w:r w:rsidRPr="00DC1153">
              <w:rPr>
                <w:rFonts w:eastAsia="Calibri"/>
                <w:szCs w:val="24"/>
                <w:lang w:eastAsia="en-US"/>
              </w:rPr>
              <w:t>………………………………</w:t>
            </w:r>
          </w:p>
          <w:p w14:paraId="4135CAEF" w14:textId="77777777" w:rsidR="00DC1153" w:rsidRPr="00DC1153" w:rsidRDefault="00DC1153" w:rsidP="00DC1153">
            <w:pPr>
              <w:spacing w:before="0" w:after="160" w:line="259" w:lineRule="auto"/>
              <w:jc w:val="center"/>
              <w:rPr>
                <w:rFonts w:eastAsia="Calibri"/>
                <w:b/>
                <w:szCs w:val="24"/>
                <w:lang w:eastAsia="en-US"/>
              </w:rPr>
            </w:pPr>
            <w:r w:rsidRPr="00DC1153">
              <w:rPr>
                <w:rFonts w:eastAsia="Calibri"/>
                <w:b/>
                <w:szCs w:val="24"/>
                <w:lang w:eastAsia="en-US"/>
              </w:rPr>
              <w:t>Nagyné Sztankovics Nikolett</w:t>
            </w:r>
          </w:p>
          <w:p w14:paraId="47B70B9D" w14:textId="77777777" w:rsidR="00DC1153" w:rsidRPr="00DC1153" w:rsidRDefault="00DC1153" w:rsidP="00DC1153">
            <w:pPr>
              <w:spacing w:before="0" w:after="160" w:line="259" w:lineRule="auto"/>
              <w:jc w:val="center"/>
              <w:rPr>
                <w:rFonts w:eastAsia="Calibri"/>
                <w:b/>
                <w:szCs w:val="24"/>
                <w:lang w:eastAsia="en-US"/>
              </w:rPr>
            </w:pPr>
            <w:r w:rsidRPr="00DC1153">
              <w:rPr>
                <w:rFonts w:eastAsia="Calibri"/>
                <w:b/>
                <w:szCs w:val="24"/>
                <w:lang w:eastAsia="en-US"/>
              </w:rPr>
              <w:t>igazgató</w:t>
            </w:r>
          </w:p>
          <w:p w14:paraId="5445693D" w14:textId="77777777" w:rsidR="00DC1153" w:rsidRPr="00DC1153" w:rsidRDefault="00DC1153" w:rsidP="00DC1153">
            <w:pPr>
              <w:spacing w:before="0" w:after="160" w:line="259" w:lineRule="auto"/>
              <w:jc w:val="center"/>
              <w:rPr>
                <w:rFonts w:eastAsia="Calibri"/>
                <w:szCs w:val="24"/>
                <w:lang w:eastAsia="en-US"/>
              </w:rPr>
            </w:pPr>
          </w:p>
        </w:tc>
        <w:tc>
          <w:tcPr>
            <w:tcW w:w="4606" w:type="dxa"/>
            <w:shd w:val="clear" w:color="auto" w:fill="auto"/>
          </w:tcPr>
          <w:p w14:paraId="05E335E3" w14:textId="77777777" w:rsidR="00DC1153" w:rsidRPr="00DC1153" w:rsidRDefault="00DC1153" w:rsidP="00DC1153">
            <w:pPr>
              <w:spacing w:before="240" w:after="160" w:line="259" w:lineRule="auto"/>
              <w:jc w:val="left"/>
              <w:rPr>
                <w:rFonts w:eastAsia="Calibri"/>
                <w:szCs w:val="24"/>
                <w:lang w:eastAsia="en-US"/>
              </w:rPr>
            </w:pPr>
            <w:r w:rsidRPr="00DC1153">
              <w:rPr>
                <w:rFonts w:eastAsia="Calibri"/>
                <w:szCs w:val="24"/>
                <w:lang w:eastAsia="en-US"/>
              </w:rPr>
              <w:t xml:space="preserve">             …………………………….</w:t>
            </w:r>
          </w:p>
          <w:p w14:paraId="7896E814" w14:textId="77777777" w:rsidR="00DC1153" w:rsidRPr="00DC1153" w:rsidRDefault="00DC1153" w:rsidP="00DC1153">
            <w:pPr>
              <w:spacing w:before="0" w:after="160" w:line="259" w:lineRule="auto"/>
              <w:jc w:val="center"/>
              <w:rPr>
                <w:rFonts w:eastAsia="Calibri"/>
                <w:b/>
                <w:szCs w:val="24"/>
                <w:lang w:eastAsia="en-US"/>
              </w:rPr>
            </w:pPr>
            <w:r w:rsidRPr="00DC1153">
              <w:rPr>
                <w:rFonts w:eastAsia="Calibri"/>
                <w:b/>
                <w:szCs w:val="24"/>
                <w:lang w:eastAsia="en-US"/>
              </w:rPr>
              <w:t>Bukta Márta</w:t>
            </w:r>
          </w:p>
          <w:p w14:paraId="50524452" w14:textId="77777777" w:rsidR="00DC1153" w:rsidRPr="00DC1153" w:rsidRDefault="00DC1153" w:rsidP="00DC1153">
            <w:pPr>
              <w:spacing w:before="0" w:after="160" w:line="259" w:lineRule="auto"/>
              <w:jc w:val="center"/>
              <w:rPr>
                <w:rFonts w:eastAsia="Calibri"/>
                <w:b/>
                <w:szCs w:val="24"/>
                <w:lang w:eastAsia="en-US"/>
              </w:rPr>
            </w:pPr>
            <w:r w:rsidRPr="00DC1153">
              <w:rPr>
                <w:rFonts w:eastAsia="Calibri"/>
                <w:b/>
                <w:szCs w:val="24"/>
                <w:lang w:eastAsia="en-US"/>
              </w:rPr>
              <w:t>főigazgató</w:t>
            </w:r>
          </w:p>
          <w:p w14:paraId="7F13DDC5" w14:textId="77777777" w:rsidR="00DC1153" w:rsidRPr="00DC1153" w:rsidRDefault="00DC1153" w:rsidP="00DC1153">
            <w:pPr>
              <w:spacing w:before="0" w:after="160" w:line="259" w:lineRule="auto"/>
              <w:jc w:val="center"/>
              <w:rPr>
                <w:rFonts w:eastAsia="Calibri"/>
                <w:szCs w:val="24"/>
                <w:lang w:eastAsia="en-US"/>
              </w:rPr>
            </w:pPr>
          </w:p>
        </w:tc>
      </w:tr>
    </w:tbl>
    <w:p w14:paraId="1B47A252" w14:textId="77777777" w:rsidR="00DC1153" w:rsidRPr="00DC1153" w:rsidRDefault="00DC1153" w:rsidP="00DC1153">
      <w:pPr>
        <w:shd w:val="clear" w:color="auto" w:fill="FFFFFF"/>
        <w:spacing w:before="0" w:after="0" w:line="276" w:lineRule="auto"/>
        <w:contextualSpacing/>
        <w:rPr>
          <w:rFonts w:eastAsia="Calibri"/>
          <w:b/>
          <w:szCs w:val="24"/>
          <w:lang w:eastAsia="en-US"/>
        </w:rPr>
      </w:pPr>
      <w:r w:rsidRPr="00DC1153">
        <w:rPr>
          <w:rFonts w:eastAsia="Calibri"/>
          <w:b/>
          <w:szCs w:val="24"/>
          <w:lang w:eastAsia="en-US"/>
        </w:rPr>
        <w:t>Alulírott Munkavállaló kijelentem és aláírásommal igazolom, hogy a munkaköri leírás tartalmát számomra ismertették, azt megértettem és személyemre vonatkozóan a benne foglaltakat kötelezőnek elismerem és a munkaköri leírás egy példányát átvettem.</w:t>
      </w:r>
    </w:p>
    <w:p w14:paraId="262AEA60" w14:textId="77777777" w:rsidR="00DC1153" w:rsidRPr="00DC1153" w:rsidRDefault="00DC1153" w:rsidP="00DC1153">
      <w:pPr>
        <w:spacing w:before="240" w:after="160" w:line="259" w:lineRule="auto"/>
        <w:jc w:val="left"/>
        <w:rPr>
          <w:rFonts w:eastAsia="Calibri"/>
          <w:szCs w:val="24"/>
          <w:lang w:eastAsia="en-US"/>
        </w:rPr>
      </w:pPr>
      <w:r w:rsidRPr="00DC1153">
        <w:rPr>
          <w:rFonts w:eastAsia="Calibri"/>
          <w:szCs w:val="24"/>
          <w:lang w:eastAsia="en-US"/>
        </w:rPr>
        <w:t>Kelt: Szerencs, ……………….</w:t>
      </w:r>
    </w:p>
    <w:tbl>
      <w:tblPr>
        <w:tblW w:w="0" w:type="auto"/>
        <w:tblLook w:val="04A0" w:firstRow="1" w:lastRow="0" w:firstColumn="1" w:lastColumn="0" w:noHBand="0" w:noVBand="1"/>
      </w:tblPr>
      <w:tblGrid>
        <w:gridCol w:w="4606"/>
        <w:gridCol w:w="4606"/>
      </w:tblGrid>
      <w:tr w:rsidR="00DC1153" w:rsidRPr="00DC1153" w14:paraId="0AA0F050" w14:textId="77777777" w:rsidTr="00F075BD">
        <w:tc>
          <w:tcPr>
            <w:tcW w:w="4606" w:type="dxa"/>
            <w:shd w:val="clear" w:color="auto" w:fill="auto"/>
          </w:tcPr>
          <w:p w14:paraId="576E1C65" w14:textId="77777777" w:rsidR="00DC1153" w:rsidRPr="00DC1153" w:rsidRDefault="00DC1153" w:rsidP="00DC1153">
            <w:pPr>
              <w:spacing w:before="0" w:after="160" w:line="259" w:lineRule="auto"/>
              <w:jc w:val="center"/>
              <w:rPr>
                <w:rFonts w:eastAsia="Calibri"/>
                <w:szCs w:val="24"/>
                <w:lang w:eastAsia="en-US"/>
              </w:rPr>
            </w:pPr>
          </w:p>
        </w:tc>
        <w:tc>
          <w:tcPr>
            <w:tcW w:w="4606" w:type="dxa"/>
            <w:shd w:val="clear" w:color="auto" w:fill="auto"/>
          </w:tcPr>
          <w:p w14:paraId="36443F62" w14:textId="77777777" w:rsidR="00DC1153" w:rsidRPr="00DC1153" w:rsidRDefault="00DC1153" w:rsidP="00DC1153">
            <w:pPr>
              <w:spacing w:before="240" w:after="160" w:line="259" w:lineRule="auto"/>
              <w:jc w:val="center"/>
              <w:rPr>
                <w:rFonts w:eastAsia="Calibri"/>
                <w:szCs w:val="24"/>
                <w:lang w:eastAsia="en-US"/>
              </w:rPr>
            </w:pPr>
            <w:r w:rsidRPr="00DC1153">
              <w:rPr>
                <w:rFonts w:eastAsia="Calibri"/>
                <w:szCs w:val="24"/>
                <w:lang w:eastAsia="en-US"/>
              </w:rPr>
              <w:t>…………………………….</w:t>
            </w:r>
          </w:p>
          <w:p w14:paraId="734073A2" w14:textId="77777777" w:rsidR="00DC1153" w:rsidRPr="00DC1153" w:rsidRDefault="00DC1153" w:rsidP="00DC1153">
            <w:pPr>
              <w:spacing w:before="0" w:after="160" w:line="259" w:lineRule="auto"/>
              <w:jc w:val="center"/>
              <w:rPr>
                <w:rFonts w:eastAsia="Calibri"/>
                <w:szCs w:val="24"/>
                <w:lang w:eastAsia="en-US"/>
              </w:rPr>
            </w:pPr>
            <w:r w:rsidRPr="00DC1153">
              <w:rPr>
                <w:rFonts w:eastAsia="Calibri"/>
                <w:szCs w:val="24"/>
                <w:lang w:eastAsia="en-US"/>
              </w:rPr>
              <w:t>munkavállaló</w:t>
            </w:r>
          </w:p>
        </w:tc>
      </w:tr>
    </w:tbl>
    <w:p w14:paraId="5B2FD440" w14:textId="77777777" w:rsidR="00DC1153" w:rsidRPr="00DC1153" w:rsidRDefault="00DC1153" w:rsidP="00DC1153">
      <w:pPr>
        <w:spacing w:before="0" w:after="160" w:line="259" w:lineRule="auto"/>
        <w:jc w:val="left"/>
        <w:rPr>
          <w:rFonts w:ascii="Calibri" w:eastAsia="Calibri" w:hAnsi="Calibri"/>
          <w:sz w:val="22"/>
          <w:szCs w:val="22"/>
          <w:lang w:eastAsia="en-US"/>
        </w:rPr>
      </w:pPr>
    </w:p>
    <w:p w14:paraId="54EE7503" w14:textId="77777777" w:rsidR="00DC1153" w:rsidRPr="00DC1153" w:rsidRDefault="00DC1153" w:rsidP="00DC1153">
      <w:pPr>
        <w:spacing w:before="0" w:after="160" w:line="259" w:lineRule="auto"/>
        <w:jc w:val="left"/>
        <w:rPr>
          <w:rFonts w:ascii="Calibri" w:eastAsia="Calibri" w:hAnsi="Calibri"/>
          <w:sz w:val="22"/>
          <w:szCs w:val="22"/>
          <w:lang w:eastAsia="en-US"/>
        </w:rPr>
      </w:pPr>
    </w:p>
    <w:p w14:paraId="6FDE21A2" w14:textId="7A8E6A03" w:rsidR="00DC1153" w:rsidRDefault="00DC1153" w:rsidP="00DC1153">
      <w:pPr>
        <w:rPr>
          <w:lang w:val="en-US"/>
        </w:rPr>
      </w:pPr>
    </w:p>
    <w:p w14:paraId="25B4541D" w14:textId="77777777" w:rsidR="00621746" w:rsidRPr="00621746" w:rsidRDefault="00621746" w:rsidP="00621746">
      <w:pPr>
        <w:widowControl w:val="0"/>
        <w:autoSpaceDE w:val="0"/>
        <w:autoSpaceDN w:val="0"/>
        <w:spacing w:before="0" w:after="0" w:line="240" w:lineRule="auto"/>
        <w:ind w:left="4607"/>
        <w:jc w:val="left"/>
        <w:rPr>
          <w:sz w:val="20"/>
          <w:szCs w:val="23"/>
          <w:lang w:val="en-US" w:eastAsia="en-US"/>
        </w:rPr>
      </w:pPr>
      <w:r w:rsidRPr="00621746">
        <w:rPr>
          <w:noProof/>
          <w:sz w:val="23"/>
          <w:szCs w:val="23"/>
        </w:rPr>
        <w:lastRenderedPageBreak/>
        <mc:AlternateContent>
          <mc:Choice Requires="wps">
            <w:drawing>
              <wp:anchor distT="0" distB="0" distL="114300" distR="114300" simplePos="0" relativeHeight="251671552" behindDoc="0" locked="0" layoutInCell="1" allowOverlap="1" wp14:anchorId="38D7850F" wp14:editId="3F187528">
                <wp:simplePos x="0" y="0"/>
                <wp:positionH relativeFrom="page">
                  <wp:posOffset>5763895</wp:posOffset>
                </wp:positionH>
                <wp:positionV relativeFrom="page">
                  <wp:posOffset>10671175</wp:posOffset>
                </wp:positionV>
                <wp:extent cx="708025" cy="0"/>
                <wp:effectExtent l="0" t="0" r="0" b="0"/>
                <wp:wrapNone/>
                <wp:docPr id="1336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742E1" id="Line 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840.25pt" to="509.6pt,8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A5IAIAAEU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" strokeweight=".08475mm">
                <w10:wrap anchorx="page" anchory="page"/>
              </v:line>
            </w:pict>
          </mc:Fallback>
        </mc:AlternateContent>
      </w:r>
      <w:r w:rsidRPr="00621746">
        <w:rPr>
          <w:noProof/>
          <w:sz w:val="23"/>
          <w:szCs w:val="23"/>
        </w:rPr>
        <mc:AlternateContent>
          <mc:Choice Requires="wps">
            <w:drawing>
              <wp:anchor distT="0" distB="0" distL="114300" distR="114300" simplePos="0" relativeHeight="251672576" behindDoc="0" locked="0" layoutInCell="1" allowOverlap="1" wp14:anchorId="28534345" wp14:editId="1D486956">
                <wp:simplePos x="0" y="0"/>
                <wp:positionH relativeFrom="page">
                  <wp:posOffset>4738370</wp:posOffset>
                </wp:positionH>
                <wp:positionV relativeFrom="page">
                  <wp:posOffset>10676890</wp:posOffset>
                </wp:positionV>
                <wp:extent cx="598170" cy="0"/>
                <wp:effectExtent l="0" t="0" r="0" b="0"/>
                <wp:wrapNone/>
                <wp:docPr id="1336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39D2" id="Line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1pt,840.7pt" to="420.2pt,8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" strokeweight=".08475mm">
                <w10:wrap anchorx="page" anchory="page"/>
              </v:line>
            </w:pict>
          </mc:Fallback>
        </mc:AlternateContent>
      </w:r>
      <w:r w:rsidRPr="00621746">
        <w:rPr>
          <w:noProof/>
          <w:sz w:val="20"/>
          <w:szCs w:val="23"/>
        </w:rPr>
        <w:drawing>
          <wp:inline distT="0" distB="0" distL="0" distR="0" wp14:anchorId="7DFDD5B7" wp14:editId="0DFCC6A5">
            <wp:extent cx="323240" cy="621792"/>
            <wp:effectExtent l="0" t="0" r="0" b="0"/>
            <wp:docPr id="1336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23240" cy="621792"/>
                    </a:xfrm>
                    <a:prstGeom prst="rect">
                      <a:avLst/>
                    </a:prstGeom>
                  </pic:spPr>
                </pic:pic>
              </a:graphicData>
            </a:graphic>
          </wp:inline>
        </w:drawing>
      </w:r>
      <w:r w:rsidRPr="00621746">
        <w:rPr>
          <w:sz w:val="20"/>
          <w:szCs w:val="23"/>
          <w:lang w:val="en-US" w:eastAsia="en-US"/>
        </w:rPr>
        <w:t xml:space="preserve">                   NSZFH/636/…………</w:t>
      </w:r>
      <w:proofErr w:type="gramStart"/>
      <w:r w:rsidRPr="00621746">
        <w:rPr>
          <w:sz w:val="20"/>
          <w:szCs w:val="23"/>
          <w:lang w:val="en-US" w:eastAsia="en-US"/>
        </w:rPr>
        <w:t>…..</w:t>
      </w:r>
      <w:proofErr w:type="gramEnd"/>
      <w:r w:rsidRPr="00621746">
        <w:rPr>
          <w:sz w:val="20"/>
          <w:szCs w:val="23"/>
          <w:lang w:val="en-US" w:eastAsia="en-US"/>
        </w:rPr>
        <w:t>/202.</w:t>
      </w:r>
    </w:p>
    <w:p w14:paraId="120BA6F1" w14:textId="77777777" w:rsidR="00621746" w:rsidRPr="00621746" w:rsidRDefault="00621746" w:rsidP="00621746">
      <w:pPr>
        <w:widowControl w:val="0"/>
        <w:autoSpaceDE w:val="0"/>
        <w:autoSpaceDN w:val="0"/>
        <w:spacing w:before="30" w:after="0" w:line="240" w:lineRule="auto"/>
        <w:ind w:left="3325" w:right="3578"/>
        <w:jc w:val="center"/>
        <w:rPr>
          <w:b/>
          <w:szCs w:val="22"/>
          <w:lang w:val="en-US" w:eastAsia="en-US"/>
        </w:rPr>
      </w:pPr>
      <w:r w:rsidRPr="00621746">
        <w:rPr>
          <w:b/>
          <w:color w:val="232323"/>
          <w:szCs w:val="22"/>
          <w:lang w:val="en-US" w:eastAsia="en-US"/>
        </w:rPr>
        <w:t>Szerencsi Szakképzési Centrum</w:t>
      </w:r>
    </w:p>
    <w:p w14:paraId="64102D30" w14:textId="77777777" w:rsidR="00621746" w:rsidRPr="00621746" w:rsidRDefault="00621746" w:rsidP="00621746">
      <w:pPr>
        <w:widowControl w:val="0"/>
        <w:autoSpaceDE w:val="0"/>
        <w:autoSpaceDN w:val="0"/>
        <w:spacing w:before="0" w:after="0" w:line="240" w:lineRule="auto"/>
        <w:jc w:val="left"/>
        <w:rPr>
          <w:b/>
          <w:sz w:val="28"/>
          <w:szCs w:val="23"/>
          <w:lang w:val="en-US" w:eastAsia="en-US"/>
        </w:rPr>
      </w:pPr>
    </w:p>
    <w:p w14:paraId="067D0560" w14:textId="1DD6800D" w:rsidR="00757995" w:rsidRPr="0024040C" w:rsidRDefault="00621746" w:rsidP="00621746">
      <w:pPr>
        <w:widowControl w:val="0"/>
        <w:autoSpaceDE w:val="0"/>
        <w:autoSpaceDN w:val="0"/>
        <w:spacing w:before="0" w:after="0" w:line="240" w:lineRule="auto"/>
        <w:ind w:left="3325" w:right="3566"/>
        <w:jc w:val="center"/>
        <w:rPr>
          <w:b/>
          <w:szCs w:val="24"/>
          <w:lang w:val="en-US" w:eastAsia="en-US"/>
        </w:rPr>
      </w:pPr>
      <w:r w:rsidRPr="00621746">
        <w:rPr>
          <w:b/>
          <w:color w:val="232323"/>
          <w:szCs w:val="24"/>
          <w:lang w:val="en-US" w:eastAsia="en-US"/>
        </w:rPr>
        <w:t>MUNKAKÖRI</w:t>
      </w:r>
      <w:r w:rsidR="0024040C" w:rsidRPr="0024040C">
        <w:rPr>
          <w:b/>
          <w:color w:val="232323"/>
          <w:szCs w:val="24"/>
          <w:lang w:val="en-US" w:eastAsia="en-US"/>
        </w:rPr>
        <w:t xml:space="preserve"> </w:t>
      </w:r>
      <w:r w:rsidRPr="00621746">
        <w:rPr>
          <w:b/>
          <w:color w:val="232323"/>
          <w:szCs w:val="24"/>
          <w:lang w:val="en-US" w:eastAsia="en-US"/>
        </w:rPr>
        <w:t>LEÍRÁS</w:t>
      </w:r>
    </w:p>
    <w:p w14:paraId="54954EDD" w14:textId="34B82DF7" w:rsidR="004F6F10" w:rsidRPr="0024040C" w:rsidRDefault="004F6F10" w:rsidP="001F7905">
      <w:pPr>
        <w:pStyle w:val="Listaszerbekezds"/>
        <w:numPr>
          <w:ilvl w:val="0"/>
          <w:numId w:val="47"/>
        </w:numPr>
        <w:shd w:val="clear" w:color="auto" w:fill="C6D9F1"/>
        <w:spacing w:before="240" w:after="240" w:line="240" w:lineRule="auto"/>
        <w:rPr>
          <w:b/>
          <w:szCs w:val="24"/>
        </w:rPr>
      </w:pPr>
      <w:r w:rsidRPr="0024040C">
        <w:rPr>
          <w:b/>
          <w:szCs w:val="24"/>
        </w:rPr>
        <w:t>MUNKÁLTATÓI ADATOK:</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4F6F10" w:rsidRPr="0061003B" w14:paraId="49515458" w14:textId="77777777" w:rsidTr="004A7763">
        <w:trPr>
          <w:trHeight w:val="109"/>
        </w:trPr>
        <w:tc>
          <w:tcPr>
            <w:tcW w:w="4639" w:type="dxa"/>
          </w:tcPr>
          <w:p w14:paraId="7EFF54CA" w14:textId="77777777" w:rsidR="004F6F10" w:rsidRPr="0061003B" w:rsidRDefault="004F6F10" w:rsidP="004A7763">
            <w:pPr>
              <w:keepNext/>
              <w:keepLines/>
              <w:spacing w:after="0" w:line="276" w:lineRule="auto"/>
              <w:outlineLvl w:val="2"/>
              <w:rPr>
                <w:b/>
                <w:bCs/>
                <w:szCs w:val="24"/>
              </w:rPr>
            </w:pPr>
            <w:r w:rsidRPr="0061003B">
              <w:rPr>
                <w:b/>
                <w:bCs/>
                <w:szCs w:val="24"/>
              </w:rPr>
              <w:t xml:space="preserve">Munkáltató neve: </w:t>
            </w:r>
          </w:p>
        </w:tc>
        <w:tc>
          <w:tcPr>
            <w:tcW w:w="4820" w:type="dxa"/>
          </w:tcPr>
          <w:p w14:paraId="2464C7CA" w14:textId="77777777" w:rsidR="004F6F10" w:rsidRPr="0061003B" w:rsidRDefault="004F6F10" w:rsidP="004A7763">
            <w:pPr>
              <w:keepNext/>
              <w:keepLines/>
              <w:spacing w:after="0" w:line="276" w:lineRule="auto"/>
              <w:outlineLvl w:val="2"/>
              <w:rPr>
                <w:b/>
                <w:bCs/>
                <w:szCs w:val="24"/>
              </w:rPr>
            </w:pPr>
            <w:r w:rsidRPr="0061003B">
              <w:rPr>
                <w:b/>
                <w:bCs/>
                <w:szCs w:val="24"/>
              </w:rPr>
              <w:t>SZERENCSI SZAKKÉPZÉSI CENTRUM</w:t>
            </w:r>
          </w:p>
        </w:tc>
      </w:tr>
      <w:tr w:rsidR="004F6F10" w:rsidRPr="0061003B" w14:paraId="55B05B81" w14:textId="77777777" w:rsidTr="004A7763">
        <w:trPr>
          <w:trHeight w:val="109"/>
        </w:trPr>
        <w:tc>
          <w:tcPr>
            <w:tcW w:w="4639" w:type="dxa"/>
          </w:tcPr>
          <w:p w14:paraId="501D8424" w14:textId="77777777" w:rsidR="004F6F10" w:rsidRPr="0061003B" w:rsidRDefault="004F6F10" w:rsidP="004A7763">
            <w:pPr>
              <w:keepNext/>
              <w:keepLines/>
              <w:spacing w:after="0" w:line="276" w:lineRule="auto"/>
              <w:outlineLvl w:val="2"/>
              <w:rPr>
                <w:b/>
                <w:bCs/>
                <w:szCs w:val="24"/>
              </w:rPr>
            </w:pPr>
            <w:r w:rsidRPr="0061003B">
              <w:rPr>
                <w:b/>
                <w:bCs/>
                <w:szCs w:val="24"/>
              </w:rPr>
              <w:t xml:space="preserve">Székhelye / telephelye (i): </w:t>
            </w:r>
          </w:p>
        </w:tc>
        <w:tc>
          <w:tcPr>
            <w:tcW w:w="4820" w:type="dxa"/>
          </w:tcPr>
          <w:p w14:paraId="1763408F" w14:textId="77777777" w:rsidR="004F6F10" w:rsidRPr="0061003B" w:rsidRDefault="004F6F10" w:rsidP="004A7763">
            <w:pPr>
              <w:keepNext/>
              <w:keepLines/>
              <w:spacing w:after="0" w:line="276" w:lineRule="auto"/>
              <w:outlineLvl w:val="2"/>
              <w:rPr>
                <w:b/>
                <w:bCs/>
                <w:szCs w:val="24"/>
              </w:rPr>
            </w:pPr>
            <w:r w:rsidRPr="0061003B">
              <w:rPr>
                <w:b/>
                <w:bCs/>
                <w:szCs w:val="24"/>
              </w:rPr>
              <w:t>3900 Szerencs, Rákóczi Ferenc út 125.</w:t>
            </w:r>
          </w:p>
        </w:tc>
      </w:tr>
      <w:tr w:rsidR="004F6F10" w:rsidRPr="0061003B" w14:paraId="33068AB6" w14:textId="77777777" w:rsidTr="004A7763">
        <w:trPr>
          <w:trHeight w:val="109"/>
        </w:trPr>
        <w:tc>
          <w:tcPr>
            <w:tcW w:w="4639" w:type="dxa"/>
          </w:tcPr>
          <w:p w14:paraId="69B34E7C" w14:textId="77777777" w:rsidR="004F6F10" w:rsidRPr="0061003B" w:rsidRDefault="004F6F10" w:rsidP="004A7763">
            <w:pPr>
              <w:keepNext/>
              <w:keepLines/>
              <w:spacing w:after="0" w:line="276" w:lineRule="auto"/>
              <w:outlineLvl w:val="2"/>
              <w:rPr>
                <w:b/>
                <w:bCs/>
                <w:szCs w:val="24"/>
              </w:rPr>
            </w:pPr>
            <w:r w:rsidRPr="0061003B">
              <w:rPr>
                <w:b/>
                <w:bCs/>
                <w:szCs w:val="24"/>
              </w:rPr>
              <w:t xml:space="preserve">Munkáltatói jogkör gyakorlója: </w:t>
            </w:r>
          </w:p>
        </w:tc>
        <w:tc>
          <w:tcPr>
            <w:tcW w:w="4820" w:type="dxa"/>
          </w:tcPr>
          <w:p w14:paraId="1ED6D719" w14:textId="77777777" w:rsidR="004F6F10" w:rsidRPr="0061003B" w:rsidRDefault="004F6F10" w:rsidP="004A7763">
            <w:pPr>
              <w:keepNext/>
              <w:keepLines/>
              <w:spacing w:after="0" w:line="276" w:lineRule="auto"/>
              <w:outlineLvl w:val="2"/>
              <w:rPr>
                <w:b/>
                <w:bCs/>
                <w:szCs w:val="24"/>
              </w:rPr>
            </w:pPr>
            <w:r w:rsidRPr="0061003B">
              <w:rPr>
                <w:b/>
                <w:bCs/>
                <w:szCs w:val="24"/>
              </w:rPr>
              <w:t>főigazgató</w:t>
            </w:r>
          </w:p>
        </w:tc>
      </w:tr>
      <w:tr w:rsidR="004F6F10" w:rsidRPr="0061003B" w14:paraId="576ECFB0" w14:textId="77777777" w:rsidTr="004A7763">
        <w:trPr>
          <w:trHeight w:val="248"/>
        </w:trPr>
        <w:tc>
          <w:tcPr>
            <w:tcW w:w="4639" w:type="dxa"/>
          </w:tcPr>
          <w:p w14:paraId="1D043D8A" w14:textId="77777777" w:rsidR="004F6F10" w:rsidRPr="0061003B" w:rsidRDefault="004F6F10" w:rsidP="004A7763">
            <w:pPr>
              <w:keepNext/>
              <w:keepLines/>
              <w:spacing w:after="0" w:line="276" w:lineRule="auto"/>
              <w:outlineLvl w:val="2"/>
              <w:rPr>
                <w:b/>
                <w:bCs/>
                <w:szCs w:val="24"/>
              </w:rPr>
            </w:pPr>
            <w:r w:rsidRPr="0061003B">
              <w:rPr>
                <w:b/>
                <w:bCs/>
                <w:szCs w:val="24"/>
              </w:rPr>
              <w:t xml:space="preserve">Munkáltatói jogkör gyakorlója meghatalmazásból közvetlen felettese: </w:t>
            </w:r>
          </w:p>
        </w:tc>
        <w:tc>
          <w:tcPr>
            <w:tcW w:w="4820" w:type="dxa"/>
          </w:tcPr>
          <w:p w14:paraId="46B98D4E" w14:textId="77777777" w:rsidR="004F6F10" w:rsidRPr="0061003B" w:rsidRDefault="004F6F10" w:rsidP="004A7763">
            <w:pPr>
              <w:keepNext/>
              <w:keepLines/>
              <w:spacing w:after="0" w:line="276" w:lineRule="auto"/>
              <w:outlineLvl w:val="2"/>
              <w:rPr>
                <w:b/>
                <w:bCs/>
                <w:szCs w:val="24"/>
              </w:rPr>
            </w:pPr>
            <w:r w:rsidRPr="0061003B">
              <w:rPr>
                <w:b/>
                <w:bCs/>
                <w:szCs w:val="24"/>
              </w:rPr>
              <w:t>igazgató</w:t>
            </w:r>
          </w:p>
        </w:tc>
      </w:tr>
    </w:tbl>
    <w:p w14:paraId="5122716C" w14:textId="17596B91" w:rsidR="004F6F10" w:rsidRPr="00621746" w:rsidRDefault="004F6F10" w:rsidP="001F7905">
      <w:pPr>
        <w:pStyle w:val="Listaszerbekezds"/>
        <w:numPr>
          <w:ilvl w:val="0"/>
          <w:numId w:val="47"/>
        </w:numPr>
        <w:shd w:val="clear" w:color="auto" w:fill="C6D9F1"/>
        <w:spacing w:before="240" w:after="240" w:line="240" w:lineRule="auto"/>
        <w:rPr>
          <w:b/>
          <w:szCs w:val="24"/>
        </w:rPr>
      </w:pPr>
      <w:r w:rsidRPr="00621746">
        <w:rPr>
          <w:b/>
          <w:szCs w:val="24"/>
        </w:rPr>
        <w:t>SZEMÉLYI ÉS MUNKAÜGYI ADATOK:</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974"/>
      </w:tblGrid>
      <w:tr w:rsidR="004F6F10" w:rsidRPr="0061003B" w14:paraId="19554010" w14:textId="77777777" w:rsidTr="004A7763">
        <w:trPr>
          <w:trHeight w:val="503"/>
        </w:trPr>
        <w:tc>
          <w:tcPr>
            <w:tcW w:w="4648" w:type="dxa"/>
            <w:shd w:val="clear" w:color="auto" w:fill="auto"/>
          </w:tcPr>
          <w:p w14:paraId="316617F3" w14:textId="77777777" w:rsidR="004F6F10" w:rsidRPr="0061003B" w:rsidRDefault="004F6F10" w:rsidP="004A7763">
            <w:pPr>
              <w:keepNext/>
              <w:keepLines/>
              <w:spacing w:after="0" w:line="276" w:lineRule="auto"/>
              <w:outlineLvl w:val="2"/>
              <w:rPr>
                <w:b/>
                <w:bCs/>
                <w:i/>
                <w:szCs w:val="24"/>
              </w:rPr>
            </w:pPr>
            <w:r w:rsidRPr="0061003B">
              <w:rPr>
                <w:b/>
                <w:bCs/>
                <w:szCs w:val="24"/>
              </w:rPr>
              <w:t xml:space="preserve">Munkakört betöltő neve: </w:t>
            </w:r>
          </w:p>
        </w:tc>
        <w:tc>
          <w:tcPr>
            <w:tcW w:w="4974" w:type="dxa"/>
            <w:shd w:val="clear" w:color="auto" w:fill="auto"/>
          </w:tcPr>
          <w:p w14:paraId="34B18558" w14:textId="77777777" w:rsidR="004F6F10" w:rsidRPr="0061003B" w:rsidRDefault="004F6F10" w:rsidP="004A7763">
            <w:pPr>
              <w:keepNext/>
              <w:keepLines/>
              <w:spacing w:after="0" w:line="276" w:lineRule="auto"/>
              <w:outlineLvl w:val="2"/>
              <w:rPr>
                <w:b/>
                <w:bCs/>
                <w:i/>
                <w:szCs w:val="24"/>
              </w:rPr>
            </w:pPr>
          </w:p>
        </w:tc>
      </w:tr>
      <w:tr w:rsidR="004F6F10" w:rsidRPr="0061003B" w14:paraId="76FAE141" w14:textId="77777777" w:rsidTr="004A7763">
        <w:trPr>
          <w:trHeight w:val="503"/>
        </w:trPr>
        <w:tc>
          <w:tcPr>
            <w:tcW w:w="4648" w:type="dxa"/>
            <w:shd w:val="clear" w:color="auto" w:fill="auto"/>
          </w:tcPr>
          <w:p w14:paraId="7687570A" w14:textId="77777777" w:rsidR="004F6F10" w:rsidRPr="0061003B" w:rsidRDefault="004F6F10" w:rsidP="004A7763">
            <w:pPr>
              <w:keepNext/>
              <w:keepLines/>
              <w:spacing w:after="0" w:line="276" w:lineRule="auto"/>
              <w:outlineLvl w:val="2"/>
              <w:rPr>
                <w:b/>
                <w:bCs/>
                <w:i/>
                <w:szCs w:val="24"/>
              </w:rPr>
            </w:pPr>
            <w:r w:rsidRPr="0061003B">
              <w:rPr>
                <w:b/>
                <w:bCs/>
                <w:szCs w:val="24"/>
              </w:rPr>
              <w:t>Munkakör megnevezése:</w:t>
            </w:r>
          </w:p>
        </w:tc>
        <w:tc>
          <w:tcPr>
            <w:tcW w:w="4974" w:type="dxa"/>
            <w:shd w:val="clear" w:color="auto" w:fill="auto"/>
          </w:tcPr>
          <w:p w14:paraId="4123016F" w14:textId="77777777" w:rsidR="004F6F10" w:rsidRPr="0061003B" w:rsidRDefault="004F6F10" w:rsidP="004A7763">
            <w:pPr>
              <w:keepNext/>
              <w:keepLines/>
              <w:spacing w:after="0" w:line="276" w:lineRule="auto"/>
              <w:outlineLvl w:val="2"/>
              <w:rPr>
                <w:b/>
                <w:bCs/>
                <w:i/>
                <w:szCs w:val="24"/>
              </w:rPr>
            </w:pPr>
            <w:r w:rsidRPr="0061003B">
              <w:rPr>
                <w:b/>
                <w:bCs/>
                <w:i/>
                <w:szCs w:val="24"/>
              </w:rPr>
              <w:t>oktató, osztályfőnök</w:t>
            </w:r>
          </w:p>
        </w:tc>
      </w:tr>
      <w:tr w:rsidR="004F6F10" w:rsidRPr="0061003B" w14:paraId="7C91DF0F" w14:textId="77777777" w:rsidTr="004A7763">
        <w:trPr>
          <w:trHeight w:val="503"/>
        </w:trPr>
        <w:tc>
          <w:tcPr>
            <w:tcW w:w="4648" w:type="dxa"/>
            <w:shd w:val="clear" w:color="auto" w:fill="auto"/>
          </w:tcPr>
          <w:p w14:paraId="11A063F7" w14:textId="77777777" w:rsidR="004F6F10" w:rsidRPr="0061003B" w:rsidRDefault="004F6F10" w:rsidP="004A7763">
            <w:pPr>
              <w:keepNext/>
              <w:keepLines/>
              <w:spacing w:after="0" w:line="276" w:lineRule="auto"/>
              <w:outlineLvl w:val="2"/>
              <w:rPr>
                <w:bCs/>
                <w:i/>
                <w:szCs w:val="24"/>
              </w:rPr>
            </w:pPr>
            <w:r w:rsidRPr="0061003B">
              <w:rPr>
                <w:b/>
                <w:bCs/>
                <w:szCs w:val="24"/>
              </w:rPr>
              <w:t>Munkavégzés és feladatellátás helye(i):</w:t>
            </w:r>
          </w:p>
        </w:tc>
        <w:tc>
          <w:tcPr>
            <w:tcW w:w="4974" w:type="dxa"/>
            <w:shd w:val="clear" w:color="auto" w:fill="auto"/>
          </w:tcPr>
          <w:p w14:paraId="5127BD31" w14:textId="77777777" w:rsidR="004F6F10" w:rsidRPr="0061003B" w:rsidRDefault="004F6F10" w:rsidP="004A7763">
            <w:pPr>
              <w:keepNext/>
              <w:keepLines/>
              <w:spacing w:after="0" w:line="276" w:lineRule="auto"/>
              <w:outlineLvl w:val="2"/>
              <w:rPr>
                <w:bCs/>
                <w:szCs w:val="24"/>
              </w:rPr>
            </w:pPr>
            <w:r w:rsidRPr="0061003B">
              <w:rPr>
                <w:bCs/>
                <w:szCs w:val="24"/>
              </w:rPr>
              <w:t>A Munkavállaló munkahelye a Munkáltató székhelye és szakképző intézményei</w:t>
            </w:r>
          </w:p>
        </w:tc>
      </w:tr>
      <w:tr w:rsidR="004F6F10" w:rsidRPr="0061003B" w14:paraId="5F9BFCA3" w14:textId="77777777" w:rsidTr="004A7763">
        <w:trPr>
          <w:trHeight w:val="503"/>
        </w:trPr>
        <w:tc>
          <w:tcPr>
            <w:tcW w:w="4648" w:type="dxa"/>
            <w:shd w:val="clear" w:color="auto" w:fill="auto"/>
          </w:tcPr>
          <w:p w14:paraId="03272FA0" w14:textId="77777777" w:rsidR="004F6F10" w:rsidRPr="0061003B" w:rsidRDefault="004F6F10" w:rsidP="004A7763">
            <w:pPr>
              <w:keepNext/>
              <w:keepLines/>
              <w:spacing w:after="0" w:line="276" w:lineRule="auto"/>
              <w:outlineLvl w:val="2"/>
              <w:rPr>
                <w:rFonts w:ascii="Cambria" w:hAnsi="Cambria"/>
                <w:b/>
                <w:bCs/>
                <w:i/>
                <w:szCs w:val="24"/>
              </w:rPr>
            </w:pPr>
            <w:r w:rsidRPr="0061003B">
              <w:rPr>
                <w:rFonts w:ascii="Cambria" w:hAnsi="Cambria"/>
                <w:b/>
                <w:bCs/>
                <w:szCs w:val="24"/>
              </w:rPr>
              <w:t>Szervezeti egysége:</w:t>
            </w:r>
          </w:p>
        </w:tc>
        <w:tc>
          <w:tcPr>
            <w:tcW w:w="4974" w:type="dxa"/>
            <w:shd w:val="clear" w:color="auto" w:fill="auto"/>
          </w:tcPr>
          <w:p w14:paraId="115AB344" w14:textId="77777777" w:rsidR="004F6F10" w:rsidRPr="0061003B" w:rsidRDefault="004F6F10" w:rsidP="004A7763">
            <w:pPr>
              <w:keepNext/>
              <w:keepLines/>
              <w:spacing w:after="0" w:line="276" w:lineRule="auto"/>
              <w:outlineLvl w:val="2"/>
              <w:rPr>
                <w:rFonts w:ascii="Cambria" w:hAnsi="Cambria"/>
                <w:iCs/>
                <w:szCs w:val="24"/>
              </w:rPr>
            </w:pPr>
            <w:r w:rsidRPr="0061003B">
              <w:rPr>
                <w:b/>
                <w:bCs/>
                <w:szCs w:val="24"/>
              </w:rPr>
              <w:t>Szerencsi SZC Műszaki és Szolgáltatási Technikum és Szakképző Iskola</w:t>
            </w:r>
          </w:p>
        </w:tc>
      </w:tr>
      <w:tr w:rsidR="004F6F10" w:rsidRPr="0061003B" w14:paraId="33E9E459" w14:textId="77777777" w:rsidTr="004A7763">
        <w:trPr>
          <w:trHeight w:val="722"/>
        </w:trPr>
        <w:tc>
          <w:tcPr>
            <w:tcW w:w="4648" w:type="dxa"/>
            <w:shd w:val="clear" w:color="auto" w:fill="auto"/>
          </w:tcPr>
          <w:p w14:paraId="7E37EE40" w14:textId="77777777" w:rsidR="004F6F10" w:rsidRPr="0061003B" w:rsidRDefault="004F6F10" w:rsidP="004A7763">
            <w:pPr>
              <w:tabs>
                <w:tab w:val="left" w:pos="2552"/>
              </w:tabs>
              <w:autoSpaceDE w:val="0"/>
              <w:autoSpaceDN w:val="0"/>
              <w:spacing w:after="0" w:line="276" w:lineRule="auto"/>
              <w:ind w:left="2552" w:hanging="2552"/>
              <w:rPr>
                <w:rFonts w:eastAsia="Calibri"/>
                <w:b/>
                <w:bCs/>
                <w:iCs/>
                <w:szCs w:val="24"/>
              </w:rPr>
            </w:pPr>
            <w:r w:rsidRPr="0061003B">
              <w:rPr>
                <w:rFonts w:eastAsia="Calibri"/>
                <w:b/>
                <w:bCs/>
                <w:iCs/>
                <w:szCs w:val="24"/>
              </w:rPr>
              <w:t>Helyettesítés rendje:</w:t>
            </w:r>
          </w:p>
          <w:p w14:paraId="42BC02D0" w14:textId="77777777" w:rsidR="004F6F10" w:rsidRPr="0061003B" w:rsidRDefault="004F6F10" w:rsidP="004A7763">
            <w:pPr>
              <w:tabs>
                <w:tab w:val="left" w:pos="2835"/>
              </w:tabs>
              <w:autoSpaceDE w:val="0"/>
              <w:autoSpaceDN w:val="0"/>
              <w:spacing w:after="0" w:line="276" w:lineRule="auto"/>
              <w:ind w:left="780"/>
              <w:rPr>
                <w:rFonts w:eastAsia="Calibri"/>
                <w:b/>
                <w:bCs/>
                <w:iCs/>
                <w:szCs w:val="24"/>
              </w:rPr>
            </w:pPr>
            <w:r w:rsidRPr="0061003B">
              <w:rPr>
                <w:rFonts w:eastAsia="Calibri"/>
                <w:b/>
                <w:bCs/>
                <w:iCs/>
                <w:szCs w:val="24"/>
              </w:rPr>
              <w:t>a munkavállalót helyettesíti:</w:t>
            </w:r>
          </w:p>
        </w:tc>
        <w:tc>
          <w:tcPr>
            <w:tcW w:w="4974" w:type="dxa"/>
            <w:shd w:val="clear" w:color="auto" w:fill="auto"/>
          </w:tcPr>
          <w:p w14:paraId="41C4BF40" w14:textId="77777777" w:rsidR="004F6F10" w:rsidRPr="0061003B" w:rsidRDefault="004F6F10" w:rsidP="004A7763">
            <w:pPr>
              <w:spacing w:after="0" w:line="240" w:lineRule="auto"/>
              <w:jc w:val="center"/>
              <w:rPr>
                <w:szCs w:val="24"/>
              </w:rPr>
            </w:pPr>
            <w:r w:rsidRPr="0061003B">
              <w:rPr>
                <w:szCs w:val="24"/>
              </w:rPr>
              <w:t>SZMSZ szerint</w:t>
            </w:r>
          </w:p>
        </w:tc>
      </w:tr>
      <w:tr w:rsidR="004F6F10" w:rsidRPr="0061003B" w14:paraId="3615540D" w14:textId="77777777" w:rsidTr="004A7763">
        <w:trPr>
          <w:trHeight w:val="1039"/>
        </w:trPr>
        <w:tc>
          <w:tcPr>
            <w:tcW w:w="4648" w:type="dxa"/>
            <w:shd w:val="clear" w:color="auto" w:fill="auto"/>
          </w:tcPr>
          <w:p w14:paraId="2EEA0BF7" w14:textId="77777777" w:rsidR="004F6F10" w:rsidRPr="0061003B" w:rsidRDefault="004F6F10" w:rsidP="004A7763">
            <w:pPr>
              <w:keepNext/>
              <w:keepLines/>
              <w:spacing w:after="0" w:line="276" w:lineRule="auto"/>
              <w:outlineLvl w:val="2"/>
              <w:rPr>
                <w:rFonts w:ascii="Cambria" w:hAnsi="Cambria"/>
                <w:b/>
                <w:bCs/>
                <w:szCs w:val="24"/>
              </w:rPr>
            </w:pPr>
            <w:r w:rsidRPr="0061003B">
              <w:rPr>
                <w:rFonts w:ascii="Cambria" w:hAnsi="Cambria"/>
                <w:b/>
                <w:bCs/>
                <w:szCs w:val="24"/>
              </w:rPr>
              <w:t>A munkakör betöltéséhez előírt feltételek, szakképzettség, szakképesítés:</w:t>
            </w:r>
          </w:p>
        </w:tc>
        <w:tc>
          <w:tcPr>
            <w:tcW w:w="4974" w:type="dxa"/>
            <w:shd w:val="clear" w:color="auto" w:fill="auto"/>
          </w:tcPr>
          <w:p w14:paraId="63D9D034" w14:textId="77777777" w:rsidR="004F6F10" w:rsidRPr="0061003B" w:rsidRDefault="004F6F10" w:rsidP="004A7763">
            <w:pPr>
              <w:keepNext/>
              <w:keepLines/>
              <w:spacing w:after="0" w:line="276" w:lineRule="auto"/>
              <w:outlineLvl w:val="2"/>
              <w:rPr>
                <w:b/>
                <w:bCs/>
                <w:szCs w:val="24"/>
              </w:rPr>
            </w:pPr>
            <w:r w:rsidRPr="0061003B">
              <w:rPr>
                <w:b/>
                <w:bCs/>
                <w:szCs w:val="24"/>
              </w:rPr>
              <w:t xml:space="preserve">A szakképzésről szóló 2019. évi LXXX. törvény (a továbbiakban: </w:t>
            </w:r>
            <w:proofErr w:type="spellStart"/>
            <w:r w:rsidRPr="0061003B">
              <w:rPr>
                <w:b/>
                <w:bCs/>
                <w:szCs w:val="24"/>
              </w:rPr>
              <w:t>Szkt</w:t>
            </w:r>
            <w:proofErr w:type="spellEnd"/>
            <w:r w:rsidRPr="0061003B">
              <w:rPr>
                <w:b/>
                <w:bCs/>
                <w:szCs w:val="24"/>
              </w:rPr>
              <w:t>.) 47§ szerint</w:t>
            </w:r>
          </w:p>
        </w:tc>
      </w:tr>
      <w:tr w:rsidR="004F6F10" w:rsidRPr="0061003B" w14:paraId="547E3E8C" w14:textId="77777777" w:rsidTr="004A7763">
        <w:trPr>
          <w:trHeight w:val="562"/>
        </w:trPr>
        <w:tc>
          <w:tcPr>
            <w:tcW w:w="4648" w:type="dxa"/>
            <w:shd w:val="clear" w:color="auto" w:fill="auto"/>
          </w:tcPr>
          <w:p w14:paraId="6B46458B" w14:textId="77777777" w:rsidR="004F6F10" w:rsidRPr="0061003B" w:rsidRDefault="004F6F10" w:rsidP="004A7763">
            <w:pPr>
              <w:tabs>
                <w:tab w:val="left" w:pos="2552"/>
              </w:tabs>
              <w:autoSpaceDE w:val="0"/>
              <w:autoSpaceDN w:val="0"/>
              <w:spacing w:after="0" w:line="276" w:lineRule="auto"/>
              <w:ind w:left="2552" w:hanging="2552"/>
              <w:rPr>
                <w:rFonts w:eastAsia="Calibri"/>
                <w:b/>
                <w:bCs/>
                <w:iCs/>
                <w:szCs w:val="24"/>
              </w:rPr>
            </w:pPr>
            <w:r w:rsidRPr="0061003B">
              <w:rPr>
                <w:rFonts w:eastAsia="Calibri"/>
                <w:b/>
                <w:bCs/>
                <w:iCs/>
                <w:szCs w:val="24"/>
              </w:rPr>
              <w:t>Munkaidő beosztása:</w:t>
            </w:r>
          </w:p>
        </w:tc>
        <w:tc>
          <w:tcPr>
            <w:tcW w:w="4974" w:type="dxa"/>
            <w:shd w:val="clear" w:color="auto" w:fill="auto"/>
          </w:tcPr>
          <w:p w14:paraId="01E6E900" w14:textId="77777777" w:rsidR="004F6F10" w:rsidRPr="0061003B" w:rsidRDefault="004F6F10" w:rsidP="004A7763">
            <w:pPr>
              <w:keepNext/>
              <w:keepLines/>
              <w:spacing w:after="0" w:line="276" w:lineRule="auto"/>
              <w:outlineLvl w:val="2"/>
              <w:rPr>
                <w:b/>
                <w:bCs/>
                <w:szCs w:val="24"/>
              </w:rPr>
            </w:pPr>
            <w:r w:rsidRPr="0061003B">
              <w:rPr>
                <w:b/>
                <w:bCs/>
                <w:szCs w:val="24"/>
              </w:rPr>
              <w:t>Heti munkaidő: 40 óra</w:t>
            </w:r>
          </w:p>
          <w:p w14:paraId="12855016" w14:textId="77777777" w:rsidR="004F6F10" w:rsidRPr="0061003B" w:rsidRDefault="004F6F10" w:rsidP="004A7763">
            <w:pPr>
              <w:keepNext/>
              <w:keepLines/>
              <w:spacing w:after="0" w:line="276" w:lineRule="auto"/>
              <w:outlineLvl w:val="2"/>
              <w:rPr>
                <w:b/>
                <w:bCs/>
                <w:szCs w:val="24"/>
              </w:rPr>
            </w:pPr>
            <w:r w:rsidRPr="0061003B">
              <w:rPr>
                <w:b/>
                <w:bCs/>
                <w:szCs w:val="24"/>
              </w:rPr>
              <w:t>Munkarendje: az Szkr. 135§ alapján</w:t>
            </w:r>
          </w:p>
          <w:p w14:paraId="1F5E207B" w14:textId="77777777" w:rsidR="004F6F10" w:rsidRPr="0061003B" w:rsidRDefault="004F6F10" w:rsidP="004A7763">
            <w:pPr>
              <w:keepNext/>
              <w:keepLines/>
              <w:spacing w:after="0" w:line="276" w:lineRule="auto"/>
              <w:outlineLvl w:val="2"/>
              <w:rPr>
                <w:bCs/>
                <w:szCs w:val="24"/>
              </w:rPr>
            </w:pPr>
            <w:r w:rsidRPr="0061003B">
              <w:rPr>
                <w:bCs/>
                <w:szCs w:val="24"/>
              </w:rPr>
              <w:t>A munkaközi szünet ideje és a dohányzásra igénybe vett idő a munkaidőnek nem része, ezért ennek időtartamával a munkahelyen eltöltött idő meghosszabbodik.</w:t>
            </w:r>
          </w:p>
          <w:p w14:paraId="7910D9E9" w14:textId="77777777" w:rsidR="004F6F10" w:rsidRPr="0061003B" w:rsidRDefault="004F6F10" w:rsidP="004A7763">
            <w:pPr>
              <w:spacing w:after="0" w:line="240" w:lineRule="auto"/>
              <w:rPr>
                <w:szCs w:val="24"/>
              </w:rPr>
            </w:pPr>
          </w:p>
          <w:p w14:paraId="1684A793" w14:textId="77777777" w:rsidR="004F6F10" w:rsidRPr="0061003B" w:rsidRDefault="004F6F10" w:rsidP="004A7763">
            <w:pPr>
              <w:spacing w:after="0" w:line="240" w:lineRule="auto"/>
              <w:rPr>
                <w:szCs w:val="24"/>
              </w:rPr>
            </w:pPr>
          </w:p>
          <w:p w14:paraId="7A1D637A" w14:textId="77777777" w:rsidR="004F6F10" w:rsidRPr="0061003B" w:rsidRDefault="004F6F10" w:rsidP="004A7763">
            <w:pPr>
              <w:spacing w:after="0" w:line="240" w:lineRule="auto"/>
              <w:rPr>
                <w:szCs w:val="24"/>
              </w:rPr>
            </w:pPr>
          </w:p>
        </w:tc>
      </w:tr>
    </w:tbl>
    <w:p w14:paraId="0A326B30" w14:textId="77777777" w:rsidR="004F6F10" w:rsidRPr="0061003B" w:rsidRDefault="004F6F10" w:rsidP="001F7905">
      <w:pPr>
        <w:numPr>
          <w:ilvl w:val="0"/>
          <w:numId w:val="47"/>
        </w:numPr>
        <w:shd w:val="clear" w:color="auto" w:fill="C6D9F1"/>
        <w:spacing w:before="240" w:after="240" w:line="240" w:lineRule="auto"/>
        <w:ind w:left="426" w:hanging="437"/>
        <w:rPr>
          <w:b/>
          <w:szCs w:val="24"/>
        </w:rPr>
      </w:pPr>
      <w:r w:rsidRPr="0061003B">
        <w:rPr>
          <w:b/>
          <w:szCs w:val="24"/>
        </w:rPr>
        <w:t xml:space="preserve">A </w:t>
      </w:r>
      <w:r w:rsidRPr="0061003B">
        <w:rPr>
          <w:rFonts w:eastAsia="Calibri"/>
          <w:b/>
          <w:bCs/>
          <w:iCs/>
          <w:szCs w:val="24"/>
        </w:rPr>
        <w:t>munkavállaló</w:t>
      </w:r>
      <w:r w:rsidRPr="0061003B">
        <w:rPr>
          <w:b/>
          <w:szCs w:val="24"/>
        </w:rPr>
        <w:t xml:space="preserve"> felelőssége, kötelezettsége:</w:t>
      </w:r>
    </w:p>
    <w:p w14:paraId="4B46BA3F"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 xml:space="preserve">a Szerencsi Szakképzési Centrum (továbbiakban: SZSZC) SZMSZ-e, továbbá a belső szabályzatok, valamint a hatályos jogszabályok, kancellári / főigazgatói utasítások keretei </w:t>
      </w:r>
      <w:r w:rsidRPr="0061003B">
        <w:rPr>
          <w:rFonts w:eastAsia="Calibri"/>
          <w:szCs w:val="24"/>
        </w:rPr>
        <w:lastRenderedPageBreak/>
        <w:t>között a munkáltatói jog gyakorlójának és</w:t>
      </w:r>
      <w:r w:rsidRPr="0061003B">
        <w:rPr>
          <w:rFonts w:eastAsia="Calibri"/>
          <w:color w:val="FF0000"/>
          <w:szCs w:val="24"/>
        </w:rPr>
        <w:t xml:space="preserve"> </w:t>
      </w:r>
      <w:r w:rsidRPr="0061003B">
        <w:rPr>
          <w:rFonts w:eastAsia="Calibri"/>
          <w:szCs w:val="24"/>
        </w:rPr>
        <w:t>a közvetlen felettes utasításai szerint köteles végezni a munkáját;</w:t>
      </w:r>
    </w:p>
    <w:p w14:paraId="7363EA5C"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fegyelmi és kártérítési felelősséggel tartozik a munkaköri feladatai szabályos, maradéktalan és szakszerű ellátásáért;</w:t>
      </w:r>
    </w:p>
    <w:p w14:paraId="5B22C5B4"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szakmai felelőssége kiterjed a munkakörében végzett szakmai ás általános feladatok végzésére;</w:t>
      </w:r>
    </w:p>
    <w:p w14:paraId="60077503" w14:textId="77777777" w:rsidR="004F6F10" w:rsidRPr="0061003B" w:rsidRDefault="004F6F10" w:rsidP="001F7905">
      <w:pPr>
        <w:numPr>
          <w:ilvl w:val="0"/>
          <w:numId w:val="14"/>
        </w:numPr>
        <w:spacing w:before="0" w:after="0" w:line="240" w:lineRule="auto"/>
        <w:contextualSpacing/>
        <w:rPr>
          <w:rFonts w:eastAsia="Calibri"/>
          <w:color w:val="2B2623"/>
          <w:szCs w:val="24"/>
        </w:rPr>
      </w:pPr>
      <w:r w:rsidRPr="0061003B">
        <w:rPr>
          <w:rFonts w:eastAsia="Calibri"/>
          <w:color w:val="2B2623"/>
          <w:szCs w:val="24"/>
        </w:rPr>
        <w:t>Felelős a munkaköri leírásban meghatározott feladatok maradéktalan ellátásáért, a határidők betartásáért, nyilvántartások, adatszolgáltatások, jelentések tartalmi és formai helyességéért, az adatok valódiságáért, és a bizonylatok megőrzésért.</w:t>
      </w:r>
    </w:p>
    <w:p w14:paraId="1920E024" w14:textId="77777777" w:rsidR="004F6F10" w:rsidRPr="0061003B" w:rsidRDefault="004F6F10" w:rsidP="001F7905">
      <w:pPr>
        <w:numPr>
          <w:ilvl w:val="0"/>
          <w:numId w:val="14"/>
        </w:numPr>
        <w:spacing w:before="0" w:after="0" w:line="240" w:lineRule="auto"/>
        <w:contextualSpacing/>
        <w:rPr>
          <w:rFonts w:eastAsia="Calibri"/>
          <w:color w:val="2B2623"/>
          <w:szCs w:val="24"/>
        </w:rPr>
      </w:pPr>
      <w:r w:rsidRPr="0061003B">
        <w:rPr>
          <w:rFonts w:eastAsia="Calibri"/>
          <w:color w:val="2B2623"/>
          <w:szCs w:val="24"/>
        </w:rPr>
        <w:t>Köteles a rábízott iskolai ügyek titkosságát megőrizni, az adatok kezelése és továbbítása csak az főigazgató felhatalmazása alapján az iratkezelési szabályzat keretei között történhet.</w:t>
      </w:r>
    </w:p>
    <w:p w14:paraId="1D4375B6"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 xml:space="preserve">a </w:t>
      </w:r>
      <w:r w:rsidRPr="0061003B">
        <w:rPr>
          <w:rFonts w:eastAsia="Calibri" w:cs="Calibri"/>
        </w:rPr>
        <w:t>bizalmas és korlátozott terjesztésű</w:t>
      </w:r>
      <w:r w:rsidRPr="0061003B">
        <w:rPr>
          <w:rFonts w:eastAsia="Calibri"/>
          <w:szCs w:val="24"/>
        </w:rPr>
        <w:t xml:space="preserve"> dokumentumokkal történő munkavégzés során a </w:t>
      </w:r>
      <w:r w:rsidRPr="0061003B">
        <w:rPr>
          <w:rFonts w:eastAsia="Calibri" w:cs="Calibri"/>
        </w:rPr>
        <w:t>munkavállaló</w:t>
      </w:r>
      <w:r w:rsidRPr="0061003B">
        <w:rPr>
          <w:rFonts w:eastAsia="Calibri"/>
          <w:szCs w:val="24"/>
        </w:rPr>
        <w:t xml:space="preserve"> köteles gondoskodni arról, hogy illetéktelen betekintéstől a dokumentumok védve legyenek</w:t>
      </w:r>
    </w:p>
    <w:p w14:paraId="4007762C"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leltári felelősséggel tartozik a leltárkörzet és a személyes használatra átadott eszközök tekintetében;</w:t>
      </w:r>
    </w:p>
    <w:p w14:paraId="794D5285"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felelősséggel tartozik azért, hogy megismerje a munkavédelmi, tűzvédelmi, személy- és vagyonvédelmi szabályzatokat, utasításokat és eljárásokat a vészhelyzet, a tűz-, személy- és vagyonvédelem, valamint az elsősegély-nyújtás vonatkozásában;</w:t>
      </w:r>
    </w:p>
    <w:p w14:paraId="26639EAC"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 xml:space="preserve">köteles a munkaidő kezdetére, munkára képes állapotban megjelenni és a munkaidőt pontosan betartani, a munkaidőt munkával tölteni; </w:t>
      </w:r>
    </w:p>
    <w:p w14:paraId="56CAE4C1" w14:textId="77777777" w:rsidR="004F6F10" w:rsidRPr="0061003B" w:rsidRDefault="004F6F10" w:rsidP="001F7905">
      <w:pPr>
        <w:numPr>
          <w:ilvl w:val="0"/>
          <w:numId w:val="14"/>
        </w:numPr>
        <w:spacing w:line="240" w:lineRule="auto"/>
        <w:rPr>
          <w:rFonts w:eastAsia="Calibri"/>
          <w:szCs w:val="24"/>
        </w:rPr>
      </w:pPr>
      <w:r w:rsidRPr="0061003B">
        <w:rPr>
          <w:rFonts w:eastAsia="Calibri"/>
          <w:szCs w:val="24"/>
        </w:rPr>
        <w:t>akadályoztatása esetén távolléte okát, várható időtartamát aznap, de legkésőbb 8 órán belül jelentenie kell közvetlen felettesének.</w:t>
      </w:r>
    </w:p>
    <w:p w14:paraId="40B6A9C3" w14:textId="77777777" w:rsidR="004F6F10" w:rsidRPr="0061003B" w:rsidRDefault="004F6F10" w:rsidP="001F7905">
      <w:pPr>
        <w:numPr>
          <w:ilvl w:val="0"/>
          <w:numId w:val="14"/>
        </w:numPr>
        <w:spacing w:line="240" w:lineRule="auto"/>
        <w:rPr>
          <w:rFonts w:eastAsia="Calibri" w:cs="Calibri"/>
        </w:rPr>
      </w:pPr>
      <w:proofErr w:type="gramStart"/>
      <w:r w:rsidRPr="0061003B">
        <w:rPr>
          <w:rFonts w:eastAsia="Calibri" w:cs="Calibri"/>
        </w:rPr>
        <w:t>a</w:t>
      </w:r>
      <w:proofErr w:type="gramEnd"/>
      <w:r w:rsidRPr="0061003B">
        <w:rPr>
          <w:rFonts w:eastAsia="Calibri" w:cs="Calibri"/>
        </w:rPr>
        <w:t xml:space="preserve"> oktató etika normáinak betartásáért és betartatásáért,</w:t>
      </w:r>
    </w:p>
    <w:p w14:paraId="3A9B7C06" w14:textId="77777777" w:rsidR="004F6F10" w:rsidRPr="0061003B" w:rsidRDefault="004F6F10" w:rsidP="001F7905">
      <w:pPr>
        <w:numPr>
          <w:ilvl w:val="0"/>
          <w:numId w:val="14"/>
        </w:numPr>
        <w:spacing w:line="240" w:lineRule="auto"/>
        <w:rPr>
          <w:rFonts w:eastAsia="Calibri" w:cs="Calibri"/>
        </w:rPr>
      </w:pPr>
      <w:r w:rsidRPr="0061003B">
        <w:rPr>
          <w:rFonts w:eastAsia="Calibri" w:cs="Calibri"/>
        </w:rPr>
        <w:t>A Köznevelési Regisztrációs és Tanulmányi Alaprendszer (KRÉTA) naprakész adattartalmáért, munkaköréhez kapcsolódóan a folyamatos vezetéséért</w:t>
      </w:r>
    </w:p>
    <w:p w14:paraId="79F1D861" w14:textId="77777777" w:rsidR="004F6F10" w:rsidRPr="0061003B" w:rsidRDefault="004F6F10" w:rsidP="001F7905">
      <w:pPr>
        <w:numPr>
          <w:ilvl w:val="0"/>
          <w:numId w:val="14"/>
        </w:numPr>
        <w:spacing w:line="240" w:lineRule="auto"/>
        <w:rPr>
          <w:rFonts w:eastAsia="Calibri" w:cs="Calibri"/>
        </w:rPr>
      </w:pPr>
      <w:r w:rsidRPr="0061003B">
        <w:rPr>
          <w:rFonts w:eastAsia="Calibri" w:cs="Calibri"/>
        </w:rPr>
        <w:t>az iskola feladatai ellátásához vagyonkezelésébe, használatába adott vagyon rendeltetésszerű igénybevételéért,</w:t>
      </w:r>
    </w:p>
    <w:p w14:paraId="4E06F826" w14:textId="77777777" w:rsidR="004F6F10" w:rsidRPr="0061003B" w:rsidRDefault="004F6F10" w:rsidP="001F7905">
      <w:pPr>
        <w:numPr>
          <w:ilvl w:val="0"/>
          <w:numId w:val="14"/>
        </w:numPr>
        <w:spacing w:line="240" w:lineRule="auto"/>
        <w:rPr>
          <w:rFonts w:eastAsia="Calibri" w:cs="Calibri"/>
        </w:rPr>
      </w:pPr>
      <w:r w:rsidRPr="0061003B">
        <w:rPr>
          <w:rFonts w:eastAsia="Calibri" w:cs="Calibri"/>
        </w:rPr>
        <w:t>a munkavédelmi előírások maradéktalan betartásáért</w:t>
      </w:r>
    </w:p>
    <w:p w14:paraId="7C6AADD5" w14:textId="77777777" w:rsidR="004F6F10" w:rsidRPr="0061003B" w:rsidRDefault="004F6F10" w:rsidP="001F7905">
      <w:pPr>
        <w:numPr>
          <w:ilvl w:val="0"/>
          <w:numId w:val="14"/>
        </w:numPr>
        <w:spacing w:line="240" w:lineRule="auto"/>
        <w:rPr>
          <w:rFonts w:eastAsia="Calibri" w:cs="Calibri"/>
        </w:rPr>
      </w:pPr>
      <w:r w:rsidRPr="0061003B">
        <w:rPr>
          <w:rFonts w:eastAsia="Calibri" w:cs="Calibri"/>
        </w:rPr>
        <w:t>munkája során harmonikus, korrekt együttműködésre kell törekedniük az iskola és a Centrum más dolgozóival,</w:t>
      </w:r>
    </w:p>
    <w:p w14:paraId="239BB107" w14:textId="77777777" w:rsidR="004F6F10" w:rsidRPr="0061003B" w:rsidRDefault="004F6F10" w:rsidP="001F7905">
      <w:pPr>
        <w:numPr>
          <w:ilvl w:val="0"/>
          <w:numId w:val="14"/>
        </w:numPr>
        <w:spacing w:line="240" w:lineRule="auto"/>
        <w:rPr>
          <w:rFonts w:eastAsia="Calibri" w:cs="Calibri"/>
        </w:rPr>
      </w:pPr>
      <w:r w:rsidRPr="0061003B">
        <w:rPr>
          <w:rFonts w:eastAsia="Calibri" w:cs="Calibri"/>
        </w:rPr>
        <w:t>területén észlelt karbantartási hibákat közvetlen felettesének jelezni,</w:t>
      </w:r>
    </w:p>
    <w:p w14:paraId="26E31BB5" w14:textId="77777777" w:rsidR="004F6F10" w:rsidRPr="0061003B" w:rsidRDefault="004F6F10" w:rsidP="001F7905">
      <w:pPr>
        <w:numPr>
          <w:ilvl w:val="0"/>
          <w:numId w:val="14"/>
        </w:numPr>
        <w:spacing w:line="240" w:lineRule="auto"/>
        <w:rPr>
          <w:rFonts w:eastAsia="Calibri" w:cs="Calibri"/>
        </w:rPr>
      </w:pPr>
      <w:r w:rsidRPr="0061003B">
        <w:rPr>
          <w:rFonts w:eastAsia="Calibri" w:cs="Calibri"/>
        </w:rPr>
        <w:t>munkaterületüket zárásra kész állapotban hagyni</w:t>
      </w:r>
    </w:p>
    <w:p w14:paraId="71AAB123" w14:textId="77777777" w:rsidR="004F6F10" w:rsidRPr="0061003B" w:rsidRDefault="004F6F10" w:rsidP="004F6F10">
      <w:pPr>
        <w:spacing w:line="240" w:lineRule="auto"/>
        <w:rPr>
          <w:rFonts w:eastAsia="Calibri"/>
          <w:szCs w:val="24"/>
        </w:rPr>
      </w:pPr>
    </w:p>
    <w:p w14:paraId="3C5A895F" w14:textId="77777777" w:rsidR="004F6F10" w:rsidRPr="0061003B" w:rsidRDefault="004F6F10" w:rsidP="004F6F10">
      <w:pPr>
        <w:spacing w:line="276" w:lineRule="auto"/>
        <w:rPr>
          <w:sz w:val="23"/>
          <w:szCs w:val="23"/>
        </w:rPr>
      </w:pPr>
      <w:r w:rsidRPr="0061003B">
        <w:rPr>
          <w:sz w:val="23"/>
          <w:szCs w:val="23"/>
        </w:rPr>
        <w:t>Fentieken túlmenően a munkavállaló köteles elvégezni minden olyan, a fentiekben fel nem sorolt feladatot, amely képzettségének és munkakörének megfelel, és amellyel felettese(i) szóban vagy írásban megbízzák.</w:t>
      </w:r>
    </w:p>
    <w:p w14:paraId="7854CC83" w14:textId="77777777" w:rsidR="004F6F10" w:rsidRPr="0061003B" w:rsidRDefault="004F6F10" w:rsidP="004F6F10">
      <w:pPr>
        <w:spacing w:after="0" w:line="240" w:lineRule="auto"/>
        <w:rPr>
          <w:rFonts w:ascii="Verdana" w:hAnsi="Verdana"/>
          <w:b/>
          <w:sz w:val="20"/>
        </w:rPr>
      </w:pPr>
      <w:r w:rsidRPr="0061003B">
        <w:rPr>
          <w:b/>
          <w:szCs w:val="24"/>
        </w:rPr>
        <w:t>Felelős a munkavégzés során tudomására jutott minősített adatok, személyes adatok, valamint bizalmas információk megtartásáért és jogszerű kezeléséért.</w:t>
      </w:r>
    </w:p>
    <w:p w14:paraId="6836B6F9" w14:textId="77777777" w:rsidR="004F6F10" w:rsidRPr="0061003B" w:rsidRDefault="004F6F10" w:rsidP="001F7905">
      <w:pPr>
        <w:numPr>
          <w:ilvl w:val="0"/>
          <w:numId w:val="47"/>
        </w:numPr>
        <w:shd w:val="clear" w:color="auto" w:fill="C6D9F1"/>
        <w:spacing w:before="240" w:after="240" w:line="240" w:lineRule="auto"/>
        <w:ind w:left="426" w:hanging="437"/>
        <w:rPr>
          <w:b/>
          <w:szCs w:val="24"/>
        </w:rPr>
      </w:pPr>
      <w:r w:rsidRPr="0061003B">
        <w:rPr>
          <w:b/>
          <w:szCs w:val="24"/>
        </w:rPr>
        <w:t xml:space="preserve">A </w:t>
      </w:r>
      <w:r w:rsidRPr="0061003B">
        <w:rPr>
          <w:rFonts w:eastAsia="Calibri"/>
          <w:b/>
          <w:bCs/>
          <w:iCs/>
          <w:szCs w:val="24"/>
        </w:rPr>
        <w:t>munkavállaló</w:t>
      </w:r>
      <w:r w:rsidRPr="0061003B">
        <w:rPr>
          <w:b/>
          <w:szCs w:val="24"/>
        </w:rPr>
        <w:t xml:space="preserve"> munkaköri feladatai, hatásköre:</w:t>
      </w:r>
    </w:p>
    <w:p w14:paraId="16165231" w14:textId="77777777" w:rsidR="004F6F10" w:rsidRPr="0061003B" w:rsidRDefault="004F6F10" w:rsidP="004F6F10">
      <w:pPr>
        <w:spacing w:after="0" w:line="240" w:lineRule="auto"/>
        <w:rPr>
          <w:b/>
          <w:szCs w:val="24"/>
        </w:rPr>
      </w:pPr>
      <w:r w:rsidRPr="0061003B">
        <w:rPr>
          <w:b/>
          <w:szCs w:val="24"/>
        </w:rPr>
        <w:t>A munkakör ellátásával kapcsolatos fő feladatai:</w:t>
      </w:r>
    </w:p>
    <w:p w14:paraId="715BCC35" w14:textId="77777777" w:rsidR="004F6F10" w:rsidRPr="0061003B" w:rsidRDefault="004F6F10" w:rsidP="004F6F10">
      <w:pPr>
        <w:spacing w:after="0" w:line="240" w:lineRule="auto"/>
        <w:rPr>
          <w:szCs w:val="24"/>
        </w:rPr>
      </w:pPr>
      <w:r w:rsidRPr="0061003B">
        <w:rPr>
          <w:szCs w:val="24"/>
        </w:rPr>
        <w:t>A rá vonatkozó jogszabályokat és a Szakképzési Centrum és az iskola létesítő- és alap dokumentumait, belső szabályzatait, egyéb vezetői rendelkezéseit ismeri és munkáját azok betartásával végzi.</w:t>
      </w:r>
    </w:p>
    <w:p w14:paraId="69B6061C" w14:textId="77777777" w:rsidR="004F6F10" w:rsidRPr="0061003B" w:rsidRDefault="004F6F10" w:rsidP="004F6F10">
      <w:pPr>
        <w:spacing w:after="0" w:line="240" w:lineRule="auto"/>
        <w:rPr>
          <w:szCs w:val="24"/>
        </w:rPr>
      </w:pPr>
      <w:r w:rsidRPr="0061003B">
        <w:rPr>
          <w:szCs w:val="24"/>
        </w:rPr>
        <w:lastRenderedPageBreak/>
        <w:t>Köteles ismerni a Szerencsi Szakképzési Centrum törvényi és rendeleti feladat- és hatáskörét, illetve munkakörének ellátását meghatározó jogszabályokat, előírásokat, törvényeket, kormány határozatokat, a centrum alapító okiratát, a centrum szervezeti működési és egyéb belső szabályait.</w:t>
      </w:r>
    </w:p>
    <w:p w14:paraId="07155FEE" w14:textId="77777777" w:rsidR="004F6F10" w:rsidRPr="0061003B" w:rsidRDefault="004F6F10" w:rsidP="004F6F10">
      <w:pPr>
        <w:spacing w:after="0" w:line="240" w:lineRule="auto"/>
        <w:rPr>
          <w:szCs w:val="24"/>
        </w:rPr>
      </w:pPr>
    </w:p>
    <w:p w14:paraId="5A0DD552" w14:textId="77777777" w:rsidR="004F6F10" w:rsidRPr="0061003B" w:rsidRDefault="004F6F10" w:rsidP="001F7905">
      <w:pPr>
        <w:numPr>
          <w:ilvl w:val="0"/>
          <w:numId w:val="28"/>
        </w:numPr>
        <w:spacing w:before="0" w:after="0" w:line="240" w:lineRule="auto"/>
        <w:contextualSpacing/>
        <w:rPr>
          <w:rFonts w:eastAsia="Calibri"/>
          <w:szCs w:val="24"/>
        </w:rPr>
      </w:pPr>
      <w:r w:rsidRPr="0061003B">
        <w:rPr>
          <w:rFonts w:eastAsia="Calibri"/>
          <w:szCs w:val="24"/>
        </w:rPr>
        <w:t>Feladata a szakmai munkát érintő törvények, jogszabályok betartása.</w:t>
      </w:r>
    </w:p>
    <w:p w14:paraId="5FBD9CE7" w14:textId="77777777" w:rsidR="004F6F10" w:rsidRPr="0061003B" w:rsidRDefault="004F6F10" w:rsidP="001F7905">
      <w:pPr>
        <w:numPr>
          <w:ilvl w:val="0"/>
          <w:numId w:val="28"/>
        </w:numPr>
        <w:spacing w:before="0" w:after="0" w:line="240" w:lineRule="auto"/>
        <w:contextualSpacing/>
        <w:rPr>
          <w:rFonts w:eastAsia="Calibri"/>
          <w:color w:val="2B2623"/>
          <w:szCs w:val="24"/>
        </w:rPr>
      </w:pPr>
      <w:r w:rsidRPr="0061003B">
        <w:rPr>
          <w:rFonts w:eastAsia="Calibri"/>
          <w:color w:val="2B2623"/>
          <w:szCs w:val="24"/>
        </w:rPr>
        <w:t xml:space="preserve">Munkáját a </w:t>
      </w:r>
      <w:r w:rsidRPr="0061003B">
        <w:rPr>
          <w:rFonts w:eastAsia="Calibri"/>
          <w:szCs w:val="24"/>
        </w:rPr>
        <w:t>szakképzésről szóló jogszabályok előírásainak és a</w:t>
      </w:r>
      <w:r w:rsidRPr="0061003B">
        <w:rPr>
          <w:rFonts w:eastAsia="Calibri"/>
          <w:color w:val="2B2623"/>
          <w:szCs w:val="24"/>
        </w:rPr>
        <w:t xml:space="preserve"> hatályos előírások, rendelkezések betartásának </w:t>
      </w:r>
      <w:proofErr w:type="gramStart"/>
      <w:r w:rsidRPr="0061003B">
        <w:rPr>
          <w:rFonts w:eastAsia="Calibri"/>
          <w:color w:val="2B2623"/>
          <w:szCs w:val="24"/>
        </w:rPr>
        <w:t>figyelembe vételével</w:t>
      </w:r>
      <w:proofErr w:type="gramEnd"/>
      <w:r w:rsidRPr="0061003B">
        <w:rPr>
          <w:rFonts w:eastAsia="Calibri"/>
          <w:color w:val="2B2623"/>
          <w:szCs w:val="24"/>
        </w:rPr>
        <w:t xml:space="preserve"> kell végeznie.</w:t>
      </w:r>
    </w:p>
    <w:p w14:paraId="08393C43" w14:textId="77777777" w:rsidR="004F6F10" w:rsidRPr="0061003B" w:rsidRDefault="004F6F10" w:rsidP="001F7905">
      <w:pPr>
        <w:widowControl w:val="0"/>
        <w:numPr>
          <w:ilvl w:val="0"/>
          <w:numId w:val="28"/>
        </w:numPr>
        <w:tabs>
          <w:tab w:val="left" w:pos="1039"/>
        </w:tabs>
        <w:autoSpaceDE w:val="0"/>
        <w:autoSpaceDN w:val="0"/>
        <w:spacing w:before="0" w:after="0" w:line="249" w:lineRule="auto"/>
        <w:ind w:right="594"/>
        <w:rPr>
          <w:rFonts w:eastAsia="Calibri" w:cs="Calibri"/>
          <w:sz w:val="23"/>
        </w:rPr>
      </w:pPr>
      <w:r w:rsidRPr="0061003B">
        <w:rPr>
          <w:rFonts w:eastAsia="Calibri" w:cs="Calibri"/>
          <w:color w:val="262626"/>
          <w:w w:val="105"/>
          <w:sz w:val="23"/>
        </w:rPr>
        <w:t xml:space="preserve">A rá vonatkozó jogszabályokat és a Szakképzési </w:t>
      </w:r>
      <w:proofErr w:type="gramStart"/>
      <w:r w:rsidRPr="0061003B">
        <w:rPr>
          <w:rFonts w:eastAsia="Calibri" w:cs="Calibri"/>
          <w:color w:val="262626"/>
          <w:w w:val="105"/>
          <w:sz w:val="23"/>
        </w:rPr>
        <w:t>Centrum</w:t>
      </w:r>
      <w:proofErr w:type="gramEnd"/>
      <w:r w:rsidRPr="0061003B">
        <w:rPr>
          <w:rFonts w:eastAsia="Calibri" w:cs="Calibri"/>
          <w:color w:val="262626"/>
          <w:w w:val="105"/>
          <w:sz w:val="23"/>
        </w:rPr>
        <w:t xml:space="preserve"> valamint az iskola létesítő­ és alap dokumentumait, belső szabályzatait, egyéb vezetői rendelkezéseit ismeri és munkáját azok betartásával</w:t>
      </w:r>
      <w:r w:rsidRPr="0061003B">
        <w:rPr>
          <w:rFonts w:eastAsia="Calibri" w:cs="Calibri"/>
          <w:color w:val="262626"/>
          <w:spacing w:val="23"/>
          <w:w w:val="105"/>
          <w:sz w:val="23"/>
        </w:rPr>
        <w:t xml:space="preserve"> </w:t>
      </w:r>
      <w:r w:rsidRPr="0061003B">
        <w:rPr>
          <w:rFonts w:eastAsia="Calibri" w:cs="Calibri"/>
          <w:color w:val="262626"/>
          <w:w w:val="105"/>
          <w:sz w:val="23"/>
        </w:rPr>
        <w:t>végzi</w:t>
      </w:r>
    </w:p>
    <w:p w14:paraId="16C990DD" w14:textId="77777777" w:rsidR="004F6F10" w:rsidRPr="0061003B" w:rsidRDefault="004F6F10" w:rsidP="004F6F10">
      <w:pPr>
        <w:spacing w:after="0" w:line="276" w:lineRule="auto"/>
        <w:rPr>
          <w:rFonts w:eastAsia="Calibri"/>
          <w:b/>
          <w:szCs w:val="24"/>
        </w:rPr>
      </w:pPr>
    </w:p>
    <w:p w14:paraId="4DC71C71" w14:textId="77777777" w:rsidR="004F6F10" w:rsidRPr="0061003B" w:rsidRDefault="004F6F10" w:rsidP="001F7905">
      <w:pPr>
        <w:numPr>
          <w:ilvl w:val="0"/>
          <w:numId w:val="9"/>
        </w:numPr>
        <w:spacing w:before="0" w:after="0" w:line="276" w:lineRule="auto"/>
        <w:ind w:left="284" w:hanging="284"/>
        <w:rPr>
          <w:rFonts w:eastAsia="Calibri"/>
          <w:b/>
          <w:szCs w:val="24"/>
        </w:rPr>
      </w:pPr>
      <w:r w:rsidRPr="0061003B">
        <w:rPr>
          <w:rFonts w:eastAsia="Calibri"/>
          <w:b/>
          <w:szCs w:val="24"/>
        </w:rPr>
        <w:t>Általános feladatok:</w:t>
      </w:r>
    </w:p>
    <w:p w14:paraId="6A9AF0B1" w14:textId="77777777" w:rsidR="004F6F10" w:rsidRPr="0061003B" w:rsidRDefault="004F6F10" w:rsidP="001F7905">
      <w:pPr>
        <w:numPr>
          <w:ilvl w:val="0"/>
          <w:numId w:val="11"/>
        </w:numPr>
        <w:spacing w:before="0" w:after="0" w:line="240" w:lineRule="auto"/>
        <w:rPr>
          <w:szCs w:val="24"/>
        </w:rPr>
      </w:pPr>
      <w:r w:rsidRPr="0061003B">
        <w:rPr>
          <w:szCs w:val="24"/>
        </w:rPr>
        <w:t xml:space="preserve">elősegíti a főigazgató/kancellár/igazgató döntéseinek a végrehajtását </w:t>
      </w:r>
    </w:p>
    <w:p w14:paraId="5510A7BE" w14:textId="77777777" w:rsidR="004F6F10" w:rsidRPr="0061003B" w:rsidRDefault="004F6F10" w:rsidP="004F6F10">
      <w:pPr>
        <w:spacing w:after="0" w:line="276" w:lineRule="auto"/>
        <w:rPr>
          <w:rFonts w:eastAsia="Calibri"/>
          <w:b/>
          <w:szCs w:val="24"/>
        </w:rPr>
      </w:pPr>
    </w:p>
    <w:p w14:paraId="7AFFFE02" w14:textId="77777777" w:rsidR="004F6F10" w:rsidRPr="0061003B" w:rsidRDefault="004F6F10" w:rsidP="001F7905">
      <w:pPr>
        <w:numPr>
          <w:ilvl w:val="0"/>
          <w:numId w:val="9"/>
        </w:numPr>
        <w:spacing w:before="0" w:after="0" w:line="276" w:lineRule="auto"/>
        <w:ind w:left="284" w:hanging="284"/>
        <w:rPr>
          <w:rFonts w:eastAsia="Calibri"/>
          <w:b/>
          <w:szCs w:val="24"/>
        </w:rPr>
      </w:pPr>
      <w:r w:rsidRPr="0061003B">
        <w:rPr>
          <w:rFonts w:eastAsia="Calibri"/>
          <w:b/>
          <w:szCs w:val="24"/>
        </w:rPr>
        <w:t xml:space="preserve">Szakmai alapfeladatai, amelynek keretében ellátja: </w:t>
      </w:r>
    </w:p>
    <w:p w14:paraId="49C098B3" w14:textId="77777777" w:rsidR="004F6F10" w:rsidRPr="0061003B" w:rsidRDefault="004F6F10" w:rsidP="001F7905">
      <w:pPr>
        <w:numPr>
          <w:ilvl w:val="0"/>
          <w:numId w:val="13"/>
        </w:numPr>
        <w:spacing w:line="276" w:lineRule="auto"/>
        <w:ind w:left="709" w:hanging="283"/>
        <w:rPr>
          <w:rFonts w:eastAsia="Calibri"/>
          <w:szCs w:val="24"/>
        </w:rPr>
      </w:pPr>
      <w:r w:rsidRPr="0061003B">
        <w:rPr>
          <w:rFonts w:eastAsia="Calibri"/>
          <w:szCs w:val="24"/>
        </w:rPr>
        <w:t>Az oktató alapvető feladata a rábízott tanulók, a Képzési és Kimeneti Követelmények, a Programtantervek, Programkövetelmények alapján elkészített az iskolai Szakmai programban előírt tananyag átadása, kompetenciák elsajátításának elősegítésére, ellenőrzése, minden tanuló, de különösen a sajátos nevelési igényű tanulók esetén az egyéni fejlesztési program figyelembevételével.</w:t>
      </w:r>
    </w:p>
    <w:p w14:paraId="7CAEDC2C" w14:textId="77777777" w:rsidR="004F6F10" w:rsidRPr="0061003B" w:rsidRDefault="004F6F10" w:rsidP="001F7905">
      <w:pPr>
        <w:numPr>
          <w:ilvl w:val="0"/>
          <w:numId w:val="13"/>
        </w:numPr>
        <w:spacing w:line="276" w:lineRule="auto"/>
        <w:ind w:left="709" w:hanging="283"/>
        <w:rPr>
          <w:rFonts w:eastAsia="Calibri"/>
          <w:szCs w:val="24"/>
        </w:rPr>
      </w:pPr>
      <w:r w:rsidRPr="0061003B">
        <w:rPr>
          <w:rFonts w:eastAsia="Calibri"/>
          <w:szCs w:val="24"/>
        </w:rPr>
        <w:t>Az oktató aktívan részt vesz az iskola oktatói testületének munkájában, részt vesz az értekezleteken, megbeszéléseken.</w:t>
      </w:r>
    </w:p>
    <w:p w14:paraId="5B417952" w14:textId="77777777" w:rsidR="004F6F10" w:rsidRPr="0061003B" w:rsidRDefault="004F6F10" w:rsidP="001F7905">
      <w:pPr>
        <w:numPr>
          <w:ilvl w:val="0"/>
          <w:numId w:val="13"/>
        </w:numPr>
        <w:spacing w:line="276" w:lineRule="auto"/>
        <w:ind w:left="709" w:hanging="283"/>
        <w:rPr>
          <w:rFonts w:eastAsia="Calibri"/>
          <w:szCs w:val="24"/>
        </w:rPr>
      </w:pPr>
      <w:r w:rsidRPr="0061003B">
        <w:rPr>
          <w:rFonts w:eastAsia="Calibri"/>
          <w:szCs w:val="24"/>
        </w:rPr>
        <w:t>MIR működtetéséhez adatot szolgáltat, közreműködik annak kidolgozásában,</w:t>
      </w:r>
    </w:p>
    <w:p w14:paraId="79D82A02" w14:textId="77777777" w:rsidR="004F6F10" w:rsidRPr="0061003B" w:rsidRDefault="004F6F10" w:rsidP="001F7905">
      <w:pPr>
        <w:numPr>
          <w:ilvl w:val="0"/>
          <w:numId w:val="13"/>
        </w:numPr>
        <w:spacing w:line="276" w:lineRule="auto"/>
        <w:ind w:left="709" w:hanging="283"/>
        <w:rPr>
          <w:rFonts w:eastAsia="Calibri"/>
          <w:szCs w:val="24"/>
        </w:rPr>
      </w:pPr>
      <w:r w:rsidRPr="0061003B">
        <w:rPr>
          <w:rFonts w:eastAsia="Calibri"/>
          <w:szCs w:val="24"/>
        </w:rPr>
        <w:t>Szakmai vizsgákon feladatokat lát el.</w:t>
      </w:r>
    </w:p>
    <w:p w14:paraId="74D08C27"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Közreműködik az iskolai közösség kialakításában és fejlesztésében.</w:t>
      </w:r>
    </w:p>
    <w:p w14:paraId="7F9DB710"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Figyel az iskolai élet problémáira, a közösség tagjainak emberi és pedagógiai nehézségeire.</w:t>
      </w:r>
    </w:p>
    <w:p w14:paraId="6084ED9A"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Javaslataival előmozdítja az iskola pedagógiai céljainak megvalósítását.</w:t>
      </w:r>
    </w:p>
    <w:p w14:paraId="669C1279"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Hivatásból eredő kötelessége fejleszteni szaktárgyi és általános műveltségét.</w:t>
      </w:r>
    </w:p>
    <w:p w14:paraId="0C7D8A85"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Oktató társaival, a szülőkkel és a tanulókkal való kapcsolatában érvényesüljenek a kulturált érintkezés szabályai.</w:t>
      </w:r>
    </w:p>
    <w:p w14:paraId="4737CCA2" w14:textId="77777777" w:rsidR="004F6F10" w:rsidRPr="0061003B" w:rsidRDefault="004F6F10" w:rsidP="001F7905">
      <w:pPr>
        <w:numPr>
          <w:ilvl w:val="0"/>
          <w:numId w:val="19"/>
        </w:numPr>
        <w:spacing w:before="0" w:after="0" w:line="276" w:lineRule="auto"/>
        <w:rPr>
          <w:szCs w:val="24"/>
        </w:rPr>
      </w:pPr>
      <w:r w:rsidRPr="0061003B">
        <w:rPr>
          <w:color w:val="000000"/>
          <w:szCs w:val="24"/>
        </w:rPr>
        <w:t xml:space="preserve">Munkája eredményessége érdekében rendszeres kapcsolatot tart a szülőkkel, a szakoktatókkal, kollégiumi tanárokkal. </w:t>
      </w:r>
      <w:r w:rsidRPr="0061003B">
        <w:rPr>
          <w:szCs w:val="24"/>
        </w:rPr>
        <w:t>Igény szerint részt vesz a szülői értekezleten, fogadóórát tart.</w:t>
      </w:r>
    </w:p>
    <w:p w14:paraId="42B24528" w14:textId="77777777" w:rsidR="004F6F10" w:rsidRPr="0061003B" w:rsidRDefault="004F6F10" w:rsidP="001F7905">
      <w:pPr>
        <w:numPr>
          <w:ilvl w:val="0"/>
          <w:numId w:val="19"/>
        </w:numPr>
        <w:spacing w:before="0" w:after="0" w:line="276" w:lineRule="auto"/>
        <w:rPr>
          <w:szCs w:val="24"/>
        </w:rPr>
      </w:pPr>
      <w:r w:rsidRPr="0061003B">
        <w:rPr>
          <w:szCs w:val="24"/>
        </w:rPr>
        <w:t xml:space="preserve">Tanévi munkáját szakmai, szakmai programjában tervezi meg, annak alapján halad. </w:t>
      </w:r>
    </w:p>
    <w:p w14:paraId="4C13F55C" w14:textId="77777777" w:rsidR="004F6F10" w:rsidRPr="0061003B" w:rsidRDefault="004F6F10" w:rsidP="001F7905">
      <w:pPr>
        <w:numPr>
          <w:ilvl w:val="0"/>
          <w:numId w:val="19"/>
        </w:numPr>
        <w:spacing w:before="0" w:after="0" w:line="276" w:lineRule="auto"/>
        <w:rPr>
          <w:szCs w:val="24"/>
        </w:rPr>
      </w:pPr>
      <w:r w:rsidRPr="0061003B">
        <w:rPr>
          <w:szCs w:val="24"/>
        </w:rPr>
        <w:t>Szaktárgyától függetlenül minden oktató kötelessége az általános emberi értékekre nevelés.</w:t>
      </w:r>
    </w:p>
    <w:p w14:paraId="34B89E7E" w14:textId="77777777" w:rsidR="004F6F10" w:rsidRPr="0061003B" w:rsidRDefault="004F6F10" w:rsidP="001F7905">
      <w:pPr>
        <w:numPr>
          <w:ilvl w:val="0"/>
          <w:numId w:val="19"/>
        </w:numPr>
        <w:spacing w:before="0" w:after="0" w:line="276" w:lineRule="auto"/>
        <w:rPr>
          <w:szCs w:val="24"/>
        </w:rPr>
      </w:pPr>
      <w:r w:rsidRPr="0061003B">
        <w:rPr>
          <w:szCs w:val="24"/>
        </w:rPr>
        <w:t>Tevékenyen közreműködik munkaközössége munkájában.</w:t>
      </w:r>
    </w:p>
    <w:p w14:paraId="29A519F9" w14:textId="77777777" w:rsidR="004F6F10" w:rsidRPr="0061003B" w:rsidRDefault="004F6F10" w:rsidP="001F7905">
      <w:pPr>
        <w:numPr>
          <w:ilvl w:val="0"/>
          <w:numId w:val="20"/>
        </w:numPr>
        <w:spacing w:before="0" w:after="0" w:line="276" w:lineRule="auto"/>
        <w:rPr>
          <w:color w:val="000000"/>
          <w:szCs w:val="24"/>
        </w:rPr>
      </w:pPr>
      <w:r w:rsidRPr="0061003B">
        <w:rPr>
          <w:color w:val="000000"/>
          <w:szCs w:val="24"/>
        </w:rPr>
        <w:t>A tanulók érdemjegyeit az osztályozásra vonatkozó általános követelmények figyelembevételével önállóan állapítja meg.</w:t>
      </w:r>
    </w:p>
    <w:p w14:paraId="3DE222E6"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 xml:space="preserve">Oktató-oktató munkáját tervszerűen végzi </w:t>
      </w:r>
      <w:proofErr w:type="gramStart"/>
      <w:r w:rsidRPr="0061003B">
        <w:rPr>
          <w:szCs w:val="24"/>
        </w:rPr>
        <w:t>a</w:t>
      </w:r>
      <w:proofErr w:type="gramEnd"/>
      <w:r w:rsidRPr="0061003B">
        <w:rPr>
          <w:szCs w:val="24"/>
        </w:rPr>
        <w:t xml:space="preserve"> oktatói testület egységes elvei alapján, a hatékony módszerek, taneszközök megválasztásával. Mint az oktatói testület tagja köteles rész venni </w:t>
      </w:r>
      <w:proofErr w:type="gramStart"/>
      <w:r w:rsidRPr="0061003B">
        <w:rPr>
          <w:szCs w:val="24"/>
        </w:rPr>
        <w:t>a</w:t>
      </w:r>
      <w:proofErr w:type="gramEnd"/>
      <w:r w:rsidRPr="0061003B">
        <w:rPr>
          <w:szCs w:val="24"/>
        </w:rPr>
        <w:t xml:space="preserve"> oktatói értekezleteken, megbeszéléseken; véleményével segíti a közös határozatok meghozását.</w:t>
      </w:r>
    </w:p>
    <w:p w14:paraId="2761A94C"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 szakmai program alapján tárgyilagos ismeretekkel növeli a tanulók tudását, sokoldalú és érdekes foglalkozásokkal fejleszti egyéni képességeiket.</w:t>
      </w:r>
    </w:p>
    <w:p w14:paraId="68A896FB"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lastRenderedPageBreak/>
        <w:t>Tanév elején a követelmények, és az előző évi mérési eredmények alapján tanmenetet készít, melynek alapján felkészülten, szakszerűen és pontosan megtartja a tanítási és foglalkozási órákat.</w:t>
      </w:r>
    </w:p>
    <w:p w14:paraId="26B51B3D"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Szemléltető eszközöket használ, bemutató és tanuló kísérleti tevékenységgel alapozza a tanulást. Az ismereteket a diákok tapasztalataira építve, az érdeklődés felkészítésével (motiválással), az életkoruknak megfelelő kifejezésmóddal, képességek folyamatos fejlesztése mellett adja át.</w:t>
      </w:r>
    </w:p>
    <w:p w14:paraId="0CE2B6E6"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Rendszeresen ellenőrzi az írásbeli házi feladatokat, a tanuló teljesítményeit, megtartja az írásbeli, és szóbeli számonkérés egyensúlyát, objektíven és indoklással értékel.</w:t>
      </w:r>
    </w:p>
    <w:p w14:paraId="708F50D2"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Részt vesz az érettségi vizsga, szakmai vizsga, javítóvizsga, osztályozó vizsga és az ágazati vizsga munkájában.</w:t>
      </w:r>
    </w:p>
    <w:p w14:paraId="451C7C21"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Gondoskodik a diákok testi épségéről, erkölcsi védelmükről, óvja jogaikat, emberi méltóságukat. A pedagógiai értékrendje szerint neveli, fejleszti és irányítja a fiatalokat, tekintettel arra, hogy személyisége, modora, hangneme, megnyilvánulásai munkafegyelme példa a tanulók előtt.</w:t>
      </w:r>
    </w:p>
    <w:p w14:paraId="70D2D0EE"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Az ünnepélyek, versenyek, iskolai rendezvények, szabadidős programok szervezésében és megvalósításában aktív szerepet vállal. Jelen van az intézményi programokon, és beosztás alapján felügyel.</w:t>
      </w:r>
    </w:p>
    <w:p w14:paraId="62A63D95"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 xml:space="preserve">Pontosan elvégzi </w:t>
      </w:r>
      <w:proofErr w:type="gramStart"/>
      <w:r w:rsidRPr="0061003B">
        <w:rPr>
          <w:szCs w:val="24"/>
        </w:rPr>
        <w:t>a</w:t>
      </w:r>
      <w:proofErr w:type="gramEnd"/>
      <w:r w:rsidRPr="0061003B">
        <w:rPr>
          <w:szCs w:val="24"/>
        </w:rPr>
        <w:t xml:space="preserve"> oktató beosztással összefüggő adminisztrációt. A Krétában beírja az órákat és az érdemjegyeket, megírja a vizsgák jegyzőkönyveit.</w:t>
      </w:r>
    </w:p>
    <w:p w14:paraId="1E95788A"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Az oktató kötelessége szaktárgyi és pedagógiai szakértelmének állandó gyarapítása, az új tudományos eredmények megismerése, a szakmódszertani tájékozódás. Aktívan részt vesz a nyílt napokon, igény esetén bemutató órákat tart.</w:t>
      </w:r>
    </w:p>
    <w:p w14:paraId="673DFFD3"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Tanórája előtt 15 perccel köteles megjelenni a foglalkozás helyén. Akadályoztatásakor szólnia kell az igazgatónak és az igazgatóhelyettesnek, biztosítva a szakszerű helyettesítéshez a tanmenetet és a tankönyveket.</w:t>
      </w:r>
    </w:p>
    <w:p w14:paraId="508C3C9C"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 szakmai program szerint neveli a diákokat a tanítással egyidejűleg, figyelemmel kíséri a tanulók egyéni fejlődését; fejleszti képességeiket, személyiségüket. Együttműködik az osztályfőnökökkel, a kollégákkal.</w:t>
      </w:r>
    </w:p>
    <w:p w14:paraId="2EFE0949"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Tanóráin a differenciált foglalkozást, az egyéni fejlesztést optimálisan segítő gyakorló feladatokkal szolgálja. A lassúbb tempójú tanulóknak külön felzárkóztatást szervez, figyelembe véve a hátrányos családi helyzetet, a fogyatékosságot. Közreműködik a gyermekvédelmi feladatok ellátásában.</w:t>
      </w:r>
    </w:p>
    <w:p w14:paraId="62B6FC7A"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 xml:space="preserve">A szaktárgyában kimagasló teljesítményű tanulókat tehetségét kifejleszti (tanulmányi verseny, szakmai </w:t>
      </w:r>
      <w:proofErr w:type="gramStart"/>
      <w:r w:rsidRPr="0061003B">
        <w:rPr>
          <w:szCs w:val="24"/>
        </w:rPr>
        <w:t>verseny,</w:t>
      </w:r>
      <w:proofErr w:type="gramEnd"/>
      <w:r w:rsidRPr="0061003B">
        <w:rPr>
          <w:szCs w:val="24"/>
        </w:rPr>
        <w:t xml:space="preserve"> stb.) Felkészíti és kíséri a diákokat a tanulmányi és kulturális versenyekre, vetélkedőkre, és a sport rendezvényekre, tanulmányi kirándulásokra.</w:t>
      </w:r>
    </w:p>
    <w:p w14:paraId="2100AEB0"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Részt vesz a szülői értekezleteken, a fogadóórákon, hetente egyéni fogadóórát tart (kiírás szerint). A szülőket tájékoztatja a tantárgyi követelményekről, a tanulók előmeneteléről, a diákok fejlődéséről. Együttműködik a szülőkkel, szükség szerint látogatja a támogatásra szoruló tanulókat.</w:t>
      </w:r>
    </w:p>
    <w:p w14:paraId="323A4BAA"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Betartja és betartatja a munkafegyelmet.</w:t>
      </w:r>
    </w:p>
    <w:p w14:paraId="0175754E"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Határidőre elvégzi mindazokat a munkafeladatokat, amelyekkel az iskola vezetése megbízza.</w:t>
      </w:r>
    </w:p>
    <w:p w14:paraId="1221DBD3" w14:textId="74D9418B" w:rsidR="004F6F10" w:rsidRDefault="004F6F10" w:rsidP="004F6F10">
      <w:pPr>
        <w:spacing w:after="0" w:line="240" w:lineRule="auto"/>
        <w:ind w:left="538"/>
        <w:rPr>
          <w:szCs w:val="24"/>
        </w:rPr>
      </w:pPr>
    </w:p>
    <w:p w14:paraId="4DB470E0" w14:textId="1E5B1320" w:rsidR="002A495E" w:rsidRDefault="002A495E" w:rsidP="004F6F10">
      <w:pPr>
        <w:spacing w:after="0" w:line="240" w:lineRule="auto"/>
        <w:ind w:left="538"/>
        <w:rPr>
          <w:szCs w:val="24"/>
        </w:rPr>
      </w:pPr>
    </w:p>
    <w:p w14:paraId="26F96C9F" w14:textId="49C8D9DE" w:rsidR="002A495E" w:rsidRDefault="002A495E" w:rsidP="004F6F10">
      <w:pPr>
        <w:spacing w:after="0" w:line="240" w:lineRule="auto"/>
        <w:ind w:left="538"/>
        <w:rPr>
          <w:szCs w:val="24"/>
        </w:rPr>
      </w:pPr>
    </w:p>
    <w:p w14:paraId="395AE5C7" w14:textId="77777777" w:rsidR="002A495E" w:rsidRPr="0061003B" w:rsidRDefault="002A495E" w:rsidP="004F6F10">
      <w:pPr>
        <w:spacing w:after="0" w:line="240" w:lineRule="auto"/>
        <w:ind w:left="538"/>
        <w:rPr>
          <w:szCs w:val="24"/>
        </w:rPr>
      </w:pPr>
    </w:p>
    <w:p w14:paraId="37FAE0C1" w14:textId="77777777" w:rsidR="004F6F10" w:rsidRPr="0061003B" w:rsidRDefault="004F6F10" w:rsidP="004F6F10">
      <w:pPr>
        <w:spacing w:line="240" w:lineRule="auto"/>
        <w:rPr>
          <w:rFonts w:eastAsia="Calibri"/>
          <w:b/>
          <w:szCs w:val="24"/>
        </w:rPr>
      </w:pPr>
      <w:r w:rsidRPr="0061003B">
        <w:rPr>
          <w:rFonts w:eastAsia="Calibri"/>
          <w:b/>
          <w:szCs w:val="24"/>
        </w:rPr>
        <w:lastRenderedPageBreak/>
        <w:t>Osztályfőnöki feladatai:</w:t>
      </w:r>
    </w:p>
    <w:p w14:paraId="2E8D2CCF" w14:textId="77777777" w:rsidR="004F6F10" w:rsidRPr="0061003B" w:rsidRDefault="004F6F10" w:rsidP="004F6F10">
      <w:pPr>
        <w:tabs>
          <w:tab w:val="left" w:pos="1800"/>
          <w:tab w:val="left" w:pos="7230"/>
        </w:tabs>
        <w:spacing w:after="0" w:line="240" w:lineRule="auto"/>
        <w:rPr>
          <w:b/>
          <w:i/>
          <w:szCs w:val="24"/>
        </w:rPr>
      </w:pPr>
      <w:r w:rsidRPr="0061003B">
        <w:rPr>
          <w:b/>
          <w:i/>
          <w:szCs w:val="24"/>
        </w:rPr>
        <w:t>Nevelés, egyéni fejlesztés:</w:t>
      </w:r>
    </w:p>
    <w:p w14:paraId="78FCD783"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 xml:space="preserve">Alaposan és sokoldalúan megismeri osztály tanulóit (személyiségjegyeket, családi-szociális körülmények, szülői elvárásokat, tanulói ambíciókat). </w:t>
      </w:r>
    </w:p>
    <w:p w14:paraId="16E4C663"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Alkalmat teremt az osztályközösségben a demokratikus közéleti szereplés gyakorlására, törekszik a munkamegosztásra. Segíti a DÖK (diákönkormányzat) törekvését, képviseletét.</w:t>
      </w:r>
    </w:p>
    <w:p w14:paraId="619B78F0"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Kialakítja a reális önértékelés igényét, az életkornak megfelelő szituációkkal önállóságra és öntevékenységre nevel. Felelősök (hetesek, ügyeletesek) megbízásával és számonkérésével biztosítja az osztályterem, a berendezési tárgyak megőrzését, a rendet, a tisztaságot.</w:t>
      </w:r>
    </w:p>
    <w:p w14:paraId="247B7923"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 xml:space="preserve">Gondoskodik a szociális segítségnyújtásról. </w:t>
      </w:r>
    </w:p>
    <w:p w14:paraId="2FE30769"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Irányítja minden rendezvényen az udvarias és kulturált viselkedést; fegyelmezett munkát, a rend és tisztaság fenntartását, a környezet védelmét, harmonikus társas kapcsolatokat.</w:t>
      </w:r>
    </w:p>
    <w:p w14:paraId="33A01CDD" w14:textId="77777777" w:rsidR="004F6F10" w:rsidRPr="0061003B" w:rsidRDefault="004F6F10" w:rsidP="001F7905">
      <w:pPr>
        <w:numPr>
          <w:ilvl w:val="0"/>
          <w:numId w:val="22"/>
        </w:numPr>
        <w:spacing w:before="0" w:after="0" w:line="276" w:lineRule="auto"/>
        <w:rPr>
          <w:szCs w:val="24"/>
        </w:rPr>
      </w:pPr>
      <w:r w:rsidRPr="0061003B">
        <w:rPr>
          <w:szCs w:val="24"/>
        </w:rPr>
        <w:t>A végzős osztályokban közreműködik a szalagavató és a ballagás megszervezésében, lebonyolításában.</w:t>
      </w:r>
    </w:p>
    <w:p w14:paraId="20801C55" w14:textId="77777777" w:rsidR="004F6F10" w:rsidRPr="0061003B" w:rsidRDefault="004F6F10" w:rsidP="004F6F10">
      <w:pPr>
        <w:spacing w:after="0" w:line="240" w:lineRule="auto"/>
        <w:rPr>
          <w:rFonts w:eastAsia="Calibri" w:cs="Calibri"/>
        </w:rPr>
      </w:pPr>
    </w:p>
    <w:p w14:paraId="6DCBBEBF" w14:textId="77777777" w:rsidR="004F6F10" w:rsidRPr="0061003B" w:rsidRDefault="004F6F10" w:rsidP="004F6F10">
      <w:pPr>
        <w:spacing w:after="0" w:line="240" w:lineRule="auto"/>
        <w:rPr>
          <w:b/>
          <w:i/>
          <w:szCs w:val="24"/>
        </w:rPr>
      </w:pPr>
      <w:r w:rsidRPr="0061003B">
        <w:rPr>
          <w:b/>
          <w:i/>
          <w:szCs w:val="24"/>
        </w:rPr>
        <w:t>Tanulmányi munka segítése:</w:t>
      </w:r>
    </w:p>
    <w:p w14:paraId="3C61855F"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Szempontokat és tanácsokat ad a hatékony tanulási módszerek és a helyes időbeosztás (szellemi és fizikai tevékenység egyensúlya) elsajátításához.</w:t>
      </w:r>
    </w:p>
    <w:p w14:paraId="04465B37"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 xml:space="preserve">Szervezi és havonta értékeli az osztályban a diákokkal együtt a tanulmányi </w:t>
      </w:r>
      <w:proofErr w:type="spellStart"/>
      <w:r w:rsidRPr="0061003B">
        <w:rPr>
          <w:rFonts w:eastAsia="Calibri" w:cs="Calibri"/>
        </w:rPr>
        <w:t>előmeneteltszakképző</w:t>
      </w:r>
      <w:proofErr w:type="spellEnd"/>
      <w:r w:rsidRPr="0061003B">
        <w:rPr>
          <w:rFonts w:eastAsia="Calibri" w:cs="Calibri"/>
        </w:rPr>
        <w:t xml:space="preserve"> évfolyamokon figyelemmel kíséri a gyakorlati jegyeket.</w:t>
      </w:r>
    </w:p>
    <w:p w14:paraId="1A260E52"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Segíti a folyamatos felzárkóztatást.</w:t>
      </w:r>
    </w:p>
    <w:p w14:paraId="41002240"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Együttműködik az osztályban tanító oktatóokkal, látogathatja osztálya tanítási óráit, foglalkozásait, az észrevételeket megbeszéli az érintett oktatókkal.</w:t>
      </w:r>
    </w:p>
    <w:p w14:paraId="3D2ECF83" w14:textId="77777777" w:rsidR="004F6F10" w:rsidRPr="0061003B" w:rsidRDefault="004F6F10" w:rsidP="001F7905">
      <w:pPr>
        <w:numPr>
          <w:ilvl w:val="0"/>
          <w:numId w:val="24"/>
        </w:numPr>
        <w:spacing w:before="0" w:after="0" w:line="276" w:lineRule="auto"/>
        <w:rPr>
          <w:szCs w:val="24"/>
        </w:rPr>
      </w:pPr>
      <w:r w:rsidRPr="0061003B">
        <w:rPr>
          <w:szCs w:val="24"/>
        </w:rPr>
        <w:t>A végzős osztályokban kiemelt feladata a pályairányítás, az érettségire történő jelentkezések lebonyolítása, és a továbbtanulás nyomon követése.</w:t>
      </w:r>
    </w:p>
    <w:p w14:paraId="47DB9B66" w14:textId="77777777" w:rsidR="004F6F10" w:rsidRPr="0061003B" w:rsidRDefault="004F6F10" w:rsidP="001F7905">
      <w:pPr>
        <w:numPr>
          <w:ilvl w:val="0"/>
          <w:numId w:val="24"/>
        </w:numPr>
        <w:spacing w:before="0" w:after="0" w:line="276" w:lineRule="auto"/>
        <w:rPr>
          <w:szCs w:val="24"/>
        </w:rPr>
      </w:pPr>
      <w:r w:rsidRPr="0061003B">
        <w:rPr>
          <w:szCs w:val="24"/>
        </w:rPr>
        <w:t>A szakképző évfolyam vizsgáira történő jelentkezések lebonyolítása, és a továbbtanulás nyomon követése.</w:t>
      </w:r>
    </w:p>
    <w:p w14:paraId="4EE5647B" w14:textId="77777777" w:rsidR="004F6F10" w:rsidRPr="0061003B" w:rsidRDefault="004F6F10" w:rsidP="004F6F10">
      <w:pPr>
        <w:spacing w:after="0" w:line="276" w:lineRule="auto"/>
        <w:ind w:left="720"/>
        <w:rPr>
          <w:szCs w:val="24"/>
        </w:rPr>
      </w:pPr>
    </w:p>
    <w:p w14:paraId="514CA703" w14:textId="77777777" w:rsidR="004F6F10" w:rsidRPr="0061003B" w:rsidRDefault="004F6F10" w:rsidP="004F6F10">
      <w:pPr>
        <w:spacing w:after="0" w:line="240" w:lineRule="auto"/>
        <w:rPr>
          <w:b/>
          <w:szCs w:val="24"/>
        </w:rPr>
      </w:pPr>
      <w:r w:rsidRPr="0061003B">
        <w:rPr>
          <w:b/>
          <w:szCs w:val="24"/>
        </w:rPr>
        <w:t>Kapcsolattartás a szülőkkel:</w:t>
      </w:r>
    </w:p>
    <w:p w14:paraId="04B00040" w14:textId="77777777" w:rsidR="004F6F10" w:rsidRPr="0061003B" w:rsidRDefault="004F6F10" w:rsidP="001F7905">
      <w:pPr>
        <w:numPr>
          <w:ilvl w:val="0"/>
          <w:numId w:val="25"/>
        </w:numPr>
        <w:spacing w:before="0" w:after="0" w:line="276" w:lineRule="auto"/>
        <w:contextualSpacing/>
        <w:rPr>
          <w:rFonts w:eastAsia="Calibri" w:cs="Calibri"/>
        </w:rPr>
      </w:pPr>
      <w:r w:rsidRPr="0061003B">
        <w:rPr>
          <w:rFonts w:eastAsia="Calibri" w:cs="Calibri"/>
        </w:rPr>
        <w:t>Összehangolja a család és az iskola nevelését, a szülőkkel együttműködve.</w:t>
      </w:r>
    </w:p>
    <w:p w14:paraId="6F0648C6" w14:textId="77777777" w:rsidR="004F6F10" w:rsidRPr="0061003B" w:rsidRDefault="004F6F10" w:rsidP="001F7905">
      <w:pPr>
        <w:numPr>
          <w:ilvl w:val="0"/>
          <w:numId w:val="25"/>
        </w:numPr>
        <w:spacing w:before="0" w:after="0" w:line="276" w:lineRule="auto"/>
        <w:contextualSpacing/>
        <w:rPr>
          <w:rFonts w:eastAsia="Calibri" w:cs="Calibri"/>
        </w:rPr>
      </w:pPr>
      <w:r w:rsidRPr="0061003B">
        <w:rPr>
          <w:rFonts w:eastAsia="Calibri" w:cs="Calibri"/>
        </w:rPr>
        <w:t>A munkaterv szerint szülői értekezletet, fogadóórát tart. Megismerteti a szakmai programot, a házirendet, nevelési elképzeléseit, gondoskodik a szülői közösség aktivitásáról.</w:t>
      </w:r>
    </w:p>
    <w:p w14:paraId="5F22D69A" w14:textId="77777777" w:rsidR="004F6F10" w:rsidRPr="0061003B" w:rsidRDefault="004F6F10" w:rsidP="001F7905">
      <w:pPr>
        <w:numPr>
          <w:ilvl w:val="0"/>
          <w:numId w:val="25"/>
        </w:numPr>
        <w:spacing w:before="0" w:after="0" w:line="276" w:lineRule="auto"/>
        <w:contextualSpacing/>
        <w:rPr>
          <w:rFonts w:eastAsia="Calibri" w:cs="Calibri"/>
        </w:rPr>
      </w:pPr>
      <w:r w:rsidRPr="0061003B">
        <w:rPr>
          <w:rFonts w:eastAsia="Calibri" w:cs="Calibri"/>
        </w:rPr>
        <w:t>Folyamatosan tájékoztatja a szülőket a gyerekek magatartásáról, tanulmányi előmeneteléről, az egyéni fejlesztésről, a dicséretekről és elmarasztalásokról.</w:t>
      </w:r>
    </w:p>
    <w:p w14:paraId="568FC9C1" w14:textId="77777777" w:rsidR="004F6F10" w:rsidRPr="0061003B" w:rsidRDefault="004F6F10" w:rsidP="004F6F10">
      <w:pPr>
        <w:spacing w:after="0" w:line="240" w:lineRule="auto"/>
        <w:rPr>
          <w:rFonts w:eastAsia="Calibri" w:cs="Calibri"/>
        </w:rPr>
      </w:pPr>
    </w:p>
    <w:p w14:paraId="653BDBF6" w14:textId="77777777" w:rsidR="004F6F10" w:rsidRPr="0061003B" w:rsidRDefault="004F6F10" w:rsidP="004F6F10">
      <w:pPr>
        <w:spacing w:after="0" w:line="240" w:lineRule="auto"/>
        <w:rPr>
          <w:b/>
          <w:szCs w:val="24"/>
        </w:rPr>
      </w:pPr>
      <w:r w:rsidRPr="0061003B">
        <w:rPr>
          <w:b/>
          <w:szCs w:val="24"/>
        </w:rPr>
        <w:t>Tanügyi feladatok:</w:t>
      </w:r>
    </w:p>
    <w:p w14:paraId="447246F5"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Képviseli osztálya érdekeit a</w:t>
      </w:r>
      <w:r>
        <w:rPr>
          <w:rFonts w:eastAsia="Calibri" w:cs="Calibri"/>
        </w:rPr>
        <w:t>z</w:t>
      </w:r>
      <w:r w:rsidRPr="0061003B">
        <w:rPr>
          <w:rFonts w:eastAsia="Calibri" w:cs="Calibri"/>
        </w:rPr>
        <w:t xml:space="preserve"> oktatói testület előtt, minősíti tanítványai magatartását és szorgalmát.</w:t>
      </w:r>
    </w:p>
    <w:p w14:paraId="6F18EFA1"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Aktívan tevékenykedik az osztályfőnöki munkaközösségben, bemutató órát tarthat, felméréseket és elemzéseket végez.</w:t>
      </w:r>
    </w:p>
    <w:p w14:paraId="2AADF065"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Ellenőrzi az érdemjegyek beírását a Kréta naplóban, regisztráltatja és összesíti a tanulók hiányzásait, figyelemmel kíséri az igazolásokat, a mulasztások valós okait.</w:t>
      </w:r>
    </w:p>
    <w:p w14:paraId="6DEC24BC"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Vezeti a Krétát, elvégzi az osztályfőnöki adminisztrációs teendőket, felel a Kréta és a törzslapok, más nyilvántartások szabályszerű és naprakész vezetéséért, statisztikai adatokat szolgáltat.</w:t>
      </w:r>
    </w:p>
    <w:p w14:paraId="174A3C88" w14:textId="77777777" w:rsidR="004F6F10" w:rsidRPr="0061003B" w:rsidRDefault="004F6F10" w:rsidP="004F6F10">
      <w:pPr>
        <w:spacing w:after="0" w:line="240" w:lineRule="auto"/>
        <w:rPr>
          <w:szCs w:val="24"/>
        </w:rPr>
      </w:pPr>
    </w:p>
    <w:p w14:paraId="1600E72E" w14:textId="77777777" w:rsidR="004F6F10" w:rsidRPr="0061003B" w:rsidRDefault="004F6F10" w:rsidP="004F6F10">
      <w:pPr>
        <w:spacing w:after="0" w:line="240" w:lineRule="auto"/>
        <w:ind w:firstLine="360"/>
        <w:contextualSpacing/>
        <w:rPr>
          <w:rFonts w:eastAsia="Calibri" w:cs="Calibri"/>
          <w:b/>
        </w:rPr>
      </w:pPr>
      <w:r w:rsidRPr="0061003B">
        <w:rPr>
          <w:rFonts w:eastAsia="Calibri" w:cs="Calibri"/>
          <w:b/>
        </w:rPr>
        <w:t>A Kréta vezetésével kapcsolatos feladatok:</w:t>
      </w:r>
    </w:p>
    <w:p w14:paraId="3BB184E9" w14:textId="77777777" w:rsidR="004F6F10" w:rsidRPr="0061003B" w:rsidRDefault="004F6F10" w:rsidP="001F7905">
      <w:pPr>
        <w:numPr>
          <w:ilvl w:val="0"/>
          <w:numId w:val="22"/>
        </w:numPr>
        <w:spacing w:before="0" w:after="0" w:line="276" w:lineRule="auto"/>
        <w:rPr>
          <w:szCs w:val="24"/>
        </w:rPr>
      </w:pPr>
      <w:r w:rsidRPr="0061003B">
        <w:rPr>
          <w:szCs w:val="24"/>
        </w:rPr>
        <w:t>Rendszeresen beírja az óráit, a tanulók érdemjegyeit.</w:t>
      </w:r>
    </w:p>
    <w:p w14:paraId="2444B723" w14:textId="77777777" w:rsidR="004F6F10" w:rsidRPr="0061003B" w:rsidRDefault="004F6F10" w:rsidP="001F7905">
      <w:pPr>
        <w:numPr>
          <w:ilvl w:val="0"/>
          <w:numId w:val="22"/>
        </w:numPr>
        <w:spacing w:before="0" w:after="0" w:line="276" w:lineRule="auto"/>
        <w:rPr>
          <w:szCs w:val="24"/>
        </w:rPr>
      </w:pPr>
      <w:r w:rsidRPr="0061003B">
        <w:rPr>
          <w:szCs w:val="24"/>
        </w:rPr>
        <w:t>A határozatokat, záradékokat beírja.</w:t>
      </w:r>
    </w:p>
    <w:p w14:paraId="7B32810B" w14:textId="77777777" w:rsidR="004F6F10" w:rsidRPr="0061003B" w:rsidRDefault="004F6F10" w:rsidP="001F7905">
      <w:pPr>
        <w:numPr>
          <w:ilvl w:val="0"/>
          <w:numId w:val="22"/>
        </w:numPr>
        <w:spacing w:before="0" w:after="0" w:line="276" w:lineRule="auto"/>
        <w:rPr>
          <w:szCs w:val="24"/>
        </w:rPr>
      </w:pPr>
      <w:r w:rsidRPr="0061003B">
        <w:rPr>
          <w:szCs w:val="24"/>
        </w:rPr>
        <w:t>Tanítványai napi hiányzását ellenőrzi - legkésőbb 8 munkanapon belül, indokolt esetben a tárgyhó végéig - igazoltatja, az adott havi hiányzásokat a naplóban a következő hónap 1</w:t>
      </w:r>
      <w:r>
        <w:rPr>
          <w:szCs w:val="24"/>
        </w:rPr>
        <w:t>0</w:t>
      </w:r>
      <w:r w:rsidRPr="0061003B">
        <w:rPr>
          <w:szCs w:val="24"/>
        </w:rPr>
        <w:t>. napjáig összesíti.</w:t>
      </w:r>
    </w:p>
    <w:p w14:paraId="5B8D8033" w14:textId="77777777" w:rsidR="004F6F10" w:rsidRPr="0061003B" w:rsidRDefault="004F6F10" w:rsidP="001F7905">
      <w:pPr>
        <w:numPr>
          <w:ilvl w:val="0"/>
          <w:numId w:val="22"/>
        </w:numPr>
        <w:spacing w:before="0" w:after="0" w:line="276" w:lineRule="auto"/>
        <w:rPr>
          <w:szCs w:val="24"/>
        </w:rPr>
      </w:pPr>
      <w:r w:rsidRPr="0061003B">
        <w:rPr>
          <w:szCs w:val="24"/>
        </w:rPr>
        <w:t>A szaktanári órabeírást (tananyag, sorszám) és a tanulói hiányzások vezetését hetente, de legkésőbb havonta ellenőrzi, kollégáival a hiányokat pótoltatja (szükség esetén sikertelen próbálkozásai után jelzi gondjait az iskolavezetésnek.)</w:t>
      </w:r>
    </w:p>
    <w:p w14:paraId="5E7C1272" w14:textId="77777777" w:rsidR="004F6F10" w:rsidRPr="0061003B" w:rsidRDefault="004F6F10" w:rsidP="001F7905">
      <w:pPr>
        <w:numPr>
          <w:ilvl w:val="0"/>
          <w:numId w:val="22"/>
        </w:numPr>
        <w:spacing w:before="0" w:after="0" w:line="276" w:lineRule="auto"/>
        <w:rPr>
          <w:szCs w:val="24"/>
        </w:rPr>
      </w:pPr>
      <w:r w:rsidRPr="0061003B">
        <w:rPr>
          <w:szCs w:val="24"/>
        </w:rPr>
        <w:t>Figyelemmel kíséri az osztályozó napló érdemjegyeit, tekintettel a folyamatos értékelés követelményére.</w:t>
      </w:r>
    </w:p>
    <w:p w14:paraId="58DC8B29" w14:textId="77777777" w:rsidR="004F6F10" w:rsidRPr="0061003B" w:rsidRDefault="004F6F10" w:rsidP="001F7905">
      <w:pPr>
        <w:numPr>
          <w:ilvl w:val="0"/>
          <w:numId w:val="22"/>
        </w:numPr>
        <w:spacing w:before="0" w:after="0" w:line="276" w:lineRule="auto"/>
        <w:rPr>
          <w:szCs w:val="24"/>
        </w:rPr>
      </w:pPr>
      <w:r w:rsidRPr="0061003B">
        <w:rPr>
          <w:szCs w:val="24"/>
        </w:rPr>
        <w:t>A statisztika év eleji, félévi és év végi összesítését teljesíti, időre elvégzi.</w:t>
      </w:r>
    </w:p>
    <w:p w14:paraId="1FD38561" w14:textId="77777777" w:rsidR="004F6F10" w:rsidRPr="0061003B" w:rsidRDefault="004F6F10" w:rsidP="004F6F10">
      <w:pPr>
        <w:spacing w:after="0" w:line="240" w:lineRule="auto"/>
        <w:ind w:left="1440"/>
        <w:rPr>
          <w:szCs w:val="24"/>
        </w:rPr>
      </w:pPr>
    </w:p>
    <w:p w14:paraId="10B099C8" w14:textId="77777777" w:rsidR="004F6F10" w:rsidRPr="0061003B" w:rsidRDefault="004F6F10" w:rsidP="004F6F10">
      <w:pPr>
        <w:spacing w:after="200" w:line="240" w:lineRule="auto"/>
        <w:ind w:firstLine="360"/>
        <w:contextualSpacing/>
        <w:rPr>
          <w:rFonts w:eastAsia="Calibri" w:cs="Calibri"/>
          <w:b/>
        </w:rPr>
      </w:pPr>
      <w:r w:rsidRPr="0061003B">
        <w:rPr>
          <w:rFonts w:eastAsia="Calibri" w:cs="Calibri"/>
          <w:b/>
        </w:rPr>
        <w:t>A törzslapok vezetésével kapcsolatos feladatok:</w:t>
      </w:r>
    </w:p>
    <w:p w14:paraId="62084254" w14:textId="77777777" w:rsidR="004F6F10" w:rsidRPr="0061003B" w:rsidRDefault="004F6F10" w:rsidP="001F7905">
      <w:pPr>
        <w:numPr>
          <w:ilvl w:val="0"/>
          <w:numId w:val="29"/>
        </w:numPr>
        <w:spacing w:before="0" w:after="200" w:line="276" w:lineRule="auto"/>
        <w:contextualSpacing/>
        <w:rPr>
          <w:rFonts w:eastAsia="Calibri" w:cs="Calibri"/>
        </w:rPr>
      </w:pPr>
      <w:r w:rsidRPr="0061003B">
        <w:rPr>
          <w:rFonts w:eastAsia="Calibri" w:cs="Calibri"/>
        </w:rPr>
        <w:t>A tanulók személyi adatait beírja.</w:t>
      </w:r>
    </w:p>
    <w:p w14:paraId="71E584F4" w14:textId="77777777" w:rsidR="004F6F10" w:rsidRPr="0061003B" w:rsidRDefault="004F6F10" w:rsidP="001F7905">
      <w:pPr>
        <w:numPr>
          <w:ilvl w:val="0"/>
          <w:numId w:val="29"/>
        </w:numPr>
        <w:spacing w:before="0" w:after="200" w:line="276" w:lineRule="auto"/>
        <w:contextualSpacing/>
        <w:rPr>
          <w:rFonts w:eastAsia="Calibri" w:cs="Calibri"/>
        </w:rPr>
      </w:pPr>
      <w:r>
        <w:rPr>
          <w:rFonts w:eastAsia="Calibri" w:cs="Calibri"/>
        </w:rPr>
        <w:t>A tan</w:t>
      </w:r>
      <w:r w:rsidRPr="0061003B">
        <w:rPr>
          <w:rFonts w:eastAsia="Calibri" w:cs="Calibri"/>
        </w:rPr>
        <w:t xml:space="preserve">év végén a tanulmányi eredményeket beírja, </w:t>
      </w:r>
      <w:r>
        <w:rPr>
          <w:rFonts w:eastAsia="Calibri" w:cs="Calibri"/>
        </w:rPr>
        <w:t>amelyet az iskola vezetése ellenőriz.</w:t>
      </w:r>
    </w:p>
    <w:p w14:paraId="0D2A68D3" w14:textId="77777777" w:rsidR="004F6F10" w:rsidRPr="0061003B" w:rsidRDefault="004F6F10" w:rsidP="001F7905">
      <w:pPr>
        <w:numPr>
          <w:ilvl w:val="0"/>
          <w:numId w:val="29"/>
        </w:numPr>
        <w:spacing w:before="0" w:after="200" w:line="276" w:lineRule="auto"/>
        <w:contextualSpacing/>
        <w:rPr>
          <w:rFonts w:eastAsia="Calibri" w:cs="Calibri"/>
        </w:rPr>
      </w:pPr>
      <w:r w:rsidRPr="0061003B">
        <w:rPr>
          <w:rFonts w:eastAsia="Calibri" w:cs="Calibri"/>
        </w:rPr>
        <w:t>Javítóvizsgán, osztályozóvizsgán az eredményeket beírja.</w:t>
      </w:r>
    </w:p>
    <w:p w14:paraId="2F041496" w14:textId="77777777" w:rsidR="004F6F10" w:rsidRPr="0061003B" w:rsidRDefault="004F6F10" w:rsidP="001F7905">
      <w:pPr>
        <w:numPr>
          <w:ilvl w:val="0"/>
          <w:numId w:val="29"/>
        </w:numPr>
        <w:spacing w:before="0" w:after="200" w:line="276" w:lineRule="auto"/>
        <w:contextualSpacing/>
        <w:rPr>
          <w:rFonts w:eastAsia="Calibri" w:cs="Calibri"/>
        </w:rPr>
      </w:pPr>
      <w:r w:rsidRPr="0061003B">
        <w:rPr>
          <w:rFonts w:eastAsia="Calibri" w:cs="Calibri"/>
        </w:rPr>
        <w:t>A határozatokat, záradékokat pontosan vezeti, aláírásra leadja az iskolavezetésnek.</w:t>
      </w:r>
    </w:p>
    <w:p w14:paraId="4A967F3B" w14:textId="77777777" w:rsidR="004F6F10" w:rsidRPr="0061003B" w:rsidRDefault="004F6F10" w:rsidP="004F6F10">
      <w:pPr>
        <w:spacing w:after="200" w:line="240" w:lineRule="auto"/>
        <w:ind w:left="708"/>
        <w:contextualSpacing/>
        <w:rPr>
          <w:rFonts w:eastAsia="Calibri" w:cs="Calibri"/>
        </w:rPr>
      </w:pPr>
    </w:p>
    <w:p w14:paraId="0A9BD1E1" w14:textId="77777777" w:rsidR="004F6F10" w:rsidRPr="0061003B" w:rsidRDefault="004F6F10" w:rsidP="004F6F10">
      <w:pPr>
        <w:spacing w:after="200" w:line="240" w:lineRule="auto"/>
        <w:ind w:firstLine="708"/>
        <w:contextualSpacing/>
        <w:rPr>
          <w:rFonts w:eastAsia="Calibri" w:cs="Calibri"/>
          <w:b/>
        </w:rPr>
      </w:pPr>
      <w:r w:rsidRPr="0061003B">
        <w:rPr>
          <w:rFonts w:eastAsia="Calibri" w:cs="Calibri"/>
          <w:b/>
        </w:rPr>
        <w:t>A bizonyítvány vezetésével kapcsolatos feladatok:</w:t>
      </w:r>
    </w:p>
    <w:p w14:paraId="16CF573E" w14:textId="77777777" w:rsidR="004F6F10" w:rsidRPr="0061003B" w:rsidRDefault="004F6F10" w:rsidP="001F7905">
      <w:pPr>
        <w:numPr>
          <w:ilvl w:val="0"/>
          <w:numId w:val="30"/>
        </w:numPr>
        <w:spacing w:before="0" w:after="200" w:line="276" w:lineRule="auto"/>
        <w:contextualSpacing/>
        <w:rPr>
          <w:rFonts w:eastAsia="Calibri" w:cs="Calibri"/>
        </w:rPr>
      </w:pPr>
      <w:r w:rsidRPr="0061003B">
        <w:rPr>
          <w:rFonts w:eastAsia="Calibri" w:cs="Calibri"/>
        </w:rPr>
        <w:t>Új bizonyítványok esetén az anyakönyvi rész kitöltése.</w:t>
      </w:r>
    </w:p>
    <w:p w14:paraId="2B52A956" w14:textId="77777777" w:rsidR="004F6F10" w:rsidRPr="0061003B" w:rsidRDefault="004F6F10" w:rsidP="001F7905">
      <w:pPr>
        <w:numPr>
          <w:ilvl w:val="0"/>
          <w:numId w:val="30"/>
        </w:numPr>
        <w:spacing w:before="0" w:after="200" w:line="276" w:lineRule="auto"/>
        <w:contextualSpacing/>
        <w:rPr>
          <w:rFonts w:eastAsia="Calibri" w:cs="Calibri"/>
        </w:rPr>
      </w:pPr>
      <w:r w:rsidRPr="0061003B">
        <w:rPr>
          <w:rFonts w:eastAsia="Calibri" w:cs="Calibri"/>
        </w:rPr>
        <w:t>Tanév végén az érdemjegyek, záradékok beírása, majd aláírásra leadása az iskolavezetésnek.</w:t>
      </w:r>
    </w:p>
    <w:p w14:paraId="1D370A7B" w14:textId="77777777" w:rsidR="004F6F10" w:rsidRPr="0061003B" w:rsidRDefault="004F6F10" w:rsidP="001F7905">
      <w:pPr>
        <w:numPr>
          <w:ilvl w:val="0"/>
          <w:numId w:val="30"/>
        </w:numPr>
        <w:spacing w:before="0" w:after="200" w:line="276" w:lineRule="auto"/>
        <w:contextualSpacing/>
        <w:rPr>
          <w:rFonts w:eastAsia="Calibri" w:cs="Calibri"/>
        </w:rPr>
      </w:pPr>
      <w:r w:rsidRPr="0061003B">
        <w:rPr>
          <w:rFonts w:eastAsia="Calibri" w:cs="Calibri"/>
        </w:rPr>
        <w:t>Javítóvizsgán az eredmények, záradékok beírása, aláíratása.</w:t>
      </w:r>
    </w:p>
    <w:p w14:paraId="6399DA09" w14:textId="77777777" w:rsidR="004F6F10" w:rsidRPr="0061003B" w:rsidRDefault="004F6F10" w:rsidP="004F6F10">
      <w:pPr>
        <w:spacing w:line="240" w:lineRule="auto"/>
        <w:rPr>
          <w:rFonts w:eastAsia="Calibri"/>
          <w:b/>
          <w:szCs w:val="24"/>
        </w:rPr>
      </w:pPr>
    </w:p>
    <w:p w14:paraId="204E84CE" w14:textId="77777777" w:rsidR="004F6F10" w:rsidRPr="0061003B" w:rsidRDefault="004F6F10" w:rsidP="004F6F10">
      <w:pPr>
        <w:rPr>
          <w:b/>
          <w:bCs/>
          <w:szCs w:val="24"/>
        </w:rPr>
      </w:pPr>
      <w:r w:rsidRPr="0061003B">
        <w:rPr>
          <w:b/>
          <w:bCs/>
          <w:szCs w:val="24"/>
        </w:rPr>
        <w:t>Felelősségre vonható:</w:t>
      </w:r>
    </w:p>
    <w:p w14:paraId="7F499E23" w14:textId="77777777" w:rsidR="004F6F10" w:rsidRPr="0061003B" w:rsidRDefault="004F6F10" w:rsidP="001F7905">
      <w:pPr>
        <w:numPr>
          <w:ilvl w:val="0"/>
          <w:numId w:val="13"/>
        </w:numPr>
        <w:spacing w:before="0" w:after="0" w:line="276" w:lineRule="auto"/>
        <w:ind w:left="709" w:hanging="283"/>
        <w:rPr>
          <w:rFonts w:eastAsia="Calibri"/>
          <w:szCs w:val="24"/>
        </w:rPr>
      </w:pPr>
      <w:r w:rsidRPr="0061003B">
        <w:rPr>
          <w:rFonts w:eastAsia="Calibri"/>
          <w:szCs w:val="24"/>
        </w:rPr>
        <w:t>Munkaköri tevékenységében személyes felelősséggel tartozik az iskola vezetőjének.</w:t>
      </w:r>
    </w:p>
    <w:p w14:paraId="4644939C" w14:textId="77777777" w:rsidR="004F6F10" w:rsidRPr="0061003B" w:rsidRDefault="004F6F10" w:rsidP="001F7905">
      <w:pPr>
        <w:numPr>
          <w:ilvl w:val="0"/>
          <w:numId w:val="13"/>
        </w:numPr>
        <w:spacing w:before="0" w:after="0" w:line="276" w:lineRule="auto"/>
        <w:ind w:left="709" w:hanging="283"/>
        <w:rPr>
          <w:rFonts w:eastAsia="Calibri"/>
          <w:szCs w:val="24"/>
        </w:rPr>
      </w:pPr>
      <w:r w:rsidRPr="0061003B">
        <w:rPr>
          <w:rFonts w:eastAsia="Calibri"/>
          <w:szCs w:val="24"/>
        </w:rPr>
        <w:t>Munkaköri feladatinak határidőre történő elmulasztásáért, vagy hiányos elvégzéséért.</w:t>
      </w:r>
    </w:p>
    <w:p w14:paraId="4FDF9AEB" w14:textId="77777777" w:rsidR="004F6F10" w:rsidRPr="0061003B" w:rsidRDefault="004F6F10" w:rsidP="001F7905">
      <w:pPr>
        <w:numPr>
          <w:ilvl w:val="0"/>
          <w:numId w:val="13"/>
        </w:numPr>
        <w:spacing w:before="0" w:after="0" w:line="276" w:lineRule="auto"/>
        <w:ind w:left="709" w:hanging="283"/>
        <w:rPr>
          <w:rFonts w:eastAsia="Calibri"/>
          <w:szCs w:val="24"/>
        </w:rPr>
      </w:pPr>
      <w:r w:rsidRPr="0061003B">
        <w:rPr>
          <w:rFonts w:eastAsia="Calibri"/>
          <w:szCs w:val="24"/>
        </w:rPr>
        <w:t>A jogszabályok, a munkahelyi fegyelem és bizalmi jelleg, a munkatársak és a tanulók jogainak megsértéséért.</w:t>
      </w:r>
    </w:p>
    <w:p w14:paraId="5046FBA4" w14:textId="77777777" w:rsidR="004F6F10" w:rsidRPr="0061003B" w:rsidRDefault="004F6F10" w:rsidP="001F7905">
      <w:pPr>
        <w:numPr>
          <w:ilvl w:val="0"/>
          <w:numId w:val="13"/>
        </w:numPr>
        <w:spacing w:before="0" w:after="0" w:line="276" w:lineRule="auto"/>
        <w:ind w:left="709" w:hanging="283"/>
        <w:rPr>
          <w:rFonts w:eastAsia="Calibri"/>
          <w:szCs w:val="24"/>
        </w:rPr>
      </w:pPr>
      <w:r w:rsidRPr="0061003B">
        <w:rPr>
          <w:rFonts w:eastAsia="Calibri"/>
          <w:szCs w:val="24"/>
        </w:rPr>
        <w:t>A vagyonbiztonság és a higiénia veszélyeztetéséért</w:t>
      </w:r>
    </w:p>
    <w:p w14:paraId="4E30AD5A" w14:textId="77777777" w:rsidR="004F6F10" w:rsidRPr="0061003B" w:rsidRDefault="004F6F10" w:rsidP="001F7905">
      <w:pPr>
        <w:numPr>
          <w:ilvl w:val="0"/>
          <w:numId w:val="13"/>
        </w:numPr>
        <w:spacing w:before="0" w:after="0" w:line="276" w:lineRule="auto"/>
        <w:rPr>
          <w:rFonts w:eastAsia="Calibri"/>
          <w:szCs w:val="24"/>
        </w:rPr>
      </w:pPr>
      <w:r w:rsidRPr="0061003B">
        <w:rPr>
          <w:rFonts w:eastAsia="Calibri"/>
          <w:szCs w:val="24"/>
        </w:rPr>
        <w:t>szakmai oktatás, illetve a szakmai képzés lebonyolításáért</w:t>
      </w:r>
    </w:p>
    <w:p w14:paraId="3C772951" w14:textId="77777777" w:rsidR="004F6F10" w:rsidRPr="0061003B" w:rsidRDefault="004F6F10" w:rsidP="004F6F10">
      <w:pPr>
        <w:spacing w:after="0" w:line="276" w:lineRule="auto"/>
        <w:rPr>
          <w:rFonts w:eastAsia="Calibri"/>
          <w:szCs w:val="24"/>
        </w:rPr>
      </w:pPr>
    </w:p>
    <w:p w14:paraId="4278D72D" w14:textId="77777777" w:rsidR="004F6F10" w:rsidRPr="0061003B" w:rsidRDefault="004F6F10" w:rsidP="001F7905">
      <w:pPr>
        <w:numPr>
          <w:ilvl w:val="0"/>
          <w:numId w:val="9"/>
        </w:numPr>
        <w:spacing w:before="0" w:after="0" w:line="276" w:lineRule="auto"/>
        <w:ind w:left="284" w:hanging="284"/>
        <w:rPr>
          <w:rFonts w:eastAsia="Calibri"/>
          <w:b/>
          <w:szCs w:val="24"/>
        </w:rPr>
      </w:pPr>
      <w:r w:rsidRPr="0061003B">
        <w:rPr>
          <w:rFonts w:eastAsia="Calibri"/>
          <w:b/>
          <w:szCs w:val="24"/>
        </w:rPr>
        <w:t>Egyéb, alapfeladaton kívül rendes munkaidőben ellátandó feladatai:</w:t>
      </w:r>
    </w:p>
    <w:p w14:paraId="30E3AF84" w14:textId="77777777" w:rsidR="004F6F10" w:rsidRPr="0061003B" w:rsidRDefault="004F6F10" w:rsidP="001F7905">
      <w:pPr>
        <w:numPr>
          <w:ilvl w:val="0"/>
          <w:numId w:val="12"/>
        </w:numPr>
        <w:spacing w:before="0" w:after="0" w:line="240" w:lineRule="auto"/>
        <w:ind w:left="709" w:hanging="283"/>
        <w:rPr>
          <w:szCs w:val="24"/>
        </w:rPr>
      </w:pPr>
      <w:r w:rsidRPr="0061003B">
        <w:rPr>
          <w:szCs w:val="24"/>
        </w:rPr>
        <w:t>Szakmai beszámolók készítése.</w:t>
      </w:r>
    </w:p>
    <w:p w14:paraId="29D13073" w14:textId="77777777" w:rsidR="004F6F10" w:rsidRPr="0061003B" w:rsidRDefault="004F6F10" w:rsidP="001F7905">
      <w:pPr>
        <w:numPr>
          <w:ilvl w:val="0"/>
          <w:numId w:val="12"/>
        </w:numPr>
        <w:spacing w:before="0" w:after="0" w:line="240" w:lineRule="auto"/>
        <w:ind w:firstLine="66"/>
        <w:rPr>
          <w:szCs w:val="24"/>
        </w:rPr>
      </w:pPr>
      <w:r w:rsidRPr="0061003B">
        <w:rPr>
          <w:szCs w:val="24"/>
        </w:rPr>
        <w:t>Eseti adatszolgáltatás, jelentések készítése.</w:t>
      </w:r>
    </w:p>
    <w:p w14:paraId="593C68EB" w14:textId="77777777" w:rsidR="004F6F10" w:rsidRPr="0061003B" w:rsidRDefault="004F6F10" w:rsidP="001F7905">
      <w:pPr>
        <w:numPr>
          <w:ilvl w:val="0"/>
          <w:numId w:val="12"/>
        </w:numPr>
        <w:spacing w:before="0" w:after="0" w:line="240" w:lineRule="auto"/>
        <w:ind w:firstLine="66"/>
        <w:rPr>
          <w:szCs w:val="24"/>
        </w:rPr>
      </w:pPr>
      <w:r w:rsidRPr="0061003B">
        <w:rPr>
          <w:szCs w:val="24"/>
        </w:rPr>
        <w:t>Eseti helyettesítés ellátása (havi 16 tanóra).</w:t>
      </w:r>
    </w:p>
    <w:p w14:paraId="7D91E199" w14:textId="77777777" w:rsidR="004F6F10" w:rsidRPr="0061003B" w:rsidRDefault="004F6F10" w:rsidP="001F7905">
      <w:pPr>
        <w:numPr>
          <w:ilvl w:val="0"/>
          <w:numId w:val="12"/>
        </w:numPr>
        <w:spacing w:before="0" w:after="0" w:line="240" w:lineRule="auto"/>
        <w:ind w:firstLine="66"/>
        <w:rPr>
          <w:szCs w:val="24"/>
        </w:rPr>
      </w:pPr>
      <w:r w:rsidRPr="0061003B">
        <w:rPr>
          <w:szCs w:val="24"/>
        </w:rPr>
        <w:t>Minőségirányítási feladatokban való részvétel.</w:t>
      </w:r>
    </w:p>
    <w:p w14:paraId="6088AFCE" w14:textId="77777777" w:rsidR="004F6F10" w:rsidRPr="0061003B" w:rsidRDefault="004F6F10" w:rsidP="004F6F10">
      <w:pPr>
        <w:spacing w:after="0" w:line="240" w:lineRule="auto"/>
        <w:rPr>
          <w:szCs w:val="24"/>
        </w:rPr>
      </w:pPr>
    </w:p>
    <w:p w14:paraId="76CD4A2C" w14:textId="77777777" w:rsidR="004F6F10" w:rsidRPr="0061003B" w:rsidRDefault="004F6F10" w:rsidP="004F6F10">
      <w:pPr>
        <w:spacing w:after="0" w:line="276" w:lineRule="auto"/>
        <w:ind w:left="360"/>
        <w:rPr>
          <w:rFonts w:eastAsia="Calibri"/>
          <w:szCs w:val="24"/>
        </w:rPr>
      </w:pPr>
      <w:r w:rsidRPr="0061003B">
        <w:rPr>
          <w:rFonts w:eastAsia="Calibri"/>
          <w:szCs w:val="24"/>
        </w:rPr>
        <w:t>Minden egyéb feladat ellátása, mellyel vezetője megbízza.</w:t>
      </w:r>
    </w:p>
    <w:p w14:paraId="3CA3801B" w14:textId="77777777" w:rsidR="004F6F10" w:rsidRPr="0061003B" w:rsidRDefault="004F6F10" w:rsidP="004F6F10">
      <w:pPr>
        <w:spacing w:after="0" w:line="276" w:lineRule="auto"/>
        <w:rPr>
          <w:rFonts w:eastAsia="Calibri"/>
          <w:szCs w:val="24"/>
        </w:rPr>
      </w:pPr>
    </w:p>
    <w:p w14:paraId="67766B0A" w14:textId="77777777" w:rsidR="004F6F10" w:rsidRPr="0061003B" w:rsidRDefault="004F6F10" w:rsidP="001F7905">
      <w:pPr>
        <w:numPr>
          <w:ilvl w:val="0"/>
          <w:numId w:val="9"/>
        </w:numPr>
        <w:spacing w:before="0" w:after="0" w:line="276" w:lineRule="auto"/>
        <w:ind w:left="284" w:hanging="284"/>
        <w:rPr>
          <w:rFonts w:ascii="Verdana" w:eastAsia="Calibri" w:hAnsi="Verdana" w:cs="Calibri"/>
          <w:b/>
          <w:sz w:val="20"/>
        </w:rPr>
      </w:pPr>
      <w:r w:rsidRPr="0061003B">
        <w:rPr>
          <w:rFonts w:ascii="Verdana" w:eastAsia="Calibri" w:hAnsi="Verdana" w:cs="Calibri"/>
          <w:b/>
          <w:sz w:val="20"/>
        </w:rPr>
        <w:t xml:space="preserve"> </w:t>
      </w:r>
      <w:r w:rsidRPr="0061003B">
        <w:rPr>
          <w:rFonts w:eastAsia="Calibri"/>
          <w:b/>
          <w:szCs w:val="24"/>
        </w:rPr>
        <w:t>Jogkörök</w:t>
      </w:r>
      <w:r w:rsidRPr="0061003B">
        <w:rPr>
          <w:rFonts w:eastAsia="Calibri"/>
          <w:b/>
          <w:szCs w:val="24"/>
          <w:vertAlign w:val="superscript"/>
        </w:rPr>
        <w:t>1</w:t>
      </w:r>
      <w:r w:rsidRPr="0061003B">
        <w:rPr>
          <w:rFonts w:ascii="Verdana" w:eastAsia="Calibri" w:hAnsi="Verdana" w:cs="Calibri"/>
          <w:b/>
          <w:sz w:val="20"/>
        </w:rPr>
        <w:t>:</w:t>
      </w:r>
    </w:p>
    <w:p w14:paraId="44F559AA" w14:textId="77777777" w:rsidR="004F6F10" w:rsidRPr="0061003B" w:rsidRDefault="004F6F10" w:rsidP="004F6F10">
      <w:pPr>
        <w:spacing w:after="0" w:line="240" w:lineRule="auto"/>
        <w:rPr>
          <w:rFonts w:ascii="Verdana" w:hAnsi="Verdana"/>
          <w:b/>
          <w:sz w:val="20"/>
        </w:rPr>
      </w:pPr>
    </w:p>
    <w:p w14:paraId="137DB257" w14:textId="77777777" w:rsidR="004F6F10" w:rsidRPr="0061003B" w:rsidRDefault="004F6F10" w:rsidP="004F6F10">
      <w:pPr>
        <w:spacing w:after="0" w:line="240" w:lineRule="auto"/>
        <w:ind w:left="284"/>
        <w:rPr>
          <w:szCs w:val="24"/>
        </w:rPr>
      </w:pPr>
      <w:r w:rsidRPr="0061003B">
        <w:rPr>
          <w:szCs w:val="24"/>
        </w:rPr>
        <w:t>4.1. Szakmai jogkörök:</w:t>
      </w:r>
    </w:p>
    <w:p w14:paraId="582F7671" w14:textId="77777777" w:rsidR="004F6F10" w:rsidRPr="0061003B" w:rsidRDefault="004F6F10" w:rsidP="004F6F10">
      <w:pPr>
        <w:spacing w:after="0" w:line="240" w:lineRule="auto"/>
        <w:ind w:left="709"/>
        <w:rPr>
          <w:szCs w:val="24"/>
        </w:rPr>
      </w:pPr>
      <w:r w:rsidRPr="0061003B">
        <w:rPr>
          <w:szCs w:val="24"/>
        </w:rPr>
        <w:lastRenderedPageBreak/>
        <w:t>a) hatósági</w:t>
      </w:r>
    </w:p>
    <w:p w14:paraId="2FDFA7CA" w14:textId="77777777" w:rsidR="004F6F10" w:rsidRPr="0061003B" w:rsidRDefault="004F6F10" w:rsidP="004F6F10">
      <w:pPr>
        <w:spacing w:after="0" w:line="240" w:lineRule="auto"/>
        <w:ind w:left="709"/>
        <w:rPr>
          <w:szCs w:val="24"/>
        </w:rPr>
      </w:pPr>
      <w:r w:rsidRPr="0061003B">
        <w:rPr>
          <w:szCs w:val="24"/>
        </w:rPr>
        <w:t>b) engedélyezési</w:t>
      </w:r>
    </w:p>
    <w:p w14:paraId="3234C8F3" w14:textId="77777777" w:rsidR="004F6F10" w:rsidRPr="0061003B" w:rsidRDefault="004F6F10" w:rsidP="004F6F10">
      <w:pPr>
        <w:spacing w:after="0" w:line="240" w:lineRule="auto"/>
        <w:ind w:left="709"/>
        <w:rPr>
          <w:szCs w:val="24"/>
        </w:rPr>
      </w:pPr>
      <w:r w:rsidRPr="0061003B">
        <w:rPr>
          <w:szCs w:val="24"/>
        </w:rPr>
        <w:t xml:space="preserve">c) </w:t>
      </w:r>
      <w:r w:rsidRPr="0061003B">
        <w:rPr>
          <w:szCs w:val="24"/>
          <w:u w:val="single"/>
        </w:rPr>
        <w:t xml:space="preserve">véleményezési </w:t>
      </w:r>
    </w:p>
    <w:p w14:paraId="2E0DE094" w14:textId="77777777" w:rsidR="004F6F10" w:rsidRPr="0061003B" w:rsidRDefault="004F6F10" w:rsidP="004F6F10">
      <w:pPr>
        <w:spacing w:after="0" w:line="240" w:lineRule="auto"/>
        <w:ind w:left="709"/>
        <w:rPr>
          <w:szCs w:val="24"/>
        </w:rPr>
      </w:pPr>
      <w:r w:rsidRPr="0061003B">
        <w:rPr>
          <w:szCs w:val="24"/>
        </w:rPr>
        <w:t>d) előterjesztési</w:t>
      </w:r>
    </w:p>
    <w:p w14:paraId="656D607C" w14:textId="77777777" w:rsidR="004F6F10" w:rsidRPr="0061003B" w:rsidRDefault="004F6F10" w:rsidP="004F6F10">
      <w:pPr>
        <w:spacing w:after="0" w:line="240" w:lineRule="auto"/>
        <w:ind w:left="709"/>
        <w:rPr>
          <w:szCs w:val="24"/>
        </w:rPr>
      </w:pPr>
      <w:r w:rsidRPr="0061003B">
        <w:rPr>
          <w:szCs w:val="24"/>
        </w:rPr>
        <w:t>e) ellenőrzési</w:t>
      </w:r>
    </w:p>
    <w:p w14:paraId="301B6345" w14:textId="77777777" w:rsidR="004F6F10" w:rsidRPr="0061003B" w:rsidRDefault="004F6F10" w:rsidP="004F6F10">
      <w:pPr>
        <w:spacing w:after="0" w:line="240" w:lineRule="auto"/>
        <w:ind w:left="709"/>
        <w:rPr>
          <w:szCs w:val="24"/>
        </w:rPr>
      </w:pPr>
      <w:r w:rsidRPr="0061003B">
        <w:rPr>
          <w:szCs w:val="24"/>
        </w:rPr>
        <w:t>f)  koordinációs</w:t>
      </w:r>
    </w:p>
    <w:p w14:paraId="25BC08F6" w14:textId="77777777" w:rsidR="004F6F10" w:rsidRPr="0061003B" w:rsidRDefault="004F6F10" w:rsidP="004F6F10">
      <w:pPr>
        <w:spacing w:after="0" w:line="240" w:lineRule="auto"/>
        <w:ind w:left="709"/>
        <w:rPr>
          <w:szCs w:val="24"/>
        </w:rPr>
      </w:pPr>
      <w:r w:rsidRPr="0061003B">
        <w:rPr>
          <w:szCs w:val="24"/>
        </w:rPr>
        <w:t>g) egyéb: ……………………………</w:t>
      </w:r>
    </w:p>
    <w:p w14:paraId="39B0965E" w14:textId="77777777" w:rsidR="004F6F10" w:rsidRPr="0061003B" w:rsidRDefault="004F6F10" w:rsidP="004F6F10">
      <w:pPr>
        <w:spacing w:after="0" w:line="240" w:lineRule="auto"/>
        <w:ind w:left="709"/>
        <w:rPr>
          <w:szCs w:val="24"/>
        </w:rPr>
      </w:pPr>
    </w:p>
    <w:p w14:paraId="46855530" w14:textId="77777777" w:rsidR="004F6F10" w:rsidRPr="0061003B" w:rsidRDefault="004F6F10" w:rsidP="001F7905">
      <w:pPr>
        <w:numPr>
          <w:ilvl w:val="0"/>
          <w:numId w:val="9"/>
        </w:numPr>
        <w:spacing w:before="0" w:after="0" w:line="276" w:lineRule="auto"/>
        <w:ind w:left="284" w:hanging="284"/>
        <w:rPr>
          <w:rFonts w:eastAsia="Calibri"/>
          <w:b/>
          <w:szCs w:val="24"/>
        </w:rPr>
      </w:pPr>
      <w:r w:rsidRPr="0061003B">
        <w:rPr>
          <w:rFonts w:eastAsia="Calibri"/>
          <w:b/>
          <w:szCs w:val="24"/>
        </w:rPr>
        <w:t>Vezetői munkakör esetén irányítási, koordinációs feladatok:</w:t>
      </w:r>
    </w:p>
    <w:p w14:paraId="0421DF65" w14:textId="77777777" w:rsidR="004F6F10" w:rsidRPr="0061003B" w:rsidRDefault="004F6F10" w:rsidP="001F7905">
      <w:pPr>
        <w:numPr>
          <w:ilvl w:val="0"/>
          <w:numId w:val="16"/>
        </w:numPr>
        <w:spacing w:before="0" w:after="0" w:line="276" w:lineRule="auto"/>
        <w:rPr>
          <w:rFonts w:eastAsia="Calibri"/>
          <w:b/>
          <w:szCs w:val="24"/>
        </w:rPr>
      </w:pPr>
      <w:r w:rsidRPr="0061003B">
        <w:rPr>
          <w:rFonts w:eastAsia="Calibri"/>
          <w:b/>
          <w:szCs w:val="24"/>
        </w:rPr>
        <w:t>….</w:t>
      </w:r>
    </w:p>
    <w:p w14:paraId="2283C7B6" w14:textId="77777777" w:rsidR="004F6F10" w:rsidRPr="0061003B" w:rsidRDefault="004F6F10" w:rsidP="004F6F10">
      <w:pPr>
        <w:spacing w:after="0" w:line="240" w:lineRule="auto"/>
        <w:rPr>
          <w:szCs w:val="24"/>
        </w:rPr>
      </w:pPr>
      <w:r w:rsidRPr="0061003B">
        <w:rPr>
          <w:szCs w:val="24"/>
        </w:rPr>
        <w:t xml:space="preserve">   5.1. Szakmai vezetői jogkörök:</w:t>
      </w:r>
    </w:p>
    <w:p w14:paraId="3491566D" w14:textId="77777777" w:rsidR="004F6F10" w:rsidRPr="0061003B" w:rsidRDefault="004F6F10" w:rsidP="004F6F10">
      <w:pPr>
        <w:spacing w:after="0" w:line="240" w:lineRule="auto"/>
        <w:ind w:left="709"/>
        <w:rPr>
          <w:szCs w:val="24"/>
        </w:rPr>
      </w:pPr>
      <w:r w:rsidRPr="0061003B">
        <w:rPr>
          <w:szCs w:val="24"/>
        </w:rPr>
        <w:t>a) hatósági</w:t>
      </w:r>
    </w:p>
    <w:p w14:paraId="46AD6E1C" w14:textId="77777777" w:rsidR="004F6F10" w:rsidRPr="0061003B" w:rsidRDefault="004F6F10" w:rsidP="004F6F10">
      <w:pPr>
        <w:spacing w:after="0" w:line="240" w:lineRule="auto"/>
        <w:ind w:left="709"/>
        <w:rPr>
          <w:szCs w:val="24"/>
        </w:rPr>
      </w:pPr>
      <w:r w:rsidRPr="0061003B">
        <w:rPr>
          <w:szCs w:val="24"/>
        </w:rPr>
        <w:t>b) engedélyezési</w:t>
      </w:r>
    </w:p>
    <w:p w14:paraId="06661233" w14:textId="77777777" w:rsidR="004F6F10" w:rsidRPr="0061003B" w:rsidRDefault="004F6F10" w:rsidP="004F6F10">
      <w:pPr>
        <w:spacing w:after="0" w:line="240" w:lineRule="auto"/>
        <w:ind w:left="709"/>
        <w:rPr>
          <w:szCs w:val="24"/>
        </w:rPr>
      </w:pPr>
      <w:r w:rsidRPr="0061003B">
        <w:rPr>
          <w:szCs w:val="24"/>
        </w:rPr>
        <w:t xml:space="preserve">c) véleményezési </w:t>
      </w:r>
    </w:p>
    <w:p w14:paraId="14D4E2D5" w14:textId="77777777" w:rsidR="004F6F10" w:rsidRPr="0061003B" w:rsidRDefault="004F6F10" w:rsidP="004F6F10">
      <w:pPr>
        <w:spacing w:after="0" w:line="240" w:lineRule="auto"/>
        <w:ind w:left="709"/>
        <w:rPr>
          <w:szCs w:val="24"/>
        </w:rPr>
      </w:pPr>
      <w:r w:rsidRPr="0061003B">
        <w:rPr>
          <w:szCs w:val="24"/>
        </w:rPr>
        <w:t>d) előterjesztési</w:t>
      </w:r>
    </w:p>
    <w:p w14:paraId="460EB09D" w14:textId="77777777" w:rsidR="004F6F10" w:rsidRPr="0061003B" w:rsidRDefault="004F6F10" w:rsidP="004F6F10">
      <w:pPr>
        <w:spacing w:after="0" w:line="240" w:lineRule="auto"/>
        <w:ind w:left="709"/>
        <w:rPr>
          <w:szCs w:val="24"/>
        </w:rPr>
      </w:pPr>
      <w:r w:rsidRPr="0061003B">
        <w:rPr>
          <w:szCs w:val="24"/>
        </w:rPr>
        <w:t>e) ellenőrzési</w:t>
      </w:r>
    </w:p>
    <w:p w14:paraId="3C9A4975" w14:textId="77777777" w:rsidR="004F6F10" w:rsidRPr="0061003B" w:rsidRDefault="004F6F10" w:rsidP="004F6F10">
      <w:pPr>
        <w:spacing w:after="0" w:line="240" w:lineRule="auto"/>
        <w:ind w:left="709"/>
        <w:rPr>
          <w:szCs w:val="24"/>
        </w:rPr>
      </w:pPr>
      <w:r w:rsidRPr="0061003B">
        <w:rPr>
          <w:szCs w:val="24"/>
        </w:rPr>
        <w:t>f)  koordinációs</w:t>
      </w:r>
    </w:p>
    <w:p w14:paraId="0600DFDB" w14:textId="77777777" w:rsidR="004F6F10" w:rsidRPr="0061003B" w:rsidRDefault="004F6F10" w:rsidP="004F6F10">
      <w:pPr>
        <w:spacing w:after="0" w:line="240" w:lineRule="auto"/>
        <w:ind w:left="709"/>
        <w:rPr>
          <w:szCs w:val="24"/>
        </w:rPr>
      </w:pPr>
      <w:r w:rsidRPr="0061003B">
        <w:rPr>
          <w:szCs w:val="24"/>
        </w:rPr>
        <w:t>g) egyéb: ……………………………</w:t>
      </w:r>
    </w:p>
    <w:p w14:paraId="6A987992" w14:textId="77777777" w:rsidR="004F6F10" w:rsidRPr="0061003B" w:rsidRDefault="004F6F10" w:rsidP="004F6F10">
      <w:pPr>
        <w:spacing w:after="0" w:line="240" w:lineRule="auto"/>
        <w:rPr>
          <w:szCs w:val="24"/>
        </w:rPr>
      </w:pPr>
    </w:p>
    <w:p w14:paraId="767CCBE6" w14:textId="77777777" w:rsidR="004F6F10" w:rsidRPr="0061003B" w:rsidRDefault="004F6F10" w:rsidP="004F6F10">
      <w:pPr>
        <w:spacing w:after="0" w:line="276" w:lineRule="auto"/>
        <w:rPr>
          <w:rFonts w:eastAsia="Calibri" w:cs="Calibri"/>
          <w:sz w:val="16"/>
          <w:szCs w:val="16"/>
        </w:rPr>
      </w:pPr>
      <w:r w:rsidRPr="0061003B">
        <w:rPr>
          <w:rFonts w:eastAsia="Calibri" w:cs="Calibri"/>
          <w:sz w:val="16"/>
          <w:szCs w:val="16"/>
          <w:vertAlign w:val="superscript"/>
        </w:rPr>
        <w:footnoteRef/>
      </w:r>
      <w:r w:rsidRPr="0061003B">
        <w:rPr>
          <w:rFonts w:eastAsia="Calibri" w:cs="Calibri"/>
          <w:sz w:val="16"/>
          <w:szCs w:val="16"/>
        </w:rPr>
        <w:t xml:space="preserve"> A megfelelő rész aláhúzandó.</w:t>
      </w:r>
    </w:p>
    <w:p w14:paraId="2CA72C0B" w14:textId="77777777" w:rsidR="004F6F10" w:rsidRPr="0061003B" w:rsidRDefault="004F6F10" w:rsidP="001F7905">
      <w:pPr>
        <w:numPr>
          <w:ilvl w:val="0"/>
          <w:numId w:val="47"/>
        </w:numPr>
        <w:shd w:val="clear" w:color="auto" w:fill="C6D9F1"/>
        <w:spacing w:before="240" w:after="240" w:line="240" w:lineRule="auto"/>
        <w:ind w:left="426" w:hanging="437"/>
        <w:rPr>
          <w:b/>
          <w:szCs w:val="24"/>
        </w:rPr>
      </w:pPr>
      <w:r w:rsidRPr="0061003B">
        <w:rPr>
          <w:b/>
          <w:szCs w:val="24"/>
        </w:rPr>
        <w:t>Titoktartási nyilatkozat</w:t>
      </w:r>
    </w:p>
    <w:p w14:paraId="245174A5"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 xml:space="preserve">A </w:t>
      </w:r>
      <w:r w:rsidRPr="0061003B">
        <w:rPr>
          <w:rFonts w:eastAsia="Calibri" w:cs="Calibri"/>
          <w:sz w:val="23"/>
          <w:szCs w:val="23"/>
        </w:rPr>
        <w:t>munkavállaló</w:t>
      </w:r>
      <w:r w:rsidRPr="0061003B">
        <w:rPr>
          <w:rFonts w:eastAsia="Calibri"/>
          <w:szCs w:val="24"/>
        </w:rPr>
        <w:t xml:space="preserve"> kötelezettségeként köteles a SZSZC gazdasági érdekeinek védelmére, tiszteletben tartására. </w:t>
      </w:r>
    </w:p>
    <w:p w14:paraId="63F49ED4"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Köteles továbbá megőrizni:</w:t>
      </w:r>
    </w:p>
    <w:p w14:paraId="3A7E1065" w14:textId="77777777" w:rsidR="004F6F10" w:rsidRPr="0061003B" w:rsidRDefault="004F6F10" w:rsidP="001F7905">
      <w:pPr>
        <w:widowControl w:val="0"/>
        <w:numPr>
          <w:ilvl w:val="0"/>
          <w:numId w:val="10"/>
        </w:numPr>
        <w:suppressAutoHyphens/>
        <w:spacing w:before="0" w:after="0" w:line="276" w:lineRule="auto"/>
        <w:ind w:left="709" w:hanging="283"/>
        <w:rPr>
          <w:rFonts w:eastAsia="Calibri"/>
          <w:szCs w:val="24"/>
        </w:rPr>
      </w:pPr>
      <w:r w:rsidRPr="0061003B">
        <w:rPr>
          <w:rFonts w:eastAsia="Calibri"/>
          <w:szCs w:val="24"/>
        </w:rPr>
        <w:t>a munkája során tudomására jutott üzleti titkot, illetve minden olyan témát, információt, adatot, amelynek titokban maradásához az SZSZC-</w:t>
      </w:r>
      <w:proofErr w:type="spellStart"/>
      <w:r w:rsidRPr="0061003B">
        <w:rPr>
          <w:rFonts w:eastAsia="Calibri"/>
          <w:szCs w:val="24"/>
        </w:rPr>
        <w:t>nek</w:t>
      </w:r>
      <w:proofErr w:type="spellEnd"/>
      <w:r w:rsidRPr="0061003B">
        <w:rPr>
          <w:rFonts w:eastAsia="Calibri"/>
          <w:szCs w:val="24"/>
        </w:rPr>
        <w:t xml:space="preserve"> méltányolható érdeke fűződik. Üzleti titkon kell érteni a gazdasági tevékenységhez kapcsolódó minden olyan tényt, információt, megoldást vagy adatot, amelynek nyilvánosságra hozatala, illetéktelenek által történő megszerzése vagy felhasználása a jogosult jogszerű pénzügyi, gazdasági vagy piaci érdekeit sérti vagy veszélyezteti.</w:t>
      </w:r>
    </w:p>
    <w:p w14:paraId="1147C351" w14:textId="77777777" w:rsidR="004F6F10" w:rsidRPr="0061003B" w:rsidRDefault="004F6F10" w:rsidP="001F7905">
      <w:pPr>
        <w:widowControl w:val="0"/>
        <w:numPr>
          <w:ilvl w:val="0"/>
          <w:numId w:val="10"/>
        </w:numPr>
        <w:suppressAutoHyphens/>
        <w:spacing w:before="0" w:after="0" w:line="276" w:lineRule="auto"/>
        <w:ind w:left="709" w:hanging="283"/>
        <w:rPr>
          <w:rFonts w:eastAsia="Calibri"/>
          <w:szCs w:val="24"/>
        </w:rPr>
      </w:pPr>
      <w:r w:rsidRPr="0061003B">
        <w:rPr>
          <w:rFonts w:eastAsia="Calibri"/>
          <w:szCs w:val="24"/>
        </w:rPr>
        <w:t xml:space="preserve">kötelezettséget vállal arra, hogy nem közöl illetéktelen 3. személlyel olyan adatot, tényt, amely munkaköre betöltésével összefüggésben jutott a tudomására, és amelynek közlése az SZSZC-re vagy annak </w:t>
      </w:r>
      <w:r w:rsidRPr="0061003B">
        <w:rPr>
          <w:rFonts w:eastAsia="Calibri" w:cs="Calibri"/>
          <w:sz w:val="23"/>
          <w:szCs w:val="23"/>
        </w:rPr>
        <w:t>munkavállaló</w:t>
      </w:r>
      <w:r w:rsidRPr="0061003B">
        <w:rPr>
          <w:rFonts w:eastAsia="Calibri"/>
          <w:szCs w:val="24"/>
        </w:rPr>
        <w:t>jára munkaviszonyával kapcsolatban hátrányos következménnyel járna.</w:t>
      </w:r>
    </w:p>
    <w:p w14:paraId="091CBEFD"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 xml:space="preserve">A </w:t>
      </w:r>
      <w:r w:rsidRPr="0061003B">
        <w:rPr>
          <w:rFonts w:eastAsia="Calibri" w:cs="Calibri"/>
          <w:sz w:val="23"/>
          <w:szCs w:val="23"/>
        </w:rPr>
        <w:t>munkavállaló</w:t>
      </w:r>
      <w:r w:rsidRPr="0061003B">
        <w:rPr>
          <w:rFonts w:eastAsia="Calibri"/>
          <w:szCs w:val="24"/>
        </w:rPr>
        <w:t xml:space="preserve"> titoktartási kötelezettsége nem terjed ki a közérdekű adatok nyilvánosságára és a közérdekből nyilvános adatra vonatkozó adatszolgáltatási és tájékoztatási kötelezettségre.</w:t>
      </w:r>
    </w:p>
    <w:p w14:paraId="2ED7AB1B"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 xml:space="preserve">A </w:t>
      </w:r>
      <w:r w:rsidRPr="0061003B">
        <w:rPr>
          <w:rFonts w:eastAsia="Calibri" w:cs="Calibri"/>
          <w:sz w:val="23"/>
          <w:szCs w:val="23"/>
        </w:rPr>
        <w:t>munkavállaló</w:t>
      </w:r>
      <w:r w:rsidRPr="0061003B">
        <w:rPr>
          <w:rFonts w:eastAsia="Calibri"/>
          <w:szCs w:val="24"/>
        </w:rPr>
        <w:t xml:space="preserve"> titoktartási kötelezettsége a munkaviszony megszűnését követően is a vonatkozó munkajogi szabályok szerint fennáll, erről szóló külön megállapodás nélkül is.</w:t>
      </w:r>
    </w:p>
    <w:p w14:paraId="22CBF151"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 xml:space="preserve">Felek rögzítik, hogy amennyiben a </w:t>
      </w:r>
      <w:r w:rsidRPr="0061003B">
        <w:rPr>
          <w:rFonts w:eastAsia="Calibri" w:cs="Calibri"/>
          <w:sz w:val="23"/>
          <w:szCs w:val="23"/>
        </w:rPr>
        <w:t>munkavállaló</w:t>
      </w:r>
      <w:r w:rsidRPr="0061003B">
        <w:rPr>
          <w:rFonts w:eastAsia="Calibri"/>
          <w:szCs w:val="24"/>
        </w:rPr>
        <w:t xml:space="preserve">i titoktartási kötelezettségét vétkesen vagy neki felróható módon megszegi, akkor az SZSZC a kötelezettségszegésből eredő károk megtérítésére kötelezheti a </w:t>
      </w:r>
      <w:r w:rsidRPr="0061003B">
        <w:rPr>
          <w:rFonts w:eastAsia="Calibri" w:cs="Calibri"/>
          <w:sz w:val="23"/>
          <w:szCs w:val="23"/>
        </w:rPr>
        <w:t>munkavállaló</w:t>
      </w:r>
      <w:r w:rsidRPr="0061003B">
        <w:rPr>
          <w:rFonts w:eastAsia="Calibri"/>
          <w:szCs w:val="24"/>
        </w:rPr>
        <w:t>t az okozott kár értékének függvényében.</w:t>
      </w:r>
    </w:p>
    <w:p w14:paraId="04F58759" w14:textId="77777777" w:rsidR="004F6F10" w:rsidRPr="0061003B" w:rsidRDefault="004F6F10" w:rsidP="004F6F10">
      <w:pPr>
        <w:widowControl w:val="0"/>
        <w:suppressAutoHyphens/>
        <w:spacing w:after="0" w:line="276" w:lineRule="auto"/>
        <w:rPr>
          <w:rFonts w:eastAsia="Calibri"/>
          <w:szCs w:val="24"/>
        </w:rPr>
      </w:pPr>
    </w:p>
    <w:p w14:paraId="5A56096B" w14:textId="77777777" w:rsidR="004F6F10" w:rsidRPr="0061003B" w:rsidRDefault="004F6F10" w:rsidP="001F7905">
      <w:pPr>
        <w:numPr>
          <w:ilvl w:val="0"/>
          <w:numId w:val="47"/>
        </w:numPr>
        <w:shd w:val="clear" w:color="auto" w:fill="C6D9F1"/>
        <w:spacing w:before="240" w:after="240" w:line="240" w:lineRule="auto"/>
        <w:ind w:left="426" w:hanging="437"/>
        <w:rPr>
          <w:b/>
          <w:szCs w:val="24"/>
        </w:rPr>
      </w:pPr>
      <w:r w:rsidRPr="0061003B">
        <w:rPr>
          <w:b/>
          <w:szCs w:val="24"/>
        </w:rPr>
        <w:t>Egyéb nyilatkozatok:</w:t>
      </w:r>
    </w:p>
    <w:p w14:paraId="31B42E88"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 xml:space="preserve">Az SZSZC és intézményei a munkavállaló adatait a Munka Törvénykönyve 2012. I.   törvény 5/A bekezdés      10. paragrafusában és az információs önrendelkezési jogról és az     információszabadságról szóló 2011. évi </w:t>
      </w:r>
      <w:proofErr w:type="gramStart"/>
      <w:r w:rsidRPr="0061003B">
        <w:rPr>
          <w:rFonts w:eastAsia="Calibri"/>
          <w:szCs w:val="24"/>
        </w:rPr>
        <w:t>CXII  törvény</w:t>
      </w:r>
      <w:proofErr w:type="gramEnd"/>
      <w:r w:rsidRPr="0061003B">
        <w:rPr>
          <w:rFonts w:eastAsia="Calibri"/>
          <w:szCs w:val="24"/>
        </w:rPr>
        <w:t xml:space="preserve"> rendelkezései alapján kezeli.</w:t>
      </w:r>
    </w:p>
    <w:p w14:paraId="6869D705" w14:textId="77777777" w:rsidR="004F6F10" w:rsidRPr="0061003B" w:rsidRDefault="004F6F10" w:rsidP="004F6F10">
      <w:pPr>
        <w:widowControl w:val="0"/>
        <w:suppressAutoHyphens/>
        <w:spacing w:after="0" w:line="276" w:lineRule="auto"/>
        <w:ind w:left="425"/>
        <w:rPr>
          <w:rFonts w:eastAsia="Calibri"/>
          <w:szCs w:val="24"/>
        </w:rPr>
      </w:pPr>
    </w:p>
    <w:p w14:paraId="3F6ABCD3"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A munkavállaló hozzájárul ahhoz, hogy az SZSZC, illetve valamely intézményénekrendezvényein róla képmást tartalmazó fénykép, egyéb kép- és hangfelvétel készüljön és az így elkészült felvételt az SZSZC kiadványaiban vagy sajtóban megjelentethesse.</w:t>
      </w:r>
    </w:p>
    <w:p w14:paraId="7CDAB49A" w14:textId="77777777" w:rsidR="004F6F10" w:rsidRPr="0061003B" w:rsidRDefault="004F6F10" w:rsidP="004F6F10">
      <w:pPr>
        <w:widowControl w:val="0"/>
        <w:suppressAutoHyphens/>
        <w:spacing w:after="0" w:line="276" w:lineRule="auto"/>
        <w:ind w:left="425"/>
        <w:rPr>
          <w:rFonts w:eastAsia="Calibri"/>
          <w:szCs w:val="24"/>
        </w:rPr>
      </w:pPr>
    </w:p>
    <w:p w14:paraId="6D4F82DC" w14:textId="77777777" w:rsidR="004F6F10" w:rsidRPr="0061003B" w:rsidRDefault="004F6F10" w:rsidP="004F6F10">
      <w:pPr>
        <w:widowControl w:val="0"/>
        <w:suppressAutoHyphens/>
        <w:spacing w:after="0" w:line="276" w:lineRule="auto"/>
        <w:ind w:left="425"/>
        <w:rPr>
          <w:rFonts w:eastAsia="Calibri"/>
          <w:szCs w:val="24"/>
        </w:rPr>
      </w:pPr>
      <w:r w:rsidRPr="0061003B">
        <w:rPr>
          <w:rFonts w:eastAsia="Calibri"/>
          <w:szCs w:val="24"/>
        </w:rPr>
        <w:t>A munkavállaló a feladatait az igazgató utasításainak megfelelően látja el a mindenkor érvényes és hatályos jogszabályok, belső szabályok és utasítások figyelembevételével, a vonatkozó szabályok és rendelkezések betartásával.</w:t>
      </w:r>
    </w:p>
    <w:p w14:paraId="1E5C2923" w14:textId="77777777" w:rsidR="004F6F10" w:rsidRPr="0061003B" w:rsidRDefault="004F6F10" w:rsidP="001F7905">
      <w:pPr>
        <w:numPr>
          <w:ilvl w:val="0"/>
          <w:numId w:val="47"/>
        </w:numPr>
        <w:shd w:val="clear" w:color="auto" w:fill="C6D9F1"/>
        <w:spacing w:before="240" w:after="240" w:line="240" w:lineRule="auto"/>
        <w:ind w:left="426" w:hanging="437"/>
        <w:rPr>
          <w:b/>
          <w:szCs w:val="24"/>
        </w:rPr>
      </w:pPr>
      <w:r w:rsidRPr="0061003B">
        <w:rPr>
          <w:b/>
          <w:szCs w:val="24"/>
        </w:rPr>
        <w:t>Záradék:</w:t>
      </w:r>
    </w:p>
    <w:p w14:paraId="50A2D6E4" w14:textId="77777777" w:rsidR="004F6F10" w:rsidRPr="0061003B" w:rsidRDefault="004F6F10" w:rsidP="004F6F10">
      <w:pPr>
        <w:widowControl w:val="0"/>
        <w:suppressAutoHyphens/>
        <w:spacing w:after="0" w:line="276" w:lineRule="auto"/>
        <w:ind w:left="425"/>
        <w:rPr>
          <w:rFonts w:eastAsia="Calibri" w:cs="Calibri"/>
          <w:sz w:val="23"/>
          <w:szCs w:val="23"/>
        </w:rPr>
      </w:pPr>
      <w:r w:rsidRPr="0061003B">
        <w:rPr>
          <w:rFonts w:eastAsia="Calibri" w:cs="Calibri"/>
          <w:sz w:val="23"/>
          <w:szCs w:val="23"/>
        </w:rPr>
        <w:t xml:space="preserve">Köteles felettesei utasításait végrehajtani, a vonatkozó jogszabályokban foglaltaknak megfelelően. A munkaköri leírás csak a rendszeresen visszatérő alapvető feladatokat, kötelezettségeket tartalmazza. A </w:t>
      </w:r>
      <w:proofErr w:type="spellStart"/>
      <w:r w:rsidRPr="0061003B">
        <w:rPr>
          <w:rFonts w:eastAsia="Calibri" w:cs="Calibri"/>
          <w:sz w:val="23"/>
          <w:szCs w:val="23"/>
        </w:rPr>
        <w:t>felsoroltakon</w:t>
      </w:r>
      <w:proofErr w:type="spellEnd"/>
      <w:r w:rsidRPr="0061003B">
        <w:rPr>
          <w:rFonts w:eastAsia="Calibri" w:cs="Calibri"/>
          <w:sz w:val="23"/>
          <w:szCs w:val="23"/>
        </w:rPr>
        <w:t xml:space="preserve"> kívül el kell látnia a munkakörhöz kapcsolódó eseti feladatokat is, továbbá mindazon feladatokat, amelyekkel a munkáltatói jogkör </w:t>
      </w:r>
      <w:proofErr w:type="gramStart"/>
      <w:r w:rsidRPr="0061003B">
        <w:rPr>
          <w:rFonts w:eastAsia="Calibri" w:cs="Calibri"/>
          <w:sz w:val="23"/>
          <w:szCs w:val="23"/>
        </w:rPr>
        <w:t>gyakorlója</w:t>
      </w:r>
      <w:proofErr w:type="gramEnd"/>
      <w:r w:rsidRPr="0061003B">
        <w:rPr>
          <w:rFonts w:eastAsia="Calibri" w:cs="Calibri"/>
          <w:sz w:val="23"/>
          <w:szCs w:val="23"/>
        </w:rPr>
        <w:t xml:space="preserve"> valamint a közvetlen vezető megbízzák.</w:t>
      </w:r>
    </w:p>
    <w:p w14:paraId="121AC4FE" w14:textId="77777777" w:rsidR="004F6F10" w:rsidRPr="0061003B" w:rsidRDefault="004F6F10" w:rsidP="004F6F10">
      <w:pPr>
        <w:widowControl w:val="0"/>
        <w:suppressAutoHyphens/>
        <w:spacing w:after="0" w:line="276" w:lineRule="auto"/>
        <w:ind w:left="425"/>
        <w:rPr>
          <w:rFonts w:eastAsia="Calibri" w:cs="Calibri"/>
          <w:sz w:val="23"/>
          <w:szCs w:val="23"/>
        </w:rPr>
      </w:pPr>
      <w:r w:rsidRPr="0061003B">
        <w:rPr>
          <w:rFonts w:eastAsia="Calibri" w:cs="Calibri"/>
          <w:sz w:val="23"/>
          <w:szCs w:val="23"/>
        </w:rPr>
        <w:t>A munkaköri leírásban foglaltak ismerete, alkalmazása a munkakör betöltőjére nézve kötelező, végrehajtásának elmulasztása fegyelmi felelősségre vonást vonhat maga után.</w:t>
      </w:r>
    </w:p>
    <w:p w14:paraId="280407C9" w14:textId="77777777" w:rsidR="004F6F10" w:rsidRPr="0061003B" w:rsidRDefault="004F6F10" w:rsidP="004F6F10">
      <w:pPr>
        <w:widowControl w:val="0"/>
        <w:suppressAutoHyphens/>
        <w:spacing w:after="0" w:line="276" w:lineRule="auto"/>
        <w:ind w:left="425"/>
        <w:rPr>
          <w:rFonts w:eastAsia="Calibri" w:cs="Calibri"/>
          <w:sz w:val="23"/>
          <w:szCs w:val="23"/>
        </w:rPr>
      </w:pPr>
      <w:r w:rsidRPr="0061003B">
        <w:rPr>
          <w:rFonts w:eastAsia="Calibri" w:cs="Calibri"/>
          <w:sz w:val="23"/>
          <w:szCs w:val="23"/>
        </w:rPr>
        <w:t>A beosztással járó feladatkör módosításának jogát a főigazgató/igazgató fenntartja.</w:t>
      </w:r>
    </w:p>
    <w:p w14:paraId="3DAB76BF" w14:textId="77777777" w:rsidR="004F6F10" w:rsidRPr="0061003B" w:rsidRDefault="004F6F10" w:rsidP="004F6F10">
      <w:pPr>
        <w:widowControl w:val="0"/>
        <w:suppressAutoHyphens/>
        <w:spacing w:after="0" w:line="276" w:lineRule="auto"/>
        <w:ind w:left="425"/>
        <w:rPr>
          <w:rFonts w:eastAsia="Calibri" w:cs="Calibri"/>
          <w:sz w:val="23"/>
          <w:szCs w:val="23"/>
        </w:rPr>
      </w:pPr>
    </w:p>
    <w:p w14:paraId="75F75739" w14:textId="77777777" w:rsidR="004F6F10" w:rsidRPr="0061003B" w:rsidRDefault="004F6F10" w:rsidP="004F6F10">
      <w:pPr>
        <w:widowControl w:val="0"/>
        <w:suppressAutoHyphens/>
        <w:spacing w:after="0" w:line="276" w:lineRule="auto"/>
        <w:ind w:left="425"/>
        <w:rPr>
          <w:rFonts w:eastAsia="Calibri" w:cs="Calibri"/>
          <w:sz w:val="23"/>
          <w:szCs w:val="23"/>
        </w:rPr>
      </w:pPr>
      <w:r w:rsidRPr="0061003B">
        <w:rPr>
          <w:rFonts w:eastAsia="Calibri" w:cs="Calibri"/>
          <w:sz w:val="23"/>
          <w:szCs w:val="23"/>
        </w:rPr>
        <w:t>Jelen munkaköri leírás az aláírás napján lép hatályba. A munkaköri leírás visszavonásig érvényes!</w:t>
      </w:r>
    </w:p>
    <w:p w14:paraId="2CDA1DBE" w14:textId="77777777" w:rsidR="004F6F10" w:rsidRPr="0061003B" w:rsidRDefault="004F6F10" w:rsidP="004F6F10">
      <w:pPr>
        <w:widowControl w:val="0"/>
        <w:suppressAutoHyphens/>
        <w:spacing w:after="0" w:line="276" w:lineRule="auto"/>
        <w:rPr>
          <w:rFonts w:eastAsia="Calibri" w:cs="Calibri"/>
          <w:sz w:val="23"/>
          <w:szCs w:val="23"/>
        </w:rPr>
      </w:pPr>
    </w:p>
    <w:p w14:paraId="46B3DB90" w14:textId="77777777" w:rsidR="004F6F10" w:rsidRPr="0061003B" w:rsidRDefault="004F6F10" w:rsidP="004F6F10">
      <w:pPr>
        <w:widowControl w:val="0"/>
        <w:suppressAutoHyphens/>
        <w:spacing w:after="0" w:line="276" w:lineRule="auto"/>
        <w:rPr>
          <w:rFonts w:eastAsia="Calibri" w:cs="Calibri"/>
          <w:sz w:val="23"/>
          <w:szCs w:val="23"/>
        </w:rPr>
      </w:pPr>
      <w:r w:rsidRPr="0061003B">
        <w:rPr>
          <w:rFonts w:eastAsia="Calibri" w:cs="Calibri"/>
          <w:sz w:val="23"/>
          <w:szCs w:val="23"/>
        </w:rPr>
        <w:t>Kelt: Szerencs, ……………………</w:t>
      </w:r>
      <w:proofErr w:type="gramStart"/>
      <w:r w:rsidRPr="0061003B">
        <w:rPr>
          <w:rFonts w:eastAsia="Calibri" w:cs="Calibri"/>
          <w:sz w:val="23"/>
          <w:szCs w:val="23"/>
        </w:rPr>
        <w:t>…….</w:t>
      </w:r>
      <w:proofErr w:type="gramEnd"/>
      <w:r w:rsidRPr="0061003B">
        <w:rPr>
          <w:rFonts w:eastAsia="Calibri" w:cs="Calibri"/>
          <w:sz w:val="23"/>
          <w:szCs w:val="23"/>
        </w:rPr>
        <w:t>.</w:t>
      </w:r>
    </w:p>
    <w:p w14:paraId="7CFAFF79" w14:textId="77777777" w:rsidR="004F6F10" w:rsidRPr="0061003B" w:rsidRDefault="004F6F10" w:rsidP="004F6F10">
      <w:pPr>
        <w:widowControl w:val="0"/>
        <w:suppressAutoHyphens/>
        <w:spacing w:after="0" w:line="276" w:lineRule="auto"/>
        <w:rPr>
          <w:rFonts w:eastAsia="Calibri" w:cs="Calibri"/>
          <w:sz w:val="23"/>
          <w:szCs w:val="23"/>
        </w:rPr>
      </w:pPr>
    </w:p>
    <w:p w14:paraId="4427AED5" w14:textId="77777777" w:rsidR="004F6F10" w:rsidRPr="0061003B" w:rsidRDefault="004F6F10" w:rsidP="004F6F10">
      <w:pPr>
        <w:widowControl w:val="0"/>
        <w:suppressAutoHyphens/>
        <w:spacing w:after="0" w:line="276" w:lineRule="auto"/>
        <w:rPr>
          <w:rFonts w:eastAsia="Calibri" w:cs="Calibri"/>
          <w:sz w:val="23"/>
          <w:szCs w:val="23"/>
        </w:rPr>
      </w:pPr>
    </w:p>
    <w:p w14:paraId="416AEE2E" w14:textId="77777777" w:rsidR="004F6F10" w:rsidRPr="0061003B" w:rsidRDefault="004F6F10" w:rsidP="004F6F10">
      <w:pPr>
        <w:widowControl w:val="0"/>
        <w:suppressAutoHyphens/>
        <w:spacing w:after="0" w:line="276" w:lineRule="auto"/>
        <w:rPr>
          <w:rFonts w:eastAsia="Calibri" w:cs="Calibri"/>
          <w:sz w:val="23"/>
          <w:szCs w:val="23"/>
        </w:rPr>
      </w:pPr>
    </w:p>
    <w:p w14:paraId="3E403B85" w14:textId="77777777" w:rsidR="004F6F10" w:rsidRPr="0061003B" w:rsidRDefault="004F6F10" w:rsidP="004F6F10">
      <w:pPr>
        <w:widowControl w:val="0"/>
        <w:suppressAutoHyphens/>
        <w:spacing w:after="0" w:line="276" w:lineRule="auto"/>
        <w:rPr>
          <w:rFonts w:eastAsia="Calibri" w:cs="Calibri"/>
          <w:b/>
          <w:sz w:val="23"/>
          <w:szCs w:val="23"/>
        </w:rPr>
      </w:pPr>
      <w:r w:rsidRPr="0061003B">
        <w:rPr>
          <w:rFonts w:eastAsia="Calibri" w:cs="Calibri"/>
          <w:sz w:val="23"/>
          <w:szCs w:val="23"/>
        </w:rPr>
        <w:t>………………………………………………</w:t>
      </w:r>
      <w:r w:rsidRPr="0061003B">
        <w:rPr>
          <w:rFonts w:eastAsia="Calibri" w:cs="Calibri"/>
          <w:sz w:val="23"/>
          <w:szCs w:val="23"/>
        </w:rPr>
        <w:tab/>
      </w:r>
      <w:r w:rsidRPr="0061003B">
        <w:rPr>
          <w:rFonts w:eastAsia="Calibri" w:cs="Calibri"/>
          <w:sz w:val="23"/>
          <w:szCs w:val="23"/>
        </w:rPr>
        <w:tab/>
        <w:t>…………………………………………….</w:t>
      </w:r>
    </w:p>
    <w:p w14:paraId="41382ADE" w14:textId="77777777" w:rsidR="004F6F10" w:rsidRPr="0061003B" w:rsidRDefault="004F6F10" w:rsidP="004F6F10">
      <w:pPr>
        <w:widowControl w:val="0"/>
        <w:suppressAutoHyphens/>
        <w:spacing w:after="0" w:line="276" w:lineRule="auto"/>
        <w:rPr>
          <w:rFonts w:eastAsia="Calibri" w:cs="Calibri"/>
          <w:sz w:val="23"/>
          <w:szCs w:val="23"/>
        </w:rPr>
      </w:pPr>
      <w:r w:rsidRPr="0061003B">
        <w:rPr>
          <w:rFonts w:eastAsia="Calibri" w:cs="Calibri"/>
          <w:sz w:val="23"/>
          <w:szCs w:val="23"/>
        </w:rPr>
        <w:tab/>
      </w:r>
      <w:r w:rsidRPr="0061003B">
        <w:rPr>
          <w:rFonts w:eastAsia="Calibri" w:cs="Calibri"/>
          <w:sz w:val="23"/>
          <w:szCs w:val="23"/>
        </w:rPr>
        <w:tab/>
        <w:t>igazgató</w:t>
      </w:r>
      <w:r w:rsidRPr="0061003B">
        <w:rPr>
          <w:rFonts w:eastAsia="Calibri" w:cs="Calibri"/>
          <w:sz w:val="23"/>
          <w:szCs w:val="23"/>
        </w:rPr>
        <w:tab/>
      </w:r>
      <w:r w:rsidRPr="0061003B">
        <w:rPr>
          <w:rFonts w:eastAsia="Calibri" w:cs="Calibri"/>
          <w:sz w:val="23"/>
          <w:szCs w:val="23"/>
        </w:rPr>
        <w:tab/>
      </w:r>
      <w:r w:rsidRPr="0061003B">
        <w:rPr>
          <w:rFonts w:eastAsia="Calibri" w:cs="Calibri"/>
          <w:sz w:val="23"/>
          <w:szCs w:val="23"/>
        </w:rPr>
        <w:tab/>
      </w:r>
      <w:r w:rsidRPr="0061003B">
        <w:rPr>
          <w:rFonts w:eastAsia="Calibri" w:cs="Calibri"/>
          <w:sz w:val="23"/>
          <w:szCs w:val="23"/>
        </w:rPr>
        <w:tab/>
      </w:r>
      <w:r w:rsidRPr="0061003B">
        <w:rPr>
          <w:rFonts w:eastAsia="Calibri" w:cs="Calibri"/>
          <w:sz w:val="23"/>
          <w:szCs w:val="23"/>
        </w:rPr>
        <w:tab/>
      </w:r>
      <w:r w:rsidRPr="0061003B">
        <w:rPr>
          <w:rFonts w:eastAsia="Calibri" w:cs="Calibri"/>
          <w:sz w:val="23"/>
          <w:szCs w:val="23"/>
        </w:rPr>
        <w:tab/>
        <w:t>főigazgató</w:t>
      </w:r>
    </w:p>
    <w:p w14:paraId="22D1606A" w14:textId="77777777" w:rsidR="004F6F10" w:rsidRPr="0061003B" w:rsidRDefault="004F6F10" w:rsidP="004F6F10">
      <w:pPr>
        <w:spacing w:after="0" w:line="240" w:lineRule="auto"/>
        <w:rPr>
          <w:szCs w:val="24"/>
        </w:rPr>
      </w:pPr>
    </w:p>
    <w:p w14:paraId="556C8D36" w14:textId="77777777" w:rsidR="004F6F10" w:rsidRPr="0061003B" w:rsidRDefault="004F6F10" w:rsidP="004F6F10">
      <w:pPr>
        <w:shd w:val="clear" w:color="auto" w:fill="FFFFFF"/>
        <w:spacing w:after="0" w:line="276" w:lineRule="auto"/>
        <w:contextualSpacing/>
        <w:rPr>
          <w:rFonts w:eastAsia="Calibri"/>
          <w:b/>
          <w:szCs w:val="24"/>
        </w:rPr>
      </w:pPr>
      <w:r w:rsidRPr="0061003B">
        <w:rPr>
          <w:rFonts w:eastAsia="Calibri"/>
          <w:b/>
          <w:szCs w:val="24"/>
        </w:rPr>
        <w:t>Alulírott Munkavállaló kijelentem és aláírásommal igazolom, hogy a munkaköri leírás tartalmát számomra ismertették, azt megértettem és személyemre vonatkozóan a benne foglaltakat kötelezőnek elismerem és a munkaköri leírás egy példányát átvettem.</w:t>
      </w:r>
    </w:p>
    <w:p w14:paraId="40722E21" w14:textId="77777777" w:rsidR="004F6F10" w:rsidRPr="0061003B" w:rsidRDefault="004F6F10" w:rsidP="004F6F10">
      <w:pPr>
        <w:shd w:val="clear" w:color="auto" w:fill="FFFFFF"/>
        <w:spacing w:after="0" w:line="276" w:lineRule="auto"/>
        <w:contextualSpacing/>
        <w:rPr>
          <w:rFonts w:eastAsia="Calibri"/>
          <w:b/>
          <w:szCs w:val="24"/>
        </w:rPr>
      </w:pPr>
    </w:p>
    <w:p w14:paraId="776075D6" w14:textId="77777777" w:rsidR="004F6F10" w:rsidRPr="0061003B" w:rsidRDefault="004F6F10" w:rsidP="004F6F10">
      <w:pPr>
        <w:shd w:val="clear" w:color="auto" w:fill="FFFFFF"/>
        <w:spacing w:after="0" w:line="276" w:lineRule="auto"/>
        <w:contextualSpacing/>
        <w:rPr>
          <w:rFonts w:eastAsia="Calibri"/>
          <w:szCs w:val="24"/>
        </w:rPr>
      </w:pPr>
      <w:r w:rsidRPr="0061003B">
        <w:rPr>
          <w:rFonts w:eastAsia="Calibri"/>
          <w:szCs w:val="24"/>
        </w:rPr>
        <w:t>Kelt: Szerencs, …………………………</w:t>
      </w:r>
    </w:p>
    <w:p w14:paraId="4A958861" w14:textId="77777777" w:rsidR="004F6F10" w:rsidRPr="0061003B" w:rsidRDefault="004F6F10" w:rsidP="004F6F10">
      <w:pPr>
        <w:shd w:val="clear" w:color="auto" w:fill="FFFFFF"/>
        <w:spacing w:after="0" w:line="276" w:lineRule="auto"/>
        <w:contextualSpacing/>
        <w:rPr>
          <w:rFonts w:eastAsia="Calibri"/>
          <w:szCs w:val="24"/>
        </w:rPr>
      </w:pPr>
    </w:p>
    <w:p w14:paraId="659DD1F8" w14:textId="77777777" w:rsidR="004F6F10" w:rsidRPr="0061003B" w:rsidRDefault="004F6F10" w:rsidP="004F6F10">
      <w:pPr>
        <w:shd w:val="clear" w:color="auto" w:fill="FFFFFF"/>
        <w:spacing w:after="0" w:line="276" w:lineRule="auto"/>
        <w:contextualSpacing/>
        <w:rPr>
          <w:rFonts w:eastAsia="Calibri"/>
          <w:szCs w:val="24"/>
        </w:rPr>
      </w:pPr>
      <w:r w:rsidRPr="0061003B">
        <w:rPr>
          <w:rFonts w:eastAsia="Calibri"/>
          <w:szCs w:val="24"/>
        </w:rPr>
        <w:tab/>
      </w:r>
      <w:r w:rsidRPr="0061003B">
        <w:rPr>
          <w:rFonts w:eastAsia="Calibri"/>
          <w:szCs w:val="24"/>
        </w:rPr>
        <w:tab/>
      </w:r>
      <w:r w:rsidRPr="0061003B">
        <w:rPr>
          <w:rFonts w:eastAsia="Calibri"/>
          <w:szCs w:val="24"/>
        </w:rPr>
        <w:tab/>
      </w:r>
      <w:r w:rsidRPr="0061003B">
        <w:rPr>
          <w:rFonts w:eastAsia="Calibri"/>
          <w:szCs w:val="24"/>
        </w:rPr>
        <w:tab/>
      </w:r>
      <w:r w:rsidRPr="0061003B">
        <w:rPr>
          <w:rFonts w:eastAsia="Calibri"/>
          <w:szCs w:val="24"/>
        </w:rPr>
        <w:tab/>
      </w:r>
      <w:r w:rsidRPr="0061003B">
        <w:rPr>
          <w:rFonts w:eastAsia="Calibri"/>
          <w:szCs w:val="24"/>
        </w:rPr>
        <w:tab/>
      </w:r>
      <w:r w:rsidRPr="0061003B">
        <w:rPr>
          <w:rFonts w:eastAsia="Calibri"/>
          <w:szCs w:val="24"/>
        </w:rPr>
        <w:tab/>
        <w:t>…………………………………………</w:t>
      </w:r>
    </w:p>
    <w:p w14:paraId="728D0409" w14:textId="77777777" w:rsidR="004F6F10" w:rsidRPr="0061003B" w:rsidRDefault="004F6F10" w:rsidP="004F6F10">
      <w:pPr>
        <w:shd w:val="clear" w:color="auto" w:fill="FFFFFF"/>
        <w:spacing w:after="0" w:line="276" w:lineRule="auto"/>
        <w:contextualSpacing/>
        <w:rPr>
          <w:rFonts w:eastAsia="Calibri"/>
          <w:b/>
          <w:szCs w:val="24"/>
        </w:rPr>
      </w:pPr>
      <w:r w:rsidRPr="0061003B">
        <w:rPr>
          <w:rFonts w:eastAsia="Calibri"/>
          <w:b/>
          <w:szCs w:val="24"/>
        </w:rPr>
        <w:tab/>
      </w:r>
      <w:r w:rsidRPr="0061003B">
        <w:rPr>
          <w:rFonts w:eastAsia="Calibri"/>
          <w:b/>
          <w:szCs w:val="24"/>
        </w:rPr>
        <w:tab/>
      </w:r>
      <w:r w:rsidRPr="0061003B">
        <w:rPr>
          <w:rFonts w:eastAsia="Calibri"/>
          <w:b/>
          <w:szCs w:val="24"/>
        </w:rPr>
        <w:tab/>
      </w:r>
      <w:r w:rsidRPr="0061003B">
        <w:rPr>
          <w:rFonts w:eastAsia="Calibri"/>
          <w:b/>
          <w:szCs w:val="24"/>
        </w:rPr>
        <w:tab/>
      </w:r>
      <w:r w:rsidRPr="0061003B">
        <w:rPr>
          <w:rFonts w:eastAsia="Calibri"/>
          <w:b/>
          <w:szCs w:val="24"/>
        </w:rPr>
        <w:tab/>
      </w:r>
      <w:r w:rsidRPr="0061003B">
        <w:rPr>
          <w:rFonts w:eastAsia="Calibri"/>
          <w:b/>
          <w:szCs w:val="24"/>
        </w:rPr>
        <w:tab/>
      </w:r>
      <w:r w:rsidRPr="0061003B">
        <w:rPr>
          <w:rFonts w:eastAsia="Calibri"/>
          <w:b/>
          <w:szCs w:val="24"/>
        </w:rPr>
        <w:tab/>
      </w:r>
      <w:r w:rsidRPr="0061003B">
        <w:rPr>
          <w:rFonts w:eastAsia="Calibri"/>
          <w:b/>
          <w:szCs w:val="24"/>
        </w:rPr>
        <w:tab/>
      </w:r>
      <w:r w:rsidRPr="0061003B">
        <w:rPr>
          <w:rFonts w:eastAsia="Calibri"/>
          <w:b/>
          <w:szCs w:val="24"/>
        </w:rPr>
        <w:tab/>
        <w:t>munkavállaló</w:t>
      </w:r>
    </w:p>
    <w:p w14:paraId="025BBD05" w14:textId="77777777" w:rsidR="00621746" w:rsidRPr="00621746" w:rsidRDefault="00621746" w:rsidP="00621746">
      <w:pPr>
        <w:widowControl w:val="0"/>
        <w:autoSpaceDE w:val="0"/>
        <w:autoSpaceDN w:val="0"/>
        <w:spacing w:before="0" w:after="0" w:line="240" w:lineRule="auto"/>
        <w:ind w:left="4607"/>
        <w:jc w:val="left"/>
        <w:rPr>
          <w:sz w:val="20"/>
          <w:szCs w:val="23"/>
          <w:lang w:eastAsia="en-US"/>
        </w:rPr>
      </w:pPr>
      <w:r w:rsidRPr="00621746">
        <w:rPr>
          <w:noProof/>
          <w:sz w:val="23"/>
          <w:szCs w:val="23"/>
        </w:rPr>
        <w:lastRenderedPageBreak/>
        <mc:AlternateContent>
          <mc:Choice Requires="wps">
            <w:drawing>
              <wp:anchor distT="0" distB="0" distL="114300" distR="114300" simplePos="0" relativeHeight="251674624" behindDoc="0" locked="0" layoutInCell="1" allowOverlap="1" wp14:anchorId="5436F652" wp14:editId="5B9497A8">
                <wp:simplePos x="0" y="0"/>
                <wp:positionH relativeFrom="page">
                  <wp:posOffset>5763895</wp:posOffset>
                </wp:positionH>
                <wp:positionV relativeFrom="page">
                  <wp:posOffset>10671175</wp:posOffset>
                </wp:positionV>
                <wp:extent cx="708025"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FCDBB" id="Line 8"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840.25pt" to="509.6pt,8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yYHQIAAEE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" strokeweight=".08475mm">
                <w10:wrap anchorx="page" anchory="page"/>
              </v:line>
            </w:pict>
          </mc:Fallback>
        </mc:AlternateContent>
      </w:r>
      <w:r w:rsidRPr="00621746">
        <w:rPr>
          <w:noProof/>
          <w:sz w:val="23"/>
          <w:szCs w:val="23"/>
        </w:rPr>
        <mc:AlternateContent>
          <mc:Choice Requires="wps">
            <w:drawing>
              <wp:anchor distT="0" distB="0" distL="114300" distR="114300" simplePos="0" relativeHeight="251675648" behindDoc="0" locked="0" layoutInCell="1" allowOverlap="1" wp14:anchorId="6E8AE923" wp14:editId="621ECD23">
                <wp:simplePos x="0" y="0"/>
                <wp:positionH relativeFrom="page">
                  <wp:posOffset>4738370</wp:posOffset>
                </wp:positionH>
                <wp:positionV relativeFrom="page">
                  <wp:posOffset>10676890</wp:posOffset>
                </wp:positionV>
                <wp:extent cx="59817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5CB49" id="Line 7"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1pt,840.7pt" to="420.2pt,8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DvHQIAAEE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" strokeweight=".08475mm">
                <w10:wrap anchorx="page" anchory="page"/>
              </v:line>
            </w:pict>
          </mc:Fallback>
        </mc:AlternateContent>
      </w:r>
      <w:r w:rsidRPr="00621746">
        <w:rPr>
          <w:noProof/>
          <w:sz w:val="20"/>
          <w:szCs w:val="23"/>
        </w:rPr>
        <w:drawing>
          <wp:inline distT="0" distB="0" distL="0" distR="0" wp14:anchorId="52B0A76F" wp14:editId="5E14207E">
            <wp:extent cx="323240" cy="621792"/>
            <wp:effectExtent l="0" t="0" r="0" b="0"/>
            <wp:docPr id="1336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23240" cy="621792"/>
                    </a:xfrm>
                    <a:prstGeom prst="rect">
                      <a:avLst/>
                    </a:prstGeom>
                  </pic:spPr>
                </pic:pic>
              </a:graphicData>
            </a:graphic>
          </wp:inline>
        </w:drawing>
      </w:r>
      <w:r w:rsidRPr="00621746">
        <w:rPr>
          <w:sz w:val="20"/>
          <w:szCs w:val="23"/>
          <w:lang w:eastAsia="en-US"/>
        </w:rPr>
        <w:t xml:space="preserve">                   NSZFH/636/………</w:t>
      </w:r>
      <w:proofErr w:type="gramStart"/>
      <w:r w:rsidRPr="00621746">
        <w:rPr>
          <w:sz w:val="20"/>
          <w:szCs w:val="23"/>
          <w:lang w:eastAsia="en-US"/>
        </w:rPr>
        <w:t>…….</w:t>
      </w:r>
      <w:proofErr w:type="gramEnd"/>
      <w:r w:rsidRPr="00621746">
        <w:rPr>
          <w:sz w:val="20"/>
          <w:szCs w:val="23"/>
          <w:lang w:eastAsia="en-US"/>
        </w:rPr>
        <w:t>./202.</w:t>
      </w:r>
    </w:p>
    <w:p w14:paraId="146F104E" w14:textId="77777777" w:rsidR="00621746" w:rsidRPr="00621746" w:rsidRDefault="00621746" w:rsidP="00621746">
      <w:pPr>
        <w:widowControl w:val="0"/>
        <w:autoSpaceDE w:val="0"/>
        <w:autoSpaceDN w:val="0"/>
        <w:spacing w:before="30" w:after="0" w:line="240" w:lineRule="auto"/>
        <w:ind w:left="3325" w:right="3578"/>
        <w:jc w:val="center"/>
        <w:rPr>
          <w:b/>
          <w:szCs w:val="24"/>
          <w:lang w:eastAsia="en-US"/>
        </w:rPr>
      </w:pPr>
      <w:r w:rsidRPr="00621746">
        <w:rPr>
          <w:b/>
          <w:color w:val="232323"/>
          <w:szCs w:val="24"/>
          <w:lang w:eastAsia="en-US"/>
        </w:rPr>
        <w:t>Szerencsi Szakképzési Centrum</w:t>
      </w:r>
    </w:p>
    <w:p w14:paraId="03D14F9E" w14:textId="77777777" w:rsidR="00621746" w:rsidRPr="00621746" w:rsidRDefault="00621746" w:rsidP="00621746">
      <w:pPr>
        <w:widowControl w:val="0"/>
        <w:autoSpaceDE w:val="0"/>
        <w:autoSpaceDN w:val="0"/>
        <w:spacing w:before="0" w:after="0" w:line="240" w:lineRule="auto"/>
        <w:jc w:val="left"/>
        <w:rPr>
          <w:b/>
          <w:szCs w:val="24"/>
          <w:lang w:eastAsia="en-US"/>
        </w:rPr>
      </w:pPr>
    </w:p>
    <w:p w14:paraId="19D2A5B9" w14:textId="452F7371" w:rsidR="004F6F10" w:rsidRPr="0024040C" w:rsidRDefault="00621746" w:rsidP="00621746">
      <w:pPr>
        <w:widowControl w:val="0"/>
        <w:autoSpaceDE w:val="0"/>
        <w:autoSpaceDN w:val="0"/>
        <w:spacing w:before="0" w:after="0" w:line="240" w:lineRule="auto"/>
        <w:ind w:left="3325" w:right="3566"/>
        <w:jc w:val="center"/>
        <w:rPr>
          <w:b/>
          <w:szCs w:val="24"/>
          <w:lang w:eastAsia="en-US"/>
        </w:rPr>
      </w:pPr>
      <w:r w:rsidRPr="00621746">
        <w:rPr>
          <w:b/>
          <w:color w:val="232323"/>
          <w:szCs w:val="24"/>
          <w:lang w:eastAsia="en-US"/>
        </w:rPr>
        <w:t>MUNKAKÖRI LEÍRÁS</w:t>
      </w:r>
    </w:p>
    <w:p w14:paraId="01C9A56C" w14:textId="63754D68" w:rsidR="004F6F10" w:rsidRPr="002A495E" w:rsidRDefault="004F6F10" w:rsidP="001F7905">
      <w:pPr>
        <w:pStyle w:val="Listaszerbekezds"/>
        <w:numPr>
          <w:ilvl w:val="0"/>
          <w:numId w:val="46"/>
        </w:numPr>
        <w:shd w:val="clear" w:color="auto" w:fill="C6D9F1"/>
        <w:spacing w:before="240" w:after="240" w:line="240" w:lineRule="auto"/>
        <w:jc w:val="left"/>
        <w:rPr>
          <w:b/>
          <w:szCs w:val="24"/>
        </w:rPr>
      </w:pPr>
      <w:r w:rsidRPr="002A495E">
        <w:rPr>
          <w:b/>
          <w:szCs w:val="24"/>
        </w:rPr>
        <w:t>MUNKÁLTATÓI ADATOK:</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4F6F10" w:rsidRPr="0024040C" w14:paraId="5AD94AE3" w14:textId="77777777" w:rsidTr="004A7763">
        <w:trPr>
          <w:trHeight w:val="109"/>
        </w:trPr>
        <w:tc>
          <w:tcPr>
            <w:tcW w:w="4639" w:type="dxa"/>
          </w:tcPr>
          <w:p w14:paraId="2FDBD86F"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 xml:space="preserve">Munkáltató neve: </w:t>
            </w:r>
          </w:p>
        </w:tc>
        <w:tc>
          <w:tcPr>
            <w:tcW w:w="4820" w:type="dxa"/>
          </w:tcPr>
          <w:p w14:paraId="200AD6A5"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SZERENCSI SZAKKÉPZÉSI CENTRUM</w:t>
            </w:r>
          </w:p>
        </w:tc>
      </w:tr>
      <w:tr w:rsidR="004F6F10" w:rsidRPr="0024040C" w14:paraId="7CBB41D9" w14:textId="77777777" w:rsidTr="004A7763">
        <w:trPr>
          <w:trHeight w:val="109"/>
        </w:trPr>
        <w:tc>
          <w:tcPr>
            <w:tcW w:w="4639" w:type="dxa"/>
          </w:tcPr>
          <w:p w14:paraId="5D1AC33A"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 xml:space="preserve">Székhelye / telephelye (i): </w:t>
            </w:r>
          </w:p>
        </w:tc>
        <w:tc>
          <w:tcPr>
            <w:tcW w:w="4820" w:type="dxa"/>
          </w:tcPr>
          <w:p w14:paraId="66C05CF6"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3900 Szerencs, Rákóczi Ferenc út 125.</w:t>
            </w:r>
          </w:p>
        </w:tc>
      </w:tr>
      <w:tr w:rsidR="004F6F10" w:rsidRPr="0024040C" w14:paraId="3EF45670" w14:textId="77777777" w:rsidTr="004A7763">
        <w:trPr>
          <w:trHeight w:val="109"/>
        </w:trPr>
        <w:tc>
          <w:tcPr>
            <w:tcW w:w="4639" w:type="dxa"/>
          </w:tcPr>
          <w:p w14:paraId="36DA2508"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 xml:space="preserve">Munkáltatói jogkör gyakorlója: </w:t>
            </w:r>
          </w:p>
        </w:tc>
        <w:tc>
          <w:tcPr>
            <w:tcW w:w="4820" w:type="dxa"/>
          </w:tcPr>
          <w:p w14:paraId="69CB7FD7"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főigazgató</w:t>
            </w:r>
          </w:p>
        </w:tc>
      </w:tr>
      <w:tr w:rsidR="004F6F10" w:rsidRPr="0024040C" w14:paraId="18055EF7" w14:textId="77777777" w:rsidTr="004A7763">
        <w:trPr>
          <w:trHeight w:val="248"/>
        </w:trPr>
        <w:tc>
          <w:tcPr>
            <w:tcW w:w="4639" w:type="dxa"/>
          </w:tcPr>
          <w:p w14:paraId="3EA4DFC7"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 xml:space="preserve">Munkáltatói jogkör gyakorlója meghatalmazásból közvetlen felettese: </w:t>
            </w:r>
          </w:p>
        </w:tc>
        <w:tc>
          <w:tcPr>
            <w:tcW w:w="4820" w:type="dxa"/>
          </w:tcPr>
          <w:p w14:paraId="5629AE02"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igazgató</w:t>
            </w:r>
          </w:p>
        </w:tc>
      </w:tr>
    </w:tbl>
    <w:p w14:paraId="2118F436" w14:textId="77777777" w:rsidR="004F6F10" w:rsidRPr="0024040C" w:rsidRDefault="004F6F10" w:rsidP="001F7905">
      <w:pPr>
        <w:numPr>
          <w:ilvl w:val="0"/>
          <w:numId w:val="46"/>
        </w:numPr>
        <w:shd w:val="clear" w:color="auto" w:fill="C6D9F1"/>
        <w:spacing w:before="240" w:after="240" w:line="240" w:lineRule="auto"/>
        <w:ind w:left="426" w:hanging="437"/>
        <w:jc w:val="left"/>
        <w:rPr>
          <w:b/>
          <w:szCs w:val="24"/>
        </w:rPr>
      </w:pPr>
      <w:r w:rsidRPr="0024040C">
        <w:rPr>
          <w:b/>
          <w:szCs w:val="24"/>
        </w:rPr>
        <w:t>SZEMÉLYI ÉS MUNKAÜGYI ADATOK:</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974"/>
      </w:tblGrid>
      <w:tr w:rsidR="004F6F10" w:rsidRPr="0024040C" w14:paraId="2BAE23E3" w14:textId="77777777" w:rsidTr="004A7763">
        <w:trPr>
          <w:trHeight w:val="503"/>
        </w:trPr>
        <w:tc>
          <w:tcPr>
            <w:tcW w:w="4648" w:type="dxa"/>
            <w:shd w:val="clear" w:color="auto" w:fill="auto"/>
          </w:tcPr>
          <w:p w14:paraId="555D8439" w14:textId="77777777" w:rsidR="004F6F10" w:rsidRPr="0024040C" w:rsidRDefault="004F6F10" w:rsidP="004A7763">
            <w:pPr>
              <w:pStyle w:val="Cmsor3"/>
              <w:spacing w:before="120" w:line="276" w:lineRule="auto"/>
              <w:rPr>
                <w:rFonts w:cs="Times New Roman"/>
                <w:b/>
                <w:i/>
                <w:color w:val="auto"/>
                <w:sz w:val="24"/>
                <w:szCs w:val="24"/>
              </w:rPr>
            </w:pPr>
            <w:r w:rsidRPr="0024040C">
              <w:rPr>
                <w:rFonts w:cs="Times New Roman"/>
                <w:b/>
                <w:color w:val="auto"/>
                <w:sz w:val="24"/>
                <w:szCs w:val="24"/>
              </w:rPr>
              <w:t xml:space="preserve">Munkakört betöltő neve: </w:t>
            </w:r>
          </w:p>
        </w:tc>
        <w:tc>
          <w:tcPr>
            <w:tcW w:w="4974" w:type="dxa"/>
            <w:shd w:val="clear" w:color="auto" w:fill="auto"/>
          </w:tcPr>
          <w:p w14:paraId="7FA658EB" w14:textId="77777777" w:rsidR="004F6F10" w:rsidRPr="0024040C" w:rsidRDefault="004F6F10" w:rsidP="004A7763">
            <w:pPr>
              <w:pStyle w:val="Cmsor3"/>
              <w:spacing w:before="120" w:line="276" w:lineRule="auto"/>
              <w:rPr>
                <w:rFonts w:cs="Times New Roman"/>
                <w:b/>
                <w:i/>
                <w:color w:val="auto"/>
                <w:sz w:val="24"/>
                <w:szCs w:val="24"/>
              </w:rPr>
            </w:pPr>
          </w:p>
        </w:tc>
      </w:tr>
      <w:tr w:rsidR="004F6F10" w:rsidRPr="0024040C" w14:paraId="4BAD8BBB" w14:textId="77777777" w:rsidTr="004A7763">
        <w:trPr>
          <w:trHeight w:val="503"/>
        </w:trPr>
        <w:tc>
          <w:tcPr>
            <w:tcW w:w="4648" w:type="dxa"/>
            <w:shd w:val="clear" w:color="auto" w:fill="auto"/>
          </w:tcPr>
          <w:p w14:paraId="52A38053" w14:textId="77777777" w:rsidR="004F6F10" w:rsidRPr="0024040C" w:rsidRDefault="004F6F10" w:rsidP="004A7763">
            <w:pPr>
              <w:pStyle w:val="Cmsor3"/>
              <w:spacing w:before="120" w:line="276" w:lineRule="auto"/>
              <w:rPr>
                <w:rFonts w:cs="Times New Roman"/>
                <w:b/>
                <w:i/>
                <w:color w:val="auto"/>
                <w:sz w:val="24"/>
                <w:szCs w:val="24"/>
              </w:rPr>
            </w:pPr>
            <w:r w:rsidRPr="0024040C">
              <w:rPr>
                <w:rFonts w:cs="Times New Roman"/>
                <w:b/>
                <w:color w:val="auto"/>
                <w:sz w:val="24"/>
                <w:szCs w:val="24"/>
              </w:rPr>
              <w:t>Munkakör megnevezése:</w:t>
            </w:r>
          </w:p>
        </w:tc>
        <w:tc>
          <w:tcPr>
            <w:tcW w:w="4974" w:type="dxa"/>
            <w:shd w:val="clear" w:color="auto" w:fill="auto"/>
          </w:tcPr>
          <w:p w14:paraId="657EC738" w14:textId="77777777" w:rsidR="004F6F10" w:rsidRPr="0024040C" w:rsidRDefault="004F6F10" w:rsidP="004A7763">
            <w:pPr>
              <w:pStyle w:val="Cmsor3"/>
              <w:spacing w:before="120" w:line="276" w:lineRule="auto"/>
              <w:rPr>
                <w:rFonts w:cs="Times New Roman"/>
                <w:b/>
                <w:i/>
                <w:color w:val="auto"/>
                <w:sz w:val="24"/>
                <w:szCs w:val="24"/>
              </w:rPr>
            </w:pPr>
            <w:r w:rsidRPr="0024040C">
              <w:rPr>
                <w:rFonts w:cs="Times New Roman"/>
                <w:b/>
                <w:i/>
                <w:color w:val="auto"/>
                <w:sz w:val="24"/>
                <w:szCs w:val="24"/>
              </w:rPr>
              <w:t>munkaközösség-vezető</w:t>
            </w:r>
          </w:p>
        </w:tc>
      </w:tr>
      <w:tr w:rsidR="004F6F10" w:rsidRPr="0024040C" w14:paraId="199D486A" w14:textId="77777777" w:rsidTr="004A7763">
        <w:trPr>
          <w:trHeight w:val="503"/>
        </w:trPr>
        <w:tc>
          <w:tcPr>
            <w:tcW w:w="4648" w:type="dxa"/>
            <w:shd w:val="clear" w:color="auto" w:fill="auto"/>
          </w:tcPr>
          <w:p w14:paraId="5BD65D59" w14:textId="77777777" w:rsidR="004F6F10" w:rsidRPr="0024040C" w:rsidRDefault="004F6F10" w:rsidP="004A7763">
            <w:pPr>
              <w:pStyle w:val="Cmsor3"/>
              <w:spacing w:before="120" w:line="276" w:lineRule="auto"/>
              <w:rPr>
                <w:rFonts w:cs="Times New Roman"/>
                <w:b/>
                <w:i/>
                <w:color w:val="auto"/>
                <w:sz w:val="24"/>
                <w:szCs w:val="24"/>
              </w:rPr>
            </w:pPr>
            <w:r w:rsidRPr="0024040C">
              <w:rPr>
                <w:rFonts w:cs="Times New Roman"/>
                <w:b/>
                <w:color w:val="auto"/>
                <w:sz w:val="24"/>
                <w:szCs w:val="24"/>
              </w:rPr>
              <w:t>Munkavégzés és feladatellátás helye(i):</w:t>
            </w:r>
          </w:p>
        </w:tc>
        <w:tc>
          <w:tcPr>
            <w:tcW w:w="4974" w:type="dxa"/>
            <w:shd w:val="clear" w:color="auto" w:fill="auto"/>
          </w:tcPr>
          <w:p w14:paraId="49C8060F" w14:textId="77777777" w:rsidR="004F6F10" w:rsidRPr="0024040C" w:rsidRDefault="004F6F10" w:rsidP="004A7763">
            <w:pPr>
              <w:pStyle w:val="Cmsor3"/>
              <w:spacing w:before="0" w:line="276" w:lineRule="auto"/>
              <w:rPr>
                <w:rFonts w:cs="Times New Roman"/>
                <w:b/>
                <w:color w:val="auto"/>
                <w:sz w:val="24"/>
                <w:szCs w:val="24"/>
              </w:rPr>
            </w:pPr>
            <w:r w:rsidRPr="0024040C">
              <w:rPr>
                <w:rFonts w:cs="Times New Roman"/>
                <w:b/>
                <w:color w:val="auto"/>
                <w:sz w:val="24"/>
                <w:szCs w:val="24"/>
              </w:rPr>
              <w:t>A Munkavállaló munkahelye a Munkáltató székhelye és szakképző intézményei</w:t>
            </w:r>
            <w:r w:rsidRPr="0024040C">
              <w:rPr>
                <w:rFonts w:cs="Times New Roman"/>
                <w:b/>
                <w:color w:val="auto"/>
                <w:sz w:val="24"/>
                <w:szCs w:val="24"/>
              </w:rPr>
              <w:br/>
            </w:r>
          </w:p>
        </w:tc>
      </w:tr>
      <w:tr w:rsidR="004F6F10" w:rsidRPr="0024040C" w14:paraId="21682317" w14:textId="77777777" w:rsidTr="004A7763">
        <w:trPr>
          <w:trHeight w:val="503"/>
        </w:trPr>
        <w:tc>
          <w:tcPr>
            <w:tcW w:w="4648" w:type="dxa"/>
            <w:shd w:val="clear" w:color="auto" w:fill="auto"/>
          </w:tcPr>
          <w:p w14:paraId="41EFD19D" w14:textId="77777777" w:rsidR="004F6F10" w:rsidRPr="0024040C" w:rsidRDefault="004F6F10" w:rsidP="004A7763">
            <w:pPr>
              <w:pStyle w:val="Cmsor3"/>
              <w:spacing w:before="120" w:line="276" w:lineRule="auto"/>
              <w:rPr>
                <w:rFonts w:cs="Times New Roman"/>
                <w:b/>
                <w:i/>
                <w:color w:val="auto"/>
                <w:sz w:val="24"/>
                <w:szCs w:val="24"/>
              </w:rPr>
            </w:pPr>
            <w:r w:rsidRPr="0024040C">
              <w:rPr>
                <w:rFonts w:cs="Times New Roman"/>
                <w:b/>
                <w:color w:val="auto"/>
                <w:sz w:val="24"/>
                <w:szCs w:val="24"/>
              </w:rPr>
              <w:t>Szervezeti egysége:</w:t>
            </w:r>
          </w:p>
        </w:tc>
        <w:tc>
          <w:tcPr>
            <w:tcW w:w="4974" w:type="dxa"/>
            <w:shd w:val="clear" w:color="auto" w:fill="auto"/>
          </w:tcPr>
          <w:p w14:paraId="28495C56" w14:textId="77777777" w:rsidR="004F6F10" w:rsidRPr="0024040C" w:rsidRDefault="004F6F10" w:rsidP="004A7763">
            <w:pPr>
              <w:pStyle w:val="Cmsor3"/>
              <w:spacing w:before="120" w:line="276" w:lineRule="auto"/>
              <w:rPr>
                <w:rFonts w:cs="Times New Roman"/>
                <w:b/>
                <w:bCs/>
                <w:iCs/>
                <w:color w:val="auto"/>
                <w:sz w:val="24"/>
                <w:szCs w:val="24"/>
              </w:rPr>
            </w:pPr>
            <w:r w:rsidRPr="0024040C">
              <w:rPr>
                <w:rFonts w:cs="Times New Roman"/>
                <w:b/>
                <w:color w:val="auto"/>
                <w:sz w:val="24"/>
                <w:szCs w:val="24"/>
              </w:rPr>
              <w:t>Szerencsi SzC Műszaki és Szolgáltatási Technikum és Szakképző Iskola</w:t>
            </w:r>
          </w:p>
        </w:tc>
      </w:tr>
      <w:tr w:rsidR="004F6F10" w:rsidRPr="0024040C" w14:paraId="61C1FE52" w14:textId="77777777" w:rsidTr="004A7763">
        <w:trPr>
          <w:trHeight w:val="722"/>
        </w:trPr>
        <w:tc>
          <w:tcPr>
            <w:tcW w:w="4648" w:type="dxa"/>
            <w:shd w:val="clear" w:color="auto" w:fill="auto"/>
          </w:tcPr>
          <w:p w14:paraId="3316E6A6" w14:textId="77777777" w:rsidR="004F6F10" w:rsidRPr="0024040C" w:rsidRDefault="004F6F10" w:rsidP="004A7763">
            <w:pPr>
              <w:pStyle w:val="Szvegtrzsbehzssal"/>
              <w:tabs>
                <w:tab w:val="left" w:pos="2552"/>
              </w:tabs>
              <w:spacing w:before="120" w:line="276" w:lineRule="auto"/>
              <w:ind w:left="2552" w:hanging="2552"/>
              <w:rPr>
                <w:rFonts w:ascii="Times New Roman" w:eastAsia="Calibri" w:hAnsi="Times New Roman" w:cs="Times New Roman"/>
                <w:b/>
                <w:bCs/>
                <w:iCs/>
                <w:sz w:val="24"/>
                <w:szCs w:val="24"/>
              </w:rPr>
            </w:pPr>
            <w:r w:rsidRPr="0024040C">
              <w:rPr>
                <w:rFonts w:ascii="Times New Roman" w:eastAsia="Calibri" w:hAnsi="Times New Roman" w:cs="Times New Roman"/>
                <w:b/>
                <w:bCs/>
                <w:iCs/>
                <w:sz w:val="24"/>
                <w:szCs w:val="24"/>
              </w:rPr>
              <w:t>Helyettesítés rendje:</w:t>
            </w:r>
          </w:p>
          <w:p w14:paraId="109B381D" w14:textId="77777777" w:rsidR="004F6F10" w:rsidRPr="0024040C" w:rsidRDefault="004F6F10" w:rsidP="004A7763">
            <w:pPr>
              <w:pStyle w:val="Szvegtrzsbehzssal"/>
              <w:tabs>
                <w:tab w:val="left" w:pos="2835"/>
              </w:tabs>
              <w:spacing w:line="276" w:lineRule="auto"/>
              <w:ind w:left="780"/>
              <w:rPr>
                <w:rFonts w:ascii="Times New Roman" w:eastAsia="Calibri" w:hAnsi="Times New Roman" w:cs="Times New Roman"/>
                <w:b/>
                <w:bCs/>
                <w:iCs/>
                <w:sz w:val="24"/>
                <w:szCs w:val="24"/>
              </w:rPr>
            </w:pPr>
            <w:r w:rsidRPr="0024040C">
              <w:rPr>
                <w:rFonts w:ascii="Times New Roman" w:eastAsia="Calibri" w:hAnsi="Times New Roman" w:cs="Times New Roman"/>
                <w:b/>
                <w:bCs/>
                <w:iCs/>
                <w:sz w:val="24"/>
                <w:szCs w:val="24"/>
              </w:rPr>
              <w:t>a munkavállalót helyettesíti:</w:t>
            </w:r>
          </w:p>
        </w:tc>
        <w:tc>
          <w:tcPr>
            <w:tcW w:w="4974" w:type="dxa"/>
            <w:shd w:val="clear" w:color="auto" w:fill="auto"/>
          </w:tcPr>
          <w:p w14:paraId="2DC460CA" w14:textId="77777777" w:rsidR="004F6F10" w:rsidRPr="0024040C" w:rsidRDefault="004F6F10" w:rsidP="004A7763">
            <w:pPr>
              <w:jc w:val="center"/>
              <w:rPr>
                <w:b/>
                <w:szCs w:val="24"/>
              </w:rPr>
            </w:pPr>
            <w:r w:rsidRPr="0024040C">
              <w:rPr>
                <w:b/>
                <w:szCs w:val="24"/>
              </w:rPr>
              <w:t>SZMSZ szerint</w:t>
            </w:r>
          </w:p>
        </w:tc>
      </w:tr>
      <w:tr w:rsidR="004F6F10" w:rsidRPr="0024040C" w14:paraId="097B82CF" w14:textId="77777777" w:rsidTr="004A7763">
        <w:trPr>
          <w:trHeight w:val="1039"/>
        </w:trPr>
        <w:tc>
          <w:tcPr>
            <w:tcW w:w="4648" w:type="dxa"/>
            <w:shd w:val="clear" w:color="auto" w:fill="auto"/>
          </w:tcPr>
          <w:p w14:paraId="6A4680EE"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A munkakör betöltéséhez előírt feltételek, szakképzettség, szakképesítés:</w:t>
            </w:r>
          </w:p>
        </w:tc>
        <w:tc>
          <w:tcPr>
            <w:tcW w:w="4974" w:type="dxa"/>
            <w:shd w:val="clear" w:color="auto" w:fill="auto"/>
          </w:tcPr>
          <w:p w14:paraId="2DCD0EF1" w14:textId="77777777" w:rsidR="004F6F10" w:rsidRPr="0024040C" w:rsidRDefault="004F6F10" w:rsidP="004A7763">
            <w:pPr>
              <w:pStyle w:val="Cmsor3"/>
              <w:spacing w:before="120" w:line="276" w:lineRule="auto"/>
              <w:rPr>
                <w:rFonts w:cs="Times New Roman"/>
                <w:b/>
                <w:color w:val="auto"/>
                <w:sz w:val="24"/>
                <w:szCs w:val="24"/>
              </w:rPr>
            </w:pPr>
            <w:r w:rsidRPr="0024040C">
              <w:rPr>
                <w:rFonts w:cs="Times New Roman"/>
                <w:b/>
                <w:color w:val="auto"/>
                <w:sz w:val="24"/>
                <w:szCs w:val="24"/>
              </w:rPr>
              <w:t xml:space="preserve">A szakképzésről szóló 2019. évi LXXX. törvény (a továbbiakban: </w:t>
            </w:r>
            <w:proofErr w:type="spellStart"/>
            <w:r w:rsidRPr="0024040C">
              <w:rPr>
                <w:rFonts w:cs="Times New Roman"/>
                <w:b/>
                <w:color w:val="auto"/>
                <w:sz w:val="24"/>
                <w:szCs w:val="24"/>
              </w:rPr>
              <w:t>Szkt</w:t>
            </w:r>
            <w:proofErr w:type="spellEnd"/>
            <w:r w:rsidRPr="0024040C">
              <w:rPr>
                <w:rFonts w:cs="Times New Roman"/>
                <w:b/>
                <w:color w:val="auto"/>
                <w:sz w:val="24"/>
                <w:szCs w:val="24"/>
              </w:rPr>
              <w:t>.) 47§ szerint</w:t>
            </w:r>
          </w:p>
          <w:p w14:paraId="2EC2FD48" w14:textId="77777777" w:rsidR="004F6F10" w:rsidRPr="0024040C" w:rsidRDefault="004F6F10" w:rsidP="004A7763">
            <w:pPr>
              <w:pStyle w:val="Cmsor3"/>
              <w:spacing w:before="120" w:line="276" w:lineRule="auto"/>
              <w:rPr>
                <w:rFonts w:cs="Times New Roman"/>
                <w:b/>
                <w:color w:val="auto"/>
                <w:sz w:val="24"/>
                <w:szCs w:val="24"/>
              </w:rPr>
            </w:pPr>
          </w:p>
        </w:tc>
      </w:tr>
    </w:tbl>
    <w:p w14:paraId="16C79FAF" w14:textId="77777777" w:rsidR="004F6F10" w:rsidRPr="0024040C" w:rsidRDefault="004F6F10" w:rsidP="001F7905">
      <w:pPr>
        <w:numPr>
          <w:ilvl w:val="0"/>
          <w:numId w:val="46"/>
        </w:numPr>
        <w:shd w:val="clear" w:color="auto" w:fill="C6D9F1"/>
        <w:spacing w:before="240" w:after="240" w:line="240" w:lineRule="auto"/>
        <w:ind w:left="426" w:hanging="437"/>
        <w:jc w:val="left"/>
        <w:rPr>
          <w:b/>
          <w:szCs w:val="24"/>
        </w:rPr>
      </w:pPr>
      <w:r w:rsidRPr="0024040C">
        <w:rPr>
          <w:b/>
          <w:szCs w:val="24"/>
        </w:rPr>
        <w:t xml:space="preserve">A </w:t>
      </w:r>
      <w:r w:rsidRPr="0024040C">
        <w:rPr>
          <w:rFonts w:eastAsia="Calibri"/>
          <w:b/>
          <w:bCs/>
          <w:iCs/>
          <w:szCs w:val="24"/>
        </w:rPr>
        <w:t>munkavállaló</w:t>
      </w:r>
      <w:r w:rsidRPr="0024040C">
        <w:rPr>
          <w:b/>
          <w:szCs w:val="24"/>
        </w:rPr>
        <w:t xml:space="preserve"> felelőssége, kötelezettsége:</w:t>
      </w:r>
    </w:p>
    <w:p w14:paraId="0345C6E8"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a Szerencsi Szakképzési Centrum (továbbiakban: SZSZC) SZMSZ-e, továbbá a belső szabályzatok, valamint a hatályos jogszabályok, kancellári / főigazgatói utasítások keretei között a munkáltatói jog gyakorlójának és</w:t>
      </w:r>
      <w:r w:rsidRPr="0024040C">
        <w:rPr>
          <w:color w:val="FF0000"/>
          <w:szCs w:val="24"/>
        </w:rPr>
        <w:t xml:space="preserve"> </w:t>
      </w:r>
      <w:r w:rsidRPr="0024040C">
        <w:rPr>
          <w:szCs w:val="24"/>
        </w:rPr>
        <w:t>a közvetlen felettes utasításai szerint köteles végezni a munkáját;</w:t>
      </w:r>
    </w:p>
    <w:p w14:paraId="26EC6CF4"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fegyelmi és kártérítési felelősséggel tartozik a munkaköri feladatai szabályos, maradéktalan és szakszerű ellátásáért;</w:t>
      </w:r>
    </w:p>
    <w:p w14:paraId="571C88BC"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szakmai felelőssége kiterjed a munkakörében végzett szakmai ás általános feladatok végzésére;</w:t>
      </w:r>
    </w:p>
    <w:p w14:paraId="7CB678B3" w14:textId="77777777" w:rsidR="004F6F10" w:rsidRPr="0024040C" w:rsidRDefault="004F6F10" w:rsidP="001F7905">
      <w:pPr>
        <w:pStyle w:val="Listaszerbekezds"/>
        <w:numPr>
          <w:ilvl w:val="0"/>
          <w:numId w:val="14"/>
        </w:numPr>
        <w:spacing w:before="0" w:after="0" w:line="240" w:lineRule="auto"/>
        <w:rPr>
          <w:color w:val="2B2623"/>
          <w:szCs w:val="24"/>
        </w:rPr>
      </w:pPr>
      <w:r w:rsidRPr="0024040C">
        <w:rPr>
          <w:color w:val="2B2623"/>
          <w:szCs w:val="24"/>
        </w:rPr>
        <w:lastRenderedPageBreak/>
        <w:t>Felelős a munkaköri leírásban meghatározott feladatok maradéktalan ellátásáért, a határidők betartásáért, nyilvántartások, adatszolgáltatások, jelentések tartalmi és formai helyességéért, az adatok valódiságáért, és a bizonylatok megőrzésért.</w:t>
      </w:r>
    </w:p>
    <w:p w14:paraId="7F415426" w14:textId="77777777" w:rsidR="004F6F10" w:rsidRPr="0024040C" w:rsidRDefault="004F6F10" w:rsidP="001F7905">
      <w:pPr>
        <w:pStyle w:val="Listaszerbekezds"/>
        <w:numPr>
          <w:ilvl w:val="0"/>
          <w:numId w:val="14"/>
        </w:numPr>
        <w:spacing w:before="0" w:after="0" w:line="240" w:lineRule="auto"/>
        <w:rPr>
          <w:color w:val="2B2623"/>
          <w:szCs w:val="24"/>
        </w:rPr>
      </w:pPr>
      <w:r w:rsidRPr="0024040C">
        <w:rPr>
          <w:color w:val="2B2623"/>
          <w:szCs w:val="24"/>
        </w:rPr>
        <w:t>Köteles a rábízott iskolai ügyek titkosságát megőrizni, az adatok kezelése és továbbítása csak az főigazgató felhatalmazása alapján az iratkezelési szabályzat keretei között történhet.</w:t>
      </w:r>
    </w:p>
    <w:p w14:paraId="08463004"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a bizalmas és korlátozott terjesztésű dokumentumokkal történő munkavégzés során a munkavállaló köteles gondoskodni arról, hogy illetéktelen betekintéstől a dokumentumok védve legyenek</w:t>
      </w:r>
    </w:p>
    <w:p w14:paraId="07ACC6D3"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leltári felelősséggel tartozik a leltárkörzet és a személyes használatra átadott eszközök tekintetében;</w:t>
      </w:r>
    </w:p>
    <w:p w14:paraId="0A543711"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felelősséggel tartozik azért, hogy megismerje a munkavédelmi, tűzvédelmi, személy- és vagyonvédelmi szabályzatokat, utasításokat és eljárásokat a vészhelyzet, a tűz-, személy- és vagyonvédelem, valamint az elsősegély-nyújtás vonatkozásában;</w:t>
      </w:r>
    </w:p>
    <w:p w14:paraId="5BD1334F"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 xml:space="preserve">köteles a munkaidő kezdetére, munkára képes állapotban megjelenni és a munkaidőt pontosan betartani, a munkaidőt munkával tölteni; </w:t>
      </w:r>
    </w:p>
    <w:p w14:paraId="03AA3705" w14:textId="77777777" w:rsidR="004F6F10" w:rsidRPr="0024040C" w:rsidRDefault="004F6F10" w:rsidP="001F7905">
      <w:pPr>
        <w:pStyle w:val="Listaszerbekezds"/>
        <w:numPr>
          <w:ilvl w:val="0"/>
          <w:numId w:val="14"/>
        </w:numPr>
        <w:spacing w:line="240" w:lineRule="auto"/>
        <w:contextualSpacing w:val="0"/>
        <w:rPr>
          <w:szCs w:val="24"/>
        </w:rPr>
      </w:pPr>
      <w:r w:rsidRPr="0024040C">
        <w:rPr>
          <w:szCs w:val="24"/>
        </w:rPr>
        <w:t>akadályoztatása esetén távolléte okát, várható időtartamát aznap, de legkésőbb 8 órán belül jelentenie kell közvetlen felettesének.</w:t>
      </w:r>
    </w:p>
    <w:p w14:paraId="340D5BB6" w14:textId="77777777" w:rsidR="004F6F10" w:rsidRPr="0061003B" w:rsidRDefault="004F6F10" w:rsidP="001F7905">
      <w:pPr>
        <w:pStyle w:val="Listaszerbekezds"/>
        <w:numPr>
          <w:ilvl w:val="0"/>
          <w:numId w:val="14"/>
        </w:numPr>
        <w:spacing w:line="240" w:lineRule="auto"/>
        <w:contextualSpacing w:val="0"/>
        <w:rPr>
          <w:szCs w:val="24"/>
        </w:rPr>
      </w:pPr>
      <w:proofErr w:type="gramStart"/>
      <w:r w:rsidRPr="0061003B">
        <w:rPr>
          <w:szCs w:val="24"/>
        </w:rPr>
        <w:t>a</w:t>
      </w:r>
      <w:proofErr w:type="gramEnd"/>
      <w:r w:rsidRPr="0061003B">
        <w:rPr>
          <w:szCs w:val="24"/>
        </w:rPr>
        <w:t xml:space="preserve"> oktató etika normáinak betartásáért és betartatásáért,</w:t>
      </w:r>
    </w:p>
    <w:p w14:paraId="7F8424FD" w14:textId="77777777" w:rsidR="004F6F10" w:rsidRPr="0061003B" w:rsidRDefault="004F6F10" w:rsidP="001F7905">
      <w:pPr>
        <w:pStyle w:val="Listaszerbekezds"/>
        <w:numPr>
          <w:ilvl w:val="0"/>
          <w:numId w:val="14"/>
        </w:numPr>
        <w:spacing w:line="240" w:lineRule="auto"/>
        <w:contextualSpacing w:val="0"/>
        <w:rPr>
          <w:szCs w:val="24"/>
        </w:rPr>
      </w:pPr>
      <w:r w:rsidRPr="0061003B">
        <w:rPr>
          <w:szCs w:val="24"/>
        </w:rPr>
        <w:t>A Köznevelési Regisztrációs és Tanulmányi Alaprendszer (</w:t>
      </w:r>
      <w:proofErr w:type="gramStart"/>
      <w:r w:rsidRPr="0061003B">
        <w:rPr>
          <w:szCs w:val="24"/>
        </w:rPr>
        <w:t>KRÉTA)  naprakész</w:t>
      </w:r>
      <w:proofErr w:type="gramEnd"/>
      <w:r w:rsidRPr="0061003B">
        <w:rPr>
          <w:szCs w:val="24"/>
        </w:rPr>
        <w:t xml:space="preserve"> adattartalmáért, munkaköréhez kapcsolódóan a folyamatos vezetéséért</w:t>
      </w:r>
    </w:p>
    <w:p w14:paraId="0B8BEFE1" w14:textId="77777777" w:rsidR="004F6F10" w:rsidRPr="0061003B" w:rsidRDefault="004F6F10" w:rsidP="001F7905">
      <w:pPr>
        <w:pStyle w:val="Listaszerbekezds"/>
        <w:numPr>
          <w:ilvl w:val="0"/>
          <w:numId w:val="14"/>
        </w:numPr>
        <w:spacing w:line="240" w:lineRule="auto"/>
        <w:contextualSpacing w:val="0"/>
        <w:rPr>
          <w:szCs w:val="24"/>
        </w:rPr>
      </w:pPr>
      <w:r w:rsidRPr="0061003B">
        <w:rPr>
          <w:szCs w:val="24"/>
        </w:rPr>
        <w:t>az iskola feladatai ellátásához vagyonkezelésébe, használatába adott vagyon rendeltetésszerű igénybevételéért,</w:t>
      </w:r>
    </w:p>
    <w:p w14:paraId="127E48DB" w14:textId="77777777" w:rsidR="004F6F10" w:rsidRPr="0061003B" w:rsidRDefault="004F6F10" w:rsidP="001F7905">
      <w:pPr>
        <w:pStyle w:val="Listaszerbekezds"/>
        <w:numPr>
          <w:ilvl w:val="0"/>
          <w:numId w:val="14"/>
        </w:numPr>
        <w:spacing w:line="240" w:lineRule="auto"/>
        <w:contextualSpacing w:val="0"/>
        <w:rPr>
          <w:szCs w:val="24"/>
        </w:rPr>
      </w:pPr>
      <w:r w:rsidRPr="0061003B">
        <w:rPr>
          <w:szCs w:val="24"/>
        </w:rPr>
        <w:t>a munkavédelmi előírások maradéktalan betartásáért</w:t>
      </w:r>
    </w:p>
    <w:p w14:paraId="11BDC34B" w14:textId="77777777" w:rsidR="004F6F10" w:rsidRPr="0061003B" w:rsidRDefault="004F6F10" w:rsidP="001F7905">
      <w:pPr>
        <w:pStyle w:val="Listaszerbekezds"/>
        <w:numPr>
          <w:ilvl w:val="0"/>
          <w:numId w:val="14"/>
        </w:numPr>
        <w:spacing w:line="240" w:lineRule="auto"/>
        <w:contextualSpacing w:val="0"/>
        <w:rPr>
          <w:szCs w:val="24"/>
        </w:rPr>
      </w:pPr>
      <w:r w:rsidRPr="0061003B">
        <w:rPr>
          <w:szCs w:val="24"/>
        </w:rPr>
        <w:t>munkája során harmonikus, korrekt együttműködésre kell törekedniük az iskola és a Centrum más dolgozóival,</w:t>
      </w:r>
    </w:p>
    <w:p w14:paraId="37F9BD88" w14:textId="77777777" w:rsidR="004F6F10" w:rsidRPr="0061003B" w:rsidRDefault="004F6F10" w:rsidP="001F7905">
      <w:pPr>
        <w:pStyle w:val="Listaszerbekezds"/>
        <w:numPr>
          <w:ilvl w:val="0"/>
          <w:numId w:val="14"/>
        </w:numPr>
        <w:spacing w:line="240" w:lineRule="auto"/>
        <w:contextualSpacing w:val="0"/>
        <w:rPr>
          <w:szCs w:val="24"/>
        </w:rPr>
      </w:pPr>
      <w:r w:rsidRPr="0061003B">
        <w:rPr>
          <w:szCs w:val="24"/>
        </w:rPr>
        <w:t>területén észlelt karbantartási hibákat közvetlen felettesének jelezni,</w:t>
      </w:r>
    </w:p>
    <w:p w14:paraId="02E8E779" w14:textId="77777777" w:rsidR="004F6F10" w:rsidRPr="0061003B" w:rsidRDefault="004F6F10" w:rsidP="001F7905">
      <w:pPr>
        <w:pStyle w:val="Listaszerbekezds"/>
        <w:numPr>
          <w:ilvl w:val="0"/>
          <w:numId w:val="14"/>
        </w:numPr>
        <w:spacing w:line="240" w:lineRule="auto"/>
        <w:contextualSpacing w:val="0"/>
        <w:rPr>
          <w:szCs w:val="24"/>
        </w:rPr>
      </w:pPr>
      <w:r w:rsidRPr="0061003B">
        <w:rPr>
          <w:szCs w:val="24"/>
        </w:rPr>
        <w:t>munkaterületüket zárásra kész állapotban hagyni</w:t>
      </w:r>
    </w:p>
    <w:p w14:paraId="3C04B100" w14:textId="7AC8BAD6" w:rsidR="004F6F10" w:rsidRPr="007F715C" w:rsidRDefault="004F6F10" w:rsidP="001F7905">
      <w:pPr>
        <w:pStyle w:val="Listaszerbekezds"/>
        <w:numPr>
          <w:ilvl w:val="0"/>
          <w:numId w:val="14"/>
        </w:numPr>
        <w:spacing w:before="100" w:beforeAutospacing="1" w:after="100" w:afterAutospacing="1"/>
        <w:rPr>
          <w:szCs w:val="24"/>
        </w:rPr>
      </w:pPr>
      <w:r w:rsidRPr="007F715C">
        <w:rPr>
          <w:szCs w:val="24"/>
        </w:rPr>
        <w:t>az általa koordinált munkaközösség szakmai anyagigénylésének folyamatát segíti, az oktatók munkáját összefogja, szakmai szempontból átnézi és javaslatot tesz a</w:t>
      </w:r>
      <w:r w:rsidR="007F715C">
        <w:rPr>
          <w:szCs w:val="24"/>
        </w:rPr>
        <w:t>z</w:t>
      </w:r>
      <w:r w:rsidRPr="007F715C">
        <w:rPr>
          <w:szCs w:val="24"/>
        </w:rPr>
        <w:t xml:space="preserve"> anyagigényre</w:t>
      </w:r>
      <w:r w:rsidR="007F715C">
        <w:rPr>
          <w:szCs w:val="24"/>
        </w:rPr>
        <w:t>.</w:t>
      </w:r>
    </w:p>
    <w:p w14:paraId="1B070EA4" w14:textId="77777777" w:rsidR="004F6F10" w:rsidRPr="0061003B" w:rsidRDefault="004F6F10" w:rsidP="004F6F10">
      <w:pPr>
        <w:pStyle w:val="Listaszerbekezds"/>
        <w:ind w:left="786"/>
        <w:rPr>
          <w:szCs w:val="24"/>
        </w:rPr>
      </w:pPr>
    </w:p>
    <w:p w14:paraId="78C9788D" w14:textId="77777777" w:rsidR="004F6F10" w:rsidRPr="0061003B" w:rsidRDefault="004F6F10" w:rsidP="004F6F10">
      <w:pPr>
        <w:spacing w:line="276" w:lineRule="auto"/>
        <w:rPr>
          <w:szCs w:val="24"/>
        </w:rPr>
      </w:pPr>
      <w:r w:rsidRPr="0061003B">
        <w:rPr>
          <w:szCs w:val="24"/>
        </w:rPr>
        <w:t>Fentieken túlmenően a munkavállaló köteles elvégezni minden olyan, a fentiekben fel nem sorolt feladatot, amely képzettségének és munkakörének megfelel, és amellyel felettese(i) szóban vagy írásban megbízzák.</w:t>
      </w:r>
    </w:p>
    <w:p w14:paraId="6422A44B" w14:textId="77777777" w:rsidR="004F6F10" w:rsidRPr="0061003B" w:rsidRDefault="004F6F10" w:rsidP="004F6F10">
      <w:pPr>
        <w:rPr>
          <w:b/>
          <w:szCs w:val="24"/>
        </w:rPr>
      </w:pPr>
      <w:r w:rsidRPr="0061003B">
        <w:rPr>
          <w:b/>
          <w:szCs w:val="24"/>
        </w:rPr>
        <w:t>Felelős a munkavégzés során tudomására jutott minősített adatok, személyes adatok, valamint bizalmas információk megtartásáért és jogszerű kezeléséért.</w:t>
      </w:r>
    </w:p>
    <w:p w14:paraId="2005C0D1" w14:textId="77777777" w:rsidR="004F6F10" w:rsidRPr="0061003B" w:rsidRDefault="004F6F10" w:rsidP="001F7905">
      <w:pPr>
        <w:numPr>
          <w:ilvl w:val="0"/>
          <w:numId w:val="46"/>
        </w:numPr>
        <w:shd w:val="clear" w:color="auto" w:fill="C6D9F1"/>
        <w:spacing w:before="240" w:after="240" w:line="240" w:lineRule="auto"/>
        <w:ind w:left="426" w:hanging="437"/>
        <w:jc w:val="left"/>
        <w:rPr>
          <w:b/>
          <w:szCs w:val="24"/>
        </w:rPr>
      </w:pPr>
      <w:r w:rsidRPr="0061003B">
        <w:rPr>
          <w:b/>
          <w:szCs w:val="24"/>
        </w:rPr>
        <w:t xml:space="preserve">A </w:t>
      </w:r>
      <w:r w:rsidRPr="0061003B">
        <w:rPr>
          <w:rFonts w:eastAsia="Calibri"/>
          <w:b/>
          <w:bCs/>
          <w:iCs/>
          <w:szCs w:val="24"/>
        </w:rPr>
        <w:t>munkavállaló</w:t>
      </w:r>
      <w:r w:rsidRPr="0061003B">
        <w:rPr>
          <w:b/>
          <w:szCs w:val="24"/>
        </w:rPr>
        <w:t xml:space="preserve"> munkaköri feladatai, hatásköre:</w:t>
      </w:r>
    </w:p>
    <w:p w14:paraId="17C2D72A" w14:textId="77777777" w:rsidR="004F6F10" w:rsidRPr="0061003B" w:rsidRDefault="004F6F10" w:rsidP="004F6F10">
      <w:pPr>
        <w:rPr>
          <w:b/>
          <w:szCs w:val="24"/>
        </w:rPr>
      </w:pPr>
      <w:r w:rsidRPr="0061003B">
        <w:rPr>
          <w:b/>
          <w:szCs w:val="24"/>
        </w:rPr>
        <w:t>A munkakör ellátásával kapcsolatos fő feladatai:</w:t>
      </w:r>
    </w:p>
    <w:p w14:paraId="28C51371" w14:textId="77777777" w:rsidR="004F6F10" w:rsidRPr="0061003B" w:rsidRDefault="004F6F10" w:rsidP="004F6F10">
      <w:pPr>
        <w:pStyle w:val="Listaszerbekezds"/>
        <w:ind w:left="0"/>
        <w:rPr>
          <w:szCs w:val="24"/>
        </w:rPr>
      </w:pPr>
      <w:r w:rsidRPr="0061003B">
        <w:rPr>
          <w:szCs w:val="24"/>
        </w:rPr>
        <w:t>A rá vonatkozó jogszabályokat és a Szakképzési Centrum és az iskola létesítő- és alap dokumentumait, belső szabályzatait, egyéb vezetői rendelkezéseit ismeri és munkáját azok betartásával végzi.</w:t>
      </w:r>
    </w:p>
    <w:p w14:paraId="0CBECEAC" w14:textId="2252AA7A" w:rsidR="004F6F10" w:rsidRPr="0061003B" w:rsidRDefault="004F6F10" w:rsidP="004F6F10">
      <w:pPr>
        <w:rPr>
          <w:szCs w:val="24"/>
        </w:rPr>
      </w:pPr>
      <w:r w:rsidRPr="0061003B">
        <w:rPr>
          <w:szCs w:val="24"/>
        </w:rPr>
        <w:lastRenderedPageBreak/>
        <w:t>Köteles ismerni a Szerencsi Szakképzési Centrum törvényi és rendeleti feladat- és hatáskörét, illetve munkakörének ellátását meghatározó jogszabályokat, előírásokat, törvényeket, kormány határozatokat, a centrum alapító okiratát, a centrum szervezeti működési és egyéb belső szabályait.</w:t>
      </w:r>
    </w:p>
    <w:p w14:paraId="0F0B4B3E" w14:textId="77777777" w:rsidR="004F6F10" w:rsidRPr="0061003B" w:rsidRDefault="004F6F10" w:rsidP="001F7905">
      <w:pPr>
        <w:numPr>
          <w:ilvl w:val="0"/>
          <w:numId w:val="27"/>
        </w:numPr>
        <w:spacing w:before="0" w:after="0"/>
        <w:rPr>
          <w:szCs w:val="24"/>
        </w:rPr>
      </w:pPr>
      <w:bookmarkStart w:id="4" w:name="_Hlk205635964"/>
      <w:r w:rsidRPr="0061003B">
        <w:rPr>
          <w:szCs w:val="24"/>
        </w:rPr>
        <w:t>Tanév indulásakor javaslatot tesz az iskolai munka tervezéséhez.</w:t>
      </w:r>
    </w:p>
    <w:bookmarkEnd w:id="4"/>
    <w:p w14:paraId="3F524A30" w14:textId="77777777" w:rsidR="004F6F10" w:rsidRPr="0061003B" w:rsidRDefault="004F6F10" w:rsidP="001F7905">
      <w:pPr>
        <w:pStyle w:val="diszes"/>
        <w:numPr>
          <w:ilvl w:val="0"/>
          <w:numId w:val="27"/>
        </w:numPr>
        <w:jc w:val="left"/>
        <w:rPr>
          <w:b w:val="0"/>
          <w:i w:val="0"/>
          <w:szCs w:val="24"/>
        </w:rPr>
      </w:pPr>
      <w:r w:rsidRPr="0061003B">
        <w:rPr>
          <w:b w:val="0"/>
          <w:i w:val="0"/>
          <w:szCs w:val="24"/>
        </w:rPr>
        <w:t>Összeállítja az intézmény szakmai programja és munkaterve alapján a munkaközösség éves programját.</w:t>
      </w:r>
    </w:p>
    <w:p w14:paraId="52F4E3E9" w14:textId="77777777" w:rsidR="004F6F10" w:rsidRPr="0061003B" w:rsidRDefault="004F6F10" w:rsidP="001F7905">
      <w:pPr>
        <w:numPr>
          <w:ilvl w:val="0"/>
          <w:numId w:val="27"/>
        </w:numPr>
        <w:spacing w:before="0" w:after="0"/>
        <w:jc w:val="left"/>
        <w:rPr>
          <w:szCs w:val="24"/>
        </w:rPr>
      </w:pPr>
      <w:bookmarkStart w:id="5" w:name="_Hlk205636019"/>
      <w:r w:rsidRPr="0061003B">
        <w:rPr>
          <w:szCs w:val="24"/>
        </w:rPr>
        <w:t>Munkaközösségével való konzultáció után javaslatot tesz a megjelenő és hasznosítható szakirodalom és egyéb oktatási segédanyag beszerzésére.</w:t>
      </w:r>
    </w:p>
    <w:p w14:paraId="17D83EA2" w14:textId="77777777" w:rsidR="004F6F10" w:rsidRPr="0061003B" w:rsidRDefault="004F6F10" w:rsidP="001F7905">
      <w:pPr>
        <w:numPr>
          <w:ilvl w:val="0"/>
          <w:numId w:val="27"/>
        </w:numPr>
        <w:spacing w:before="0" w:after="0"/>
        <w:rPr>
          <w:szCs w:val="24"/>
        </w:rPr>
      </w:pPr>
      <w:bookmarkStart w:id="6" w:name="_Hlk205636188"/>
      <w:bookmarkEnd w:id="5"/>
      <w:r w:rsidRPr="0061003B">
        <w:rPr>
          <w:szCs w:val="24"/>
        </w:rPr>
        <w:t>Kezdeményezi az egységes és objektív értékelés, mérés gyakorlatának kimunkálását.</w:t>
      </w:r>
    </w:p>
    <w:p w14:paraId="5DE79049" w14:textId="77777777" w:rsidR="004F6F10" w:rsidRPr="0061003B" w:rsidRDefault="004F6F10" w:rsidP="001F7905">
      <w:pPr>
        <w:numPr>
          <w:ilvl w:val="0"/>
          <w:numId w:val="27"/>
        </w:numPr>
        <w:spacing w:before="0" w:after="0"/>
        <w:jc w:val="left"/>
        <w:rPr>
          <w:szCs w:val="24"/>
        </w:rPr>
      </w:pPr>
      <w:r w:rsidRPr="0061003B">
        <w:rPr>
          <w:szCs w:val="24"/>
        </w:rPr>
        <w:t>Szorgalmazza és szervezi a városi (helyi), megyei és országos versenyekre való tehetséges tanulók kiválasztását, elősegíti azok felkészítését a versenyekre.</w:t>
      </w:r>
    </w:p>
    <w:p w14:paraId="17972CA5" w14:textId="77777777" w:rsidR="004F6F10" w:rsidRPr="0061003B" w:rsidRDefault="004F6F10" w:rsidP="001F7905">
      <w:pPr>
        <w:numPr>
          <w:ilvl w:val="0"/>
          <w:numId w:val="27"/>
        </w:numPr>
        <w:spacing w:before="0" w:after="0"/>
        <w:jc w:val="left"/>
        <w:rPr>
          <w:szCs w:val="24"/>
        </w:rPr>
      </w:pPr>
      <w:r w:rsidRPr="0061003B">
        <w:rPr>
          <w:szCs w:val="24"/>
        </w:rPr>
        <w:t>Képviseli az iskolát, a munkaközösséget az iskolán kívüli szakmai fórumokon, megbeszéléseken, irányítja a munkaközösség tagjainak továbbképzését.</w:t>
      </w:r>
    </w:p>
    <w:p w14:paraId="1D986D8A" w14:textId="77777777" w:rsidR="004F6F10" w:rsidRPr="0061003B" w:rsidRDefault="004F6F10" w:rsidP="001F7905">
      <w:pPr>
        <w:numPr>
          <w:ilvl w:val="0"/>
          <w:numId w:val="27"/>
        </w:numPr>
        <w:spacing w:before="0" w:after="0"/>
        <w:jc w:val="left"/>
        <w:rPr>
          <w:szCs w:val="24"/>
        </w:rPr>
      </w:pPr>
      <w:r w:rsidRPr="0061003B">
        <w:rPr>
          <w:szCs w:val="24"/>
        </w:rPr>
        <w:t>Az intézmény(tagintézmény) vezetői számára naprakész, megbízható szakmai információt szolgáltat a munkaközösség életéről.</w:t>
      </w:r>
    </w:p>
    <w:p w14:paraId="7BAF186D" w14:textId="77777777" w:rsidR="004F6F10" w:rsidRPr="0061003B" w:rsidRDefault="004F6F10" w:rsidP="001F7905">
      <w:pPr>
        <w:numPr>
          <w:ilvl w:val="0"/>
          <w:numId w:val="27"/>
        </w:numPr>
        <w:spacing w:before="0" w:after="0"/>
        <w:jc w:val="left"/>
        <w:rPr>
          <w:szCs w:val="24"/>
        </w:rPr>
      </w:pPr>
      <w:r w:rsidRPr="0061003B">
        <w:rPr>
          <w:szCs w:val="24"/>
        </w:rPr>
        <w:t>Véleményt nyilvánít a munkaközösség és az egész iskolai közösség esetében a jutalmazásról és a kitüntetésre való felterjesztésről.</w:t>
      </w:r>
    </w:p>
    <w:p w14:paraId="074910E0" w14:textId="77777777" w:rsidR="004F6F10" w:rsidRPr="0061003B" w:rsidRDefault="004F6F10" w:rsidP="001F7905">
      <w:pPr>
        <w:numPr>
          <w:ilvl w:val="0"/>
          <w:numId w:val="27"/>
        </w:numPr>
        <w:spacing w:before="0" w:after="0"/>
        <w:jc w:val="left"/>
        <w:rPr>
          <w:szCs w:val="24"/>
        </w:rPr>
      </w:pPr>
      <w:r w:rsidRPr="0061003B">
        <w:rPr>
          <w:szCs w:val="24"/>
        </w:rPr>
        <w:t>Véleményt nyilvánít új szakoktató</w:t>
      </w:r>
      <w:r>
        <w:rPr>
          <w:szCs w:val="24"/>
        </w:rPr>
        <w:t xml:space="preserve"> </w:t>
      </w:r>
      <w:r w:rsidRPr="0061003B">
        <w:rPr>
          <w:szCs w:val="24"/>
        </w:rPr>
        <w:t>kinevezésével kapcsolatban, közreműködik mentori feladatok ellátásában.</w:t>
      </w:r>
    </w:p>
    <w:p w14:paraId="19191DD8" w14:textId="77777777" w:rsidR="004F6F10" w:rsidRPr="0061003B" w:rsidRDefault="004F6F10" w:rsidP="001F7905">
      <w:pPr>
        <w:numPr>
          <w:ilvl w:val="0"/>
          <w:numId w:val="27"/>
        </w:numPr>
        <w:spacing w:before="0" w:after="0"/>
        <w:rPr>
          <w:szCs w:val="24"/>
        </w:rPr>
      </w:pPr>
      <w:r w:rsidRPr="0061003B">
        <w:rPr>
          <w:szCs w:val="24"/>
        </w:rPr>
        <w:t>A munkaközösség-vezető a szaktárgyi oktatás elsőfokú irányítását végzi.</w:t>
      </w:r>
    </w:p>
    <w:p w14:paraId="739AB158" w14:textId="77777777" w:rsidR="004F6F10" w:rsidRPr="0061003B" w:rsidRDefault="004F6F10" w:rsidP="001F7905">
      <w:pPr>
        <w:numPr>
          <w:ilvl w:val="0"/>
          <w:numId w:val="27"/>
        </w:numPr>
        <w:spacing w:before="0" w:after="0"/>
        <w:jc w:val="left"/>
        <w:rPr>
          <w:szCs w:val="24"/>
        </w:rPr>
      </w:pPr>
      <w:r w:rsidRPr="0061003B">
        <w:rPr>
          <w:szCs w:val="24"/>
        </w:rPr>
        <w:t>Évi 3-4 munkaközösségi összejövetelt szervez, amely orientáló, továbbképző és ellenőrző jellegű.</w:t>
      </w:r>
    </w:p>
    <w:p w14:paraId="109280EC" w14:textId="77777777" w:rsidR="004F6F10" w:rsidRPr="0061003B" w:rsidRDefault="004F6F10" w:rsidP="001F7905">
      <w:pPr>
        <w:numPr>
          <w:ilvl w:val="0"/>
          <w:numId w:val="27"/>
        </w:numPr>
        <w:spacing w:before="0" w:after="0"/>
        <w:jc w:val="left"/>
        <w:rPr>
          <w:szCs w:val="24"/>
        </w:rPr>
      </w:pPr>
      <w:r w:rsidRPr="0061003B">
        <w:rPr>
          <w:szCs w:val="24"/>
        </w:rPr>
        <w:t xml:space="preserve">Végzi a tanórák és a tanórán kívüli foglalkozások látogatását. Tapasztalatairól mindkét irányban információt ad. </w:t>
      </w:r>
    </w:p>
    <w:p w14:paraId="5F688C43" w14:textId="77777777" w:rsidR="004F6F10" w:rsidRPr="0061003B" w:rsidRDefault="004F6F10" w:rsidP="001F7905">
      <w:pPr>
        <w:numPr>
          <w:ilvl w:val="0"/>
          <w:numId w:val="27"/>
        </w:numPr>
        <w:spacing w:before="0" w:after="0"/>
        <w:rPr>
          <w:szCs w:val="24"/>
        </w:rPr>
      </w:pPr>
      <w:r w:rsidRPr="0061003B">
        <w:rPr>
          <w:szCs w:val="24"/>
        </w:rPr>
        <w:t>Közreműködik a szaktantermek leltározásában.</w:t>
      </w:r>
    </w:p>
    <w:p w14:paraId="48D9DED3" w14:textId="77777777" w:rsidR="004F6F10" w:rsidRPr="0061003B" w:rsidRDefault="004F6F10" w:rsidP="001F7905">
      <w:pPr>
        <w:numPr>
          <w:ilvl w:val="0"/>
          <w:numId w:val="27"/>
        </w:numPr>
        <w:spacing w:before="0" w:after="0"/>
        <w:rPr>
          <w:szCs w:val="24"/>
        </w:rPr>
      </w:pPr>
      <w:r w:rsidRPr="0061003B">
        <w:rPr>
          <w:szCs w:val="24"/>
        </w:rPr>
        <w:t>Javaslatot tesz az időnkénti szükséges selejtezések megejtésére.</w:t>
      </w:r>
    </w:p>
    <w:p w14:paraId="6946217C" w14:textId="77777777" w:rsidR="004F6F10" w:rsidRPr="0061003B" w:rsidRDefault="004F6F10" w:rsidP="001F7905">
      <w:pPr>
        <w:pStyle w:val="diszes"/>
        <w:numPr>
          <w:ilvl w:val="0"/>
          <w:numId w:val="27"/>
        </w:numPr>
        <w:jc w:val="both"/>
        <w:rPr>
          <w:b w:val="0"/>
          <w:i w:val="0"/>
          <w:szCs w:val="24"/>
        </w:rPr>
      </w:pPr>
      <w:r w:rsidRPr="0061003B">
        <w:rPr>
          <w:b w:val="0"/>
          <w:i w:val="0"/>
          <w:szCs w:val="24"/>
        </w:rPr>
        <w:t>Szervezi a munkaközösség tevékenységét, segíti a munkaközösség szakmai munkáját, a szaktárgy oktatását.</w:t>
      </w:r>
    </w:p>
    <w:p w14:paraId="427F9446" w14:textId="77777777" w:rsidR="004F6F10" w:rsidRPr="0061003B" w:rsidRDefault="004F6F10" w:rsidP="001F7905">
      <w:pPr>
        <w:pStyle w:val="diszes"/>
        <w:numPr>
          <w:ilvl w:val="0"/>
          <w:numId w:val="27"/>
        </w:numPr>
        <w:jc w:val="both"/>
        <w:rPr>
          <w:b w:val="0"/>
          <w:i w:val="0"/>
          <w:color w:val="auto"/>
          <w:szCs w:val="24"/>
        </w:rPr>
      </w:pPr>
      <w:r w:rsidRPr="0061003B">
        <w:rPr>
          <w:b w:val="0"/>
          <w:i w:val="0"/>
          <w:color w:val="auto"/>
          <w:szCs w:val="24"/>
        </w:rPr>
        <w:t>Bemutató foglalkozásokat (tanórákat) szervez, segíti a szakirodalom felhasználását.</w:t>
      </w:r>
    </w:p>
    <w:p w14:paraId="33680F6E" w14:textId="77777777" w:rsidR="004F6F10" w:rsidRPr="0061003B" w:rsidRDefault="004F6F10" w:rsidP="001F7905">
      <w:pPr>
        <w:pStyle w:val="diszes"/>
        <w:numPr>
          <w:ilvl w:val="0"/>
          <w:numId w:val="27"/>
        </w:numPr>
        <w:ind w:left="714" w:hanging="357"/>
        <w:jc w:val="left"/>
        <w:rPr>
          <w:b w:val="0"/>
          <w:i w:val="0"/>
          <w:szCs w:val="24"/>
        </w:rPr>
      </w:pPr>
      <w:r w:rsidRPr="0061003B">
        <w:rPr>
          <w:b w:val="0"/>
          <w:i w:val="0"/>
          <w:szCs w:val="24"/>
        </w:rPr>
        <w:t xml:space="preserve">Szakmai szempontból ellenőrzi, és jóváhagyásra javasolja a munkaközösség tagjainak </w:t>
      </w:r>
      <w:r w:rsidRPr="0061003B">
        <w:rPr>
          <w:b w:val="0"/>
          <w:i w:val="0"/>
          <w:color w:val="auto"/>
          <w:szCs w:val="24"/>
        </w:rPr>
        <w:t>tanmeneteit,</w:t>
      </w:r>
      <w:r w:rsidRPr="0061003B">
        <w:rPr>
          <w:b w:val="0"/>
          <w:i w:val="0"/>
          <w:szCs w:val="24"/>
        </w:rPr>
        <w:t xml:space="preserve"> figyelemmel kíséri az azok szerinti előrehaladást, és a követelményrendszernek való megfelelést.</w:t>
      </w:r>
    </w:p>
    <w:p w14:paraId="3A24CC2C" w14:textId="77777777" w:rsidR="004F6F10" w:rsidRDefault="004F6F10" w:rsidP="001F7905">
      <w:pPr>
        <w:pStyle w:val="diszes"/>
        <w:numPr>
          <w:ilvl w:val="0"/>
          <w:numId w:val="27"/>
        </w:numPr>
        <w:ind w:left="714" w:hanging="357"/>
        <w:jc w:val="left"/>
        <w:rPr>
          <w:b w:val="0"/>
          <w:i w:val="0"/>
          <w:szCs w:val="24"/>
        </w:rPr>
      </w:pPr>
      <w:r w:rsidRPr="0061003B">
        <w:rPr>
          <w:b w:val="0"/>
          <w:i w:val="0"/>
          <w:szCs w:val="24"/>
        </w:rPr>
        <w:t>Összefoglaló elemzést, értékelést, beszámolót készít a munkaközösség tevékenységéről a tagintézményi oktatói testület számára, igény szerint az intézményvezető részére.</w:t>
      </w:r>
    </w:p>
    <w:p w14:paraId="30B98C53" w14:textId="77777777" w:rsidR="004F6F10" w:rsidRPr="0061003B" w:rsidRDefault="004F6F10" w:rsidP="001F7905">
      <w:pPr>
        <w:pStyle w:val="diszes"/>
        <w:numPr>
          <w:ilvl w:val="0"/>
          <w:numId w:val="27"/>
        </w:numPr>
        <w:ind w:left="714" w:hanging="357"/>
        <w:jc w:val="left"/>
        <w:rPr>
          <w:b w:val="0"/>
          <w:i w:val="0"/>
          <w:szCs w:val="24"/>
        </w:rPr>
      </w:pPr>
      <w:r>
        <w:rPr>
          <w:b w:val="0"/>
          <w:i w:val="0"/>
          <w:szCs w:val="24"/>
        </w:rPr>
        <w:lastRenderedPageBreak/>
        <w:t xml:space="preserve">Az általa koordinált munkaközösség szakmai anyagigénylésének folyamatát segíti, az oktatók munkáját összefogja, szakmai szempontból átnézi és javaslatot tesz </w:t>
      </w:r>
      <w:proofErr w:type="gramStart"/>
      <w:r>
        <w:rPr>
          <w:b w:val="0"/>
          <w:i w:val="0"/>
          <w:szCs w:val="24"/>
        </w:rPr>
        <w:t>a</w:t>
      </w:r>
      <w:proofErr w:type="gramEnd"/>
      <w:r>
        <w:rPr>
          <w:b w:val="0"/>
          <w:i w:val="0"/>
          <w:szCs w:val="24"/>
        </w:rPr>
        <w:t xml:space="preserve"> anyagigényre a szakirányú igazgatóhelyettes felé.</w:t>
      </w:r>
    </w:p>
    <w:p w14:paraId="59492BE9" w14:textId="77777777" w:rsidR="004F6F10" w:rsidRPr="0061003B" w:rsidRDefault="004F6F10" w:rsidP="001F7905">
      <w:pPr>
        <w:pStyle w:val="Listaszerbekezds"/>
        <w:numPr>
          <w:ilvl w:val="0"/>
          <w:numId w:val="15"/>
        </w:numPr>
        <w:spacing w:before="0" w:after="0" w:line="240" w:lineRule="auto"/>
        <w:rPr>
          <w:szCs w:val="24"/>
        </w:rPr>
      </w:pPr>
      <w:r w:rsidRPr="0061003B">
        <w:rPr>
          <w:szCs w:val="24"/>
        </w:rPr>
        <w:t>Feladata a szakmai munkát érintő törvények, jogszabályok betartása.</w:t>
      </w:r>
    </w:p>
    <w:p w14:paraId="672668BA" w14:textId="77777777" w:rsidR="004F6F10" w:rsidRPr="0061003B" w:rsidRDefault="004F6F10" w:rsidP="001F7905">
      <w:pPr>
        <w:pStyle w:val="Listaszerbekezds"/>
        <w:numPr>
          <w:ilvl w:val="0"/>
          <w:numId w:val="15"/>
        </w:numPr>
        <w:spacing w:before="0" w:after="0" w:line="240" w:lineRule="auto"/>
        <w:rPr>
          <w:color w:val="2B2623"/>
          <w:szCs w:val="24"/>
        </w:rPr>
      </w:pPr>
      <w:r w:rsidRPr="0061003B">
        <w:rPr>
          <w:color w:val="2B2623"/>
          <w:szCs w:val="24"/>
        </w:rPr>
        <w:t xml:space="preserve">Munkáját a </w:t>
      </w:r>
      <w:r w:rsidRPr="0061003B">
        <w:rPr>
          <w:szCs w:val="24"/>
        </w:rPr>
        <w:t>szakképzésről szóló jogszabályok előírásainak és a</w:t>
      </w:r>
      <w:r w:rsidRPr="0061003B">
        <w:rPr>
          <w:color w:val="2B2623"/>
          <w:szCs w:val="24"/>
        </w:rPr>
        <w:t xml:space="preserve"> hatályos előírások, rendelkezések betartásának </w:t>
      </w:r>
      <w:proofErr w:type="gramStart"/>
      <w:r w:rsidRPr="0061003B">
        <w:rPr>
          <w:color w:val="2B2623"/>
          <w:szCs w:val="24"/>
        </w:rPr>
        <w:t>figyelembe vételével</w:t>
      </w:r>
      <w:proofErr w:type="gramEnd"/>
      <w:r w:rsidRPr="0061003B">
        <w:rPr>
          <w:color w:val="2B2623"/>
          <w:szCs w:val="24"/>
        </w:rPr>
        <w:t xml:space="preserve"> kell végeznie.</w:t>
      </w:r>
    </w:p>
    <w:p w14:paraId="478C94AA" w14:textId="77777777" w:rsidR="004F6F10" w:rsidRPr="0061003B" w:rsidRDefault="004F6F10" w:rsidP="004F6F10">
      <w:pPr>
        <w:pStyle w:val="Listaszerbekezds"/>
        <w:spacing w:line="276" w:lineRule="auto"/>
        <w:ind w:left="0"/>
        <w:rPr>
          <w:b/>
          <w:szCs w:val="24"/>
        </w:rPr>
      </w:pPr>
    </w:p>
    <w:bookmarkEnd w:id="6"/>
    <w:p w14:paraId="77302994" w14:textId="77777777" w:rsidR="004F6F10" w:rsidRPr="0061003B" w:rsidRDefault="004F6F10" w:rsidP="001F7905">
      <w:pPr>
        <w:pStyle w:val="Listaszerbekezds"/>
        <w:numPr>
          <w:ilvl w:val="0"/>
          <w:numId w:val="9"/>
        </w:numPr>
        <w:spacing w:before="0" w:after="0" w:line="276" w:lineRule="auto"/>
        <w:ind w:left="284" w:hanging="284"/>
        <w:contextualSpacing w:val="0"/>
        <w:rPr>
          <w:b/>
          <w:szCs w:val="24"/>
        </w:rPr>
      </w:pPr>
      <w:r w:rsidRPr="0061003B">
        <w:rPr>
          <w:b/>
          <w:szCs w:val="24"/>
        </w:rPr>
        <w:t>Általános feladatok:</w:t>
      </w:r>
    </w:p>
    <w:p w14:paraId="0DB7FB38" w14:textId="77777777" w:rsidR="004F6F10" w:rsidRPr="0061003B" w:rsidRDefault="004F6F10" w:rsidP="001F7905">
      <w:pPr>
        <w:numPr>
          <w:ilvl w:val="0"/>
          <w:numId w:val="11"/>
        </w:numPr>
        <w:spacing w:before="0" w:after="0" w:line="240" w:lineRule="auto"/>
        <w:jc w:val="left"/>
        <w:rPr>
          <w:szCs w:val="24"/>
        </w:rPr>
      </w:pPr>
      <w:r w:rsidRPr="0061003B">
        <w:rPr>
          <w:szCs w:val="24"/>
        </w:rPr>
        <w:t xml:space="preserve">elősegíti a főigazgató/kancellár/igazgató döntéseinek a végrehajtását </w:t>
      </w:r>
    </w:p>
    <w:p w14:paraId="662D4EE9" w14:textId="77777777" w:rsidR="004F6F10" w:rsidRPr="0061003B" w:rsidRDefault="004F6F10" w:rsidP="004F6F10">
      <w:pPr>
        <w:pStyle w:val="Listaszerbekezds"/>
        <w:spacing w:line="276" w:lineRule="auto"/>
        <w:ind w:left="0"/>
        <w:rPr>
          <w:b/>
          <w:szCs w:val="24"/>
        </w:rPr>
      </w:pPr>
    </w:p>
    <w:p w14:paraId="733929FE" w14:textId="77777777" w:rsidR="004F6F10" w:rsidRPr="0061003B" w:rsidRDefault="004F6F10" w:rsidP="001F7905">
      <w:pPr>
        <w:pStyle w:val="Listaszerbekezds"/>
        <w:numPr>
          <w:ilvl w:val="0"/>
          <w:numId w:val="9"/>
        </w:numPr>
        <w:spacing w:before="0" w:after="0" w:line="276" w:lineRule="auto"/>
        <w:ind w:left="284" w:hanging="284"/>
        <w:contextualSpacing w:val="0"/>
        <w:rPr>
          <w:b/>
          <w:szCs w:val="24"/>
        </w:rPr>
      </w:pPr>
      <w:r w:rsidRPr="0061003B">
        <w:rPr>
          <w:b/>
          <w:szCs w:val="24"/>
        </w:rPr>
        <w:t xml:space="preserve">Szakmai alapfeladatai, amelynek keretében ellátja: </w:t>
      </w:r>
    </w:p>
    <w:p w14:paraId="730CDDF2" w14:textId="77777777" w:rsidR="004F6F10" w:rsidRPr="0061003B" w:rsidRDefault="004F6F10" w:rsidP="001F7905">
      <w:pPr>
        <w:pStyle w:val="Listaszerbekezds"/>
        <w:numPr>
          <w:ilvl w:val="0"/>
          <w:numId w:val="13"/>
        </w:numPr>
        <w:spacing w:line="240" w:lineRule="auto"/>
        <w:ind w:left="709" w:hanging="283"/>
        <w:contextualSpacing w:val="0"/>
        <w:rPr>
          <w:szCs w:val="24"/>
        </w:rPr>
      </w:pPr>
      <w:r w:rsidRPr="0061003B">
        <w:rPr>
          <w:szCs w:val="24"/>
        </w:rPr>
        <w:t>Az oktató alapvető feladata a rábízott tanulók, a Képzési és Kimeneti Követelmények, a Programtantervek, Programkövetelmények alapján elkészített az iskolai Szakmai programban előírt tananyag átadása, kompetenciák elsajátításának elősegítésére, ellenőrzése, minden tanuló, de különösen a sajátos nevelési igényű tanulók esetén az egyéni fejlesztési program figyelembevételével,</w:t>
      </w:r>
    </w:p>
    <w:p w14:paraId="4FAB83AD" w14:textId="77777777" w:rsidR="004F6F10" w:rsidRPr="0061003B" w:rsidRDefault="004F6F10" w:rsidP="001F7905">
      <w:pPr>
        <w:pStyle w:val="Listaszerbekezds"/>
        <w:numPr>
          <w:ilvl w:val="0"/>
          <w:numId w:val="13"/>
        </w:numPr>
        <w:spacing w:line="240" w:lineRule="auto"/>
        <w:ind w:left="709" w:hanging="283"/>
        <w:contextualSpacing w:val="0"/>
        <w:rPr>
          <w:szCs w:val="24"/>
        </w:rPr>
      </w:pPr>
      <w:r w:rsidRPr="0061003B">
        <w:rPr>
          <w:szCs w:val="24"/>
        </w:rPr>
        <w:t>Az oktató aktívan részt vesz az iskola oktatói testületének munkájában, részt vesz az értekezleteken, megbeszéléseken.</w:t>
      </w:r>
    </w:p>
    <w:p w14:paraId="01E759F2" w14:textId="77777777" w:rsidR="004F6F10" w:rsidRPr="0061003B" w:rsidRDefault="004F6F10" w:rsidP="001F7905">
      <w:pPr>
        <w:numPr>
          <w:ilvl w:val="0"/>
          <w:numId w:val="13"/>
        </w:numPr>
        <w:spacing w:line="276" w:lineRule="auto"/>
        <w:ind w:left="709" w:hanging="283"/>
        <w:rPr>
          <w:rFonts w:eastAsia="Calibri"/>
          <w:szCs w:val="24"/>
        </w:rPr>
      </w:pPr>
      <w:r w:rsidRPr="0061003B">
        <w:rPr>
          <w:rFonts w:eastAsia="Calibri"/>
          <w:szCs w:val="24"/>
        </w:rPr>
        <w:t>MIR működtetéséhez adatot szolgáltat, közreműködik annak kidolgozásában,</w:t>
      </w:r>
    </w:p>
    <w:p w14:paraId="23724114" w14:textId="77777777" w:rsidR="004F6F10" w:rsidRPr="0061003B" w:rsidRDefault="004F6F10" w:rsidP="001F7905">
      <w:pPr>
        <w:numPr>
          <w:ilvl w:val="0"/>
          <w:numId w:val="13"/>
        </w:numPr>
        <w:spacing w:line="276" w:lineRule="auto"/>
        <w:ind w:left="709" w:hanging="283"/>
        <w:rPr>
          <w:rFonts w:eastAsia="Calibri"/>
          <w:szCs w:val="24"/>
        </w:rPr>
      </w:pPr>
      <w:r w:rsidRPr="0061003B">
        <w:rPr>
          <w:rFonts w:eastAsia="Calibri"/>
          <w:szCs w:val="24"/>
        </w:rPr>
        <w:t>Szakmai vizsgákon feladatokat lát el.</w:t>
      </w:r>
    </w:p>
    <w:p w14:paraId="71375D87"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Közreműködik az iskolai közösség kialakításában és fejlesztésében.</w:t>
      </w:r>
    </w:p>
    <w:p w14:paraId="740BFCE6"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Figyel az iskolai élet problémáira, a közösség tagjainak emberi és pedagógiai nehézségeire.</w:t>
      </w:r>
    </w:p>
    <w:p w14:paraId="0AF20350"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Javaslataival előmozdítja az iskola céljainak megvalósítását.</w:t>
      </w:r>
    </w:p>
    <w:p w14:paraId="0175BC01"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Hivatásból eredő kötelessége fejleszteni szaktárgyi és általános műveltségét.</w:t>
      </w:r>
    </w:p>
    <w:p w14:paraId="1CBA1EB9" w14:textId="77777777" w:rsidR="004F6F10" w:rsidRPr="0061003B" w:rsidRDefault="004F6F10" w:rsidP="001F7905">
      <w:pPr>
        <w:numPr>
          <w:ilvl w:val="0"/>
          <w:numId w:val="19"/>
        </w:numPr>
        <w:spacing w:before="0" w:after="0" w:line="276" w:lineRule="auto"/>
        <w:rPr>
          <w:color w:val="000000"/>
          <w:szCs w:val="24"/>
        </w:rPr>
      </w:pPr>
      <w:r w:rsidRPr="0061003B">
        <w:rPr>
          <w:color w:val="000000"/>
          <w:szCs w:val="24"/>
        </w:rPr>
        <w:t>Az oktató társaival, a szülőkkel és a tanulókkal való kapcsolatában érvényesüljenek a kulturált érintkezés szabályai.</w:t>
      </w:r>
    </w:p>
    <w:p w14:paraId="2B396711" w14:textId="77777777" w:rsidR="004F6F10" w:rsidRPr="0061003B" w:rsidRDefault="004F6F10" w:rsidP="001F7905">
      <w:pPr>
        <w:numPr>
          <w:ilvl w:val="0"/>
          <w:numId w:val="19"/>
        </w:numPr>
        <w:spacing w:before="0" w:after="0" w:line="276" w:lineRule="auto"/>
        <w:rPr>
          <w:szCs w:val="24"/>
        </w:rPr>
      </w:pPr>
      <w:r w:rsidRPr="0061003B">
        <w:rPr>
          <w:color w:val="000000"/>
          <w:szCs w:val="24"/>
        </w:rPr>
        <w:t xml:space="preserve">Munkája eredményessége érdekében rendszeres kapcsolatot tart a szülőkkel, a szakoktatókkal, kollégiumi nevelőtanárokkal. </w:t>
      </w:r>
      <w:r w:rsidRPr="0061003B">
        <w:rPr>
          <w:szCs w:val="24"/>
        </w:rPr>
        <w:t>Igény szerint részt vesz a szülői értekezleten, fogadóórát tart.</w:t>
      </w:r>
    </w:p>
    <w:p w14:paraId="5433BD92" w14:textId="77777777" w:rsidR="004F6F10" w:rsidRPr="0061003B" w:rsidRDefault="004F6F10" w:rsidP="001F7905">
      <w:pPr>
        <w:numPr>
          <w:ilvl w:val="0"/>
          <w:numId w:val="19"/>
        </w:numPr>
        <w:spacing w:before="0" w:after="0" w:line="276" w:lineRule="auto"/>
        <w:rPr>
          <w:szCs w:val="24"/>
        </w:rPr>
      </w:pPr>
      <w:r w:rsidRPr="0061003B">
        <w:rPr>
          <w:szCs w:val="24"/>
        </w:rPr>
        <w:t xml:space="preserve">Tanévi munkáját szakmai programjában tervezi meg, annak alapján halad. </w:t>
      </w:r>
    </w:p>
    <w:p w14:paraId="5FFC69AF" w14:textId="77777777" w:rsidR="004F6F10" w:rsidRPr="0061003B" w:rsidRDefault="004F6F10" w:rsidP="001F7905">
      <w:pPr>
        <w:numPr>
          <w:ilvl w:val="0"/>
          <w:numId w:val="19"/>
        </w:numPr>
        <w:spacing w:before="0" w:after="0" w:line="276" w:lineRule="auto"/>
        <w:rPr>
          <w:szCs w:val="24"/>
        </w:rPr>
      </w:pPr>
      <w:r w:rsidRPr="0061003B">
        <w:rPr>
          <w:szCs w:val="24"/>
        </w:rPr>
        <w:t>Szaktárgyától függetlenül minden oktatónak kötelessége az általános emberi értékekre nevelés.</w:t>
      </w:r>
    </w:p>
    <w:p w14:paraId="716F466C" w14:textId="77777777" w:rsidR="004F6F10" w:rsidRPr="0061003B" w:rsidRDefault="004F6F10" w:rsidP="001F7905">
      <w:pPr>
        <w:numPr>
          <w:ilvl w:val="0"/>
          <w:numId w:val="19"/>
        </w:numPr>
        <w:spacing w:before="0" w:after="0" w:line="276" w:lineRule="auto"/>
        <w:rPr>
          <w:szCs w:val="24"/>
        </w:rPr>
      </w:pPr>
      <w:r w:rsidRPr="0061003B">
        <w:rPr>
          <w:szCs w:val="24"/>
        </w:rPr>
        <w:t>Tevékenyen közreműködik munkaközössége munkájában.</w:t>
      </w:r>
    </w:p>
    <w:p w14:paraId="54ED93FF" w14:textId="77777777" w:rsidR="004F6F10" w:rsidRPr="0061003B" w:rsidRDefault="004F6F10" w:rsidP="001F7905">
      <w:pPr>
        <w:numPr>
          <w:ilvl w:val="0"/>
          <w:numId w:val="20"/>
        </w:numPr>
        <w:spacing w:before="0" w:after="0" w:line="276" w:lineRule="auto"/>
        <w:rPr>
          <w:color w:val="000000"/>
          <w:szCs w:val="24"/>
        </w:rPr>
      </w:pPr>
      <w:r w:rsidRPr="0061003B">
        <w:rPr>
          <w:color w:val="000000"/>
          <w:szCs w:val="24"/>
        </w:rPr>
        <w:t>A tanulók érdemjegyeit az osztályozásra vonatkozó általános követelmények figyelembevételével önállóan állapítja meg.</w:t>
      </w:r>
    </w:p>
    <w:p w14:paraId="395373BB"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 xml:space="preserve">Az oktatói munkáját tervszerűen végzi </w:t>
      </w:r>
      <w:proofErr w:type="gramStart"/>
      <w:r w:rsidRPr="0061003B">
        <w:rPr>
          <w:szCs w:val="24"/>
        </w:rPr>
        <w:t>a</w:t>
      </w:r>
      <w:proofErr w:type="gramEnd"/>
      <w:r w:rsidRPr="0061003B">
        <w:rPr>
          <w:szCs w:val="24"/>
        </w:rPr>
        <w:t xml:space="preserve"> oktatói testület egységes elvei alapján, a hatékony módszerek, taneszközök megválasztásával. Mint az oktatói testület tagja köteles rész venni </w:t>
      </w:r>
      <w:proofErr w:type="gramStart"/>
      <w:r w:rsidRPr="0061003B">
        <w:rPr>
          <w:szCs w:val="24"/>
        </w:rPr>
        <w:t>a</w:t>
      </w:r>
      <w:proofErr w:type="gramEnd"/>
      <w:r w:rsidRPr="0061003B">
        <w:rPr>
          <w:szCs w:val="24"/>
        </w:rPr>
        <w:t xml:space="preserve"> oktatói értekezleteken, megbeszéléseken; véleményével segíti a közös határozatok meghozását.</w:t>
      </w:r>
    </w:p>
    <w:p w14:paraId="518B9B75"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 szakmai program alapján tárgyilagos ismeretekkel növeli a tanulók tudását, sokoldalú és érdekes foglalkozásokkal fejleszti egyéni képességeiket.</w:t>
      </w:r>
    </w:p>
    <w:p w14:paraId="73D7BF20"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Tanév elején a követelmények, és az előző évi mérési eredmények alapján tanmenetet készít, melynek alapján felkészülten, szakszerűen és pontosan megtartja a tanítási és foglalkozási órákat.</w:t>
      </w:r>
    </w:p>
    <w:p w14:paraId="36CC36D8" w14:textId="643C918C" w:rsidR="004F6F10" w:rsidRPr="0061003B" w:rsidRDefault="004F6F10" w:rsidP="001F7905">
      <w:pPr>
        <w:numPr>
          <w:ilvl w:val="0"/>
          <w:numId w:val="21"/>
        </w:numPr>
        <w:tabs>
          <w:tab w:val="left" w:pos="1395"/>
        </w:tabs>
        <w:spacing w:before="0" w:after="0" w:line="276" w:lineRule="auto"/>
        <w:rPr>
          <w:szCs w:val="24"/>
        </w:rPr>
      </w:pPr>
      <w:r w:rsidRPr="0061003B">
        <w:rPr>
          <w:szCs w:val="24"/>
        </w:rPr>
        <w:t xml:space="preserve">Szemléltető </w:t>
      </w:r>
      <w:r w:rsidR="0024040C">
        <w:rPr>
          <w:szCs w:val="24"/>
        </w:rPr>
        <w:t>ő</w:t>
      </w:r>
      <w:r w:rsidRPr="0061003B">
        <w:rPr>
          <w:szCs w:val="24"/>
        </w:rPr>
        <w:t>ket használ, bemutató és tanuló kísérleti tevékenységgel alapozza a tanulást. Az ismereteket a diákok tapasztalataira építve, az érdeklődés felkészítésével (motiválással), az életkoruknak megfelelő kifejezésmóddal, képességek folyamatos fejlesztése mellett adja át.</w:t>
      </w:r>
    </w:p>
    <w:p w14:paraId="5360DF00"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lastRenderedPageBreak/>
        <w:t>Rendszeresen ellenőrzi az írásbeli házi feladatokat, a tanuló teljesítményeit, megtartja az írásbeli, és szóbeli számonkérés egyensúlyát, objektíven és indoklással értékel.</w:t>
      </w:r>
    </w:p>
    <w:p w14:paraId="4657D75F"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Részt vesz az érettségi vizsga, szakmai vizsga, javítóvizsga, osztályozó vizsga és az ágazati vizsga munkájában.</w:t>
      </w:r>
    </w:p>
    <w:p w14:paraId="32EE1F38"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Gondoskodik a diákok testi épségéről, erkölcsi védelmükről, óvja jogaikat, emberi méltóságukat. A pedagógiai értékrendje szerint neveli, fejleszti és irányítja a fiatalokat, tekintettel arra, hogy személyisége, modora, hangneme, megnyilvánulásai munkafegyelme példa a tanulók előtt.</w:t>
      </w:r>
    </w:p>
    <w:p w14:paraId="74307AA9"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Az ünnepélyek, versenyek, iskolai rendezvények, szabadidős programok szervezésében és megvalósításában aktív szerepet vállal. Jelen van az intézményi programokon, és beosztás alapján felügyel.</w:t>
      </w:r>
    </w:p>
    <w:p w14:paraId="02DEA500"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Pontosan elvégzi a</w:t>
      </w:r>
      <w:r>
        <w:rPr>
          <w:szCs w:val="24"/>
        </w:rPr>
        <w:t>z</w:t>
      </w:r>
      <w:r w:rsidRPr="0061003B">
        <w:rPr>
          <w:szCs w:val="24"/>
        </w:rPr>
        <w:t xml:space="preserve"> oktató beosztással összefüggő adminisztrációt. A Krétában beírja az órákat és az érdemjegyeket, megírja a vizsgák jegyzőkönyveit.</w:t>
      </w:r>
    </w:p>
    <w:p w14:paraId="326CB15D"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Az oktató kötelessége szaktárgyi és pedagógiai szakértelmének állandó gyarapítása, az új tudományos eredmények megismerése, a szakmódszertani tájékozódás. Aktívan részt vesz a nyílt napokon, igény esetén bemutató órákat tart.</w:t>
      </w:r>
    </w:p>
    <w:p w14:paraId="0EDD17C1"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Tanórája előtt 15 perccel köteles megjelenni a foglalkozás helyén. Akadályoztatásakor szólnia kell az igazgatónak és az igazgatóhelyettesnek, biztosítva a szakszerű helyettesítéshez a tanmenetet és a tankönyveket.</w:t>
      </w:r>
    </w:p>
    <w:p w14:paraId="52E4FEDC"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A szakmai program szerint neveli a diákokat a tanítással egyidejűleg, figyelemmel kíséri a tanulók egyéni fejlődését; fejleszti képességeiket, személyiségüket. Együttműködik az osztályfőnökökkel, a kollégákkal.</w:t>
      </w:r>
    </w:p>
    <w:p w14:paraId="36121D28"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Tanóráin a differenciált foglalkozást, az egyéni fejlesztést optimálisan segítő gyakorló feladatokkal szolgálja. A lassúbb tempójú tanulóknak külön felzárkóztatást szervez, figyelembe véve a hátrányos családi helyzetet, a fogyatékosságot. Közreműködik a gyermekvédelmi feladatok ellátásában.</w:t>
      </w:r>
    </w:p>
    <w:p w14:paraId="6FF55C33"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 xml:space="preserve">A szaktárgyában kimagasló teljesítményű tanulókat tehetségét kifejleszti (tanulmányi verseny, szakmai </w:t>
      </w:r>
      <w:proofErr w:type="gramStart"/>
      <w:r w:rsidRPr="0061003B">
        <w:rPr>
          <w:szCs w:val="24"/>
        </w:rPr>
        <w:t>verseny,</w:t>
      </w:r>
      <w:proofErr w:type="gramEnd"/>
      <w:r w:rsidRPr="0061003B">
        <w:rPr>
          <w:szCs w:val="24"/>
        </w:rPr>
        <w:t xml:space="preserve"> stb.) Felkészíti és kíséri a diákokat a tanulmányi és kulturális versenyekre, vetélkedőkre, és a sport rendezvényekre, tanulmányi kirándulásokra.</w:t>
      </w:r>
    </w:p>
    <w:p w14:paraId="32DEF41C"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Részt vesz a szülői értekezleteken, a fogadóórákon, hetente egyéni fogadóórát tart (kiírás szerint). A szülőket tájékoztatja a tantárgyi követelményekről, a tanulók előmeneteléről, a diákok fejlődéséről. Együttműködik a szülőkkel, szükség szerint látogatja a támogatásra szoruló tanulókat.</w:t>
      </w:r>
    </w:p>
    <w:p w14:paraId="2E479916"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Betartja és betartatja a munkafegyelmet.</w:t>
      </w:r>
    </w:p>
    <w:p w14:paraId="0BC89C57" w14:textId="77777777" w:rsidR="004F6F10" w:rsidRPr="0061003B" w:rsidRDefault="004F6F10" w:rsidP="001F7905">
      <w:pPr>
        <w:numPr>
          <w:ilvl w:val="0"/>
          <w:numId w:val="21"/>
        </w:numPr>
        <w:tabs>
          <w:tab w:val="left" w:pos="1395"/>
        </w:tabs>
        <w:spacing w:before="0" w:after="0" w:line="276" w:lineRule="auto"/>
        <w:rPr>
          <w:szCs w:val="24"/>
        </w:rPr>
      </w:pPr>
      <w:r w:rsidRPr="0061003B">
        <w:rPr>
          <w:szCs w:val="24"/>
        </w:rPr>
        <w:t>Határidőre elvégzi mindazokat a munkafeladatokat, amelyekkel az iskola vezetése megbízza.</w:t>
      </w:r>
    </w:p>
    <w:p w14:paraId="2A2263B0" w14:textId="77777777" w:rsidR="004F6F10" w:rsidRPr="0061003B" w:rsidRDefault="004F6F10" w:rsidP="004F6F10">
      <w:pPr>
        <w:spacing w:after="0" w:line="240" w:lineRule="auto"/>
        <w:ind w:left="538"/>
        <w:rPr>
          <w:szCs w:val="24"/>
        </w:rPr>
      </w:pPr>
    </w:p>
    <w:p w14:paraId="0457259E" w14:textId="77777777" w:rsidR="004F6F10" w:rsidRPr="0061003B" w:rsidRDefault="004F6F10" w:rsidP="004F6F10">
      <w:pPr>
        <w:spacing w:line="240" w:lineRule="auto"/>
        <w:rPr>
          <w:rFonts w:eastAsia="Calibri"/>
          <w:b/>
          <w:szCs w:val="24"/>
        </w:rPr>
      </w:pPr>
      <w:r w:rsidRPr="0061003B">
        <w:rPr>
          <w:rFonts w:eastAsia="Calibri"/>
          <w:b/>
          <w:szCs w:val="24"/>
        </w:rPr>
        <w:t>Osztályfőnöki feladatai:</w:t>
      </w:r>
    </w:p>
    <w:p w14:paraId="1E4AC73D" w14:textId="77777777" w:rsidR="004F6F10" w:rsidRPr="0061003B" w:rsidRDefault="004F6F10" w:rsidP="004F6F10">
      <w:pPr>
        <w:tabs>
          <w:tab w:val="left" w:pos="1800"/>
          <w:tab w:val="left" w:pos="7230"/>
        </w:tabs>
        <w:spacing w:after="0" w:line="240" w:lineRule="auto"/>
        <w:rPr>
          <w:b/>
          <w:i/>
          <w:szCs w:val="24"/>
        </w:rPr>
      </w:pPr>
      <w:r w:rsidRPr="0061003B">
        <w:rPr>
          <w:b/>
          <w:i/>
          <w:szCs w:val="24"/>
        </w:rPr>
        <w:t>Nevelés, egyéni fejlesztés:</w:t>
      </w:r>
    </w:p>
    <w:p w14:paraId="35CA2269"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 xml:space="preserve">Alaposan és sokoldalúan megismeri osztály tanulóit (személyiségjegyeket, családi-szociális körülmények, szülői elvárásokat, tanulói ambíciókat). </w:t>
      </w:r>
    </w:p>
    <w:p w14:paraId="2696F947"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Alkalmat teremt az osztályközösségben a demokratikus közéleti szereplés gyakorlására, törekszik a munkamegosztásra. Segíti a DÖK (diákönkormányzat) törekvését, képviseletét.</w:t>
      </w:r>
    </w:p>
    <w:p w14:paraId="08E5D830"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Kialakítja a reális önértékelés igényét, az életkornak megfelelő szituációkkal önállóságra és öntevékenységre nevel. Felelősök (hetesek, ügyeletesek) megbízásával és számonkérésével biztosítja az osztályterem, a berendezési tárgyak megőrzését, a rendet, a tisztaságot.</w:t>
      </w:r>
    </w:p>
    <w:p w14:paraId="74A3502C"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t xml:space="preserve">Gondoskodik a szociális segítségnyújtásról. </w:t>
      </w:r>
    </w:p>
    <w:p w14:paraId="3847A4AA" w14:textId="77777777" w:rsidR="004F6F10" w:rsidRPr="0061003B" w:rsidRDefault="004F6F10" w:rsidP="001F7905">
      <w:pPr>
        <w:numPr>
          <w:ilvl w:val="0"/>
          <w:numId w:val="23"/>
        </w:numPr>
        <w:spacing w:before="0" w:after="0" w:line="276" w:lineRule="auto"/>
        <w:contextualSpacing/>
        <w:rPr>
          <w:rFonts w:eastAsia="Calibri" w:cs="Calibri"/>
        </w:rPr>
      </w:pPr>
      <w:r w:rsidRPr="0061003B">
        <w:rPr>
          <w:rFonts w:eastAsia="Calibri" w:cs="Calibri"/>
        </w:rPr>
        <w:lastRenderedPageBreak/>
        <w:t>Irányítja minden rendezvényen az udvarias és kulturált viselkedést; fegyelmezett munkát, a rend és tisztaság fenntartását, a környezet védelmét, harmonikus társas kapcsolatokat.</w:t>
      </w:r>
    </w:p>
    <w:p w14:paraId="2F84F130" w14:textId="77777777" w:rsidR="004F6F10" w:rsidRPr="0061003B" w:rsidRDefault="004F6F10" w:rsidP="001F7905">
      <w:pPr>
        <w:numPr>
          <w:ilvl w:val="0"/>
          <w:numId w:val="22"/>
        </w:numPr>
        <w:spacing w:before="0" w:after="0" w:line="276" w:lineRule="auto"/>
        <w:rPr>
          <w:szCs w:val="24"/>
        </w:rPr>
      </w:pPr>
      <w:r w:rsidRPr="0061003B">
        <w:rPr>
          <w:szCs w:val="24"/>
        </w:rPr>
        <w:t>A végzős osztályokban közreműködik a szalagavató és a ballagás megszervezésében, lebonyolításában.</w:t>
      </w:r>
    </w:p>
    <w:p w14:paraId="1A2599B4" w14:textId="77777777" w:rsidR="004F6F10" w:rsidRPr="0061003B" w:rsidRDefault="004F6F10" w:rsidP="004F6F10">
      <w:pPr>
        <w:spacing w:after="0" w:line="240" w:lineRule="auto"/>
        <w:rPr>
          <w:rFonts w:eastAsia="Calibri" w:cs="Calibri"/>
        </w:rPr>
      </w:pPr>
    </w:p>
    <w:p w14:paraId="2F864B02" w14:textId="77777777" w:rsidR="004F6F10" w:rsidRPr="0061003B" w:rsidRDefault="004F6F10" w:rsidP="004F6F10">
      <w:pPr>
        <w:spacing w:after="0" w:line="240" w:lineRule="auto"/>
        <w:rPr>
          <w:b/>
          <w:i/>
          <w:szCs w:val="24"/>
        </w:rPr>
      </w:pPr>
      <w:r w:rsidRPr="0061003B">
        <w:rPr>
          <w:b/>
          <w:i/>
          <w:szCs w:val="24"/>
        </w:rPr>
        <w:t>Tanulmányi munka segítése:</w:t>
      </w:r>
    </w:p>
    <w:p w14:paraId="4DF8638B"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Szempontokat és tanácsokat ad a hatékony tanulási módszerek és a helyes időbeosztás (szellemi és fizikai tevékenység egyensúlya) elsajátításához.</w:t>
      </w:r>
    </w:p>
    <w:p w14:paraId="4D0FA0D7"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Szervezi és havonta értékeli az osztályban a diákokkal együtt a tanulmányi előmenetelt, a magatartást és szorgalmat, szakképző évfolyamokon figyelemmel kíséri a gyakorlati jegyeket.</w:t>
      </w:r>
    </w:p>
    <w:p w14:paraId="6B9A2DAC"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Segíti a folyamatos felzárkóztatást.</w:t>
      </w:r>
    </w:p>
    <w:p w14:paraId="14D709F6" w14:textId="77777777" w:rsidR="004F6F10" w:rsidRPr="0061003B" w:rsidRDefault="004F6F10" w:rsidP="001F7905">
      <w:pPr>
        <w:numPr>
          <w:ilvl w:val="0"/>
          <w:numId w:val="24"/>
        </w:numPr>
        <w:spacing w:before="0" w:after="0" w:line="276" w:lineRule="auto"/>
        <w:contextualSpacing/>
        <w:rPr>
          <w:rFonts w:eastAsia="Calibri" w:cs="Calibri"/>
        </w:rPr>
      </w:pPr>
      <w:r w:rsidRPr="0061003B">
        <w:rPr>
          <w:rFonts w:eastAsia="Calibri" w:cs="Calibri"/>
        </w:rPr>
        <w:t>Együttműködik az osztályban tanító oktatóokkal, látogathatja osztálya tanítási óráit, foglalkozásait, az észrevételeket megbeszéli az érintett oktatókkal.</w:t>
      </w:r>
    </w:p>
    <w:p w14:paraId="18A5DA31" w14:textId="77777777" w:rsidR="004F6F10" w:rsidRPr="0061003B" w:rsidRDefault="004F6F10" w:rsidP="001F7905">
      <w:pPr>
        <w:numPr>
          <w:ilvl w:val="0"/>
          <w:numId w:val="24"/>
        </w:numPr>
        <w:spacing w:before="0" w:after="0" w:line="276" w:lineRule="auto"/>
        <w:rPr>
          <w:szCs w:val="24"/>
        </w:rPr>
      </w:pPr>
      <w:r w:rsidRPr="0061003B">
        <w:rPr>
          <w:szCs w:val="24"/>
        </w:rPr>
        <w:t>A végzős osztályokban kiemelt feladata a pályairányítás, az érettségire történő jelentkezések lebonyolítása, és a továbbtanulás nyomon követése.</w:t>
      </w:r>
    </w:p>
    <w:p w14:paraId="2DB049A4" w14:textId="77777777" w:rsidR="004F6F10" w:rsidRPr="0061003B" w:rsidRDefault="004F6F10" w:rsidP="001F7905">
      <w:pPr>
        <w:numPr>
          <w:ilvl w:val="0"/>
          <w:numId w:val="24"/>
        </w:numPr>
        <w:spacing w:before="0" w:after="0" w:line="276" w:lineRule="auto"/>
        <w:rPr>
          <w:szCs w:val="24"/>
        </w:rPr>
      </w:pPr>
      <w:r w:rsidRPr="0061003B">
        <w:rPr>
          <w:szCs w:val="24"/>
        </w:rPr>
        <w:t>A szakképző évfolyam vizsgáira történő jelentkezések lebonyolítása, és a továbbtanulás nyomon követése.</w:t>
      </w:r>
    </w:p>
    <w:p w14:paraId="5F05E920" w14:textId="77777777" w:rsidR="004F6F10" w:rsidRPr="0061003B" w:rsidRDefault="004F6F10" w:rsidP="004F6F10">
      <w:pPr>
        <w:spacing w:after="0" w:line="276" w:lineRule="auto"/>
        <w:ind w:left="720"/>
        <w:rPr>
          <w:szCs w:val="24"/>
        </w:rPr>
      </w:pPr>
    </w:p>
    <w:p w14:paraId="00CD5495" w14:textId="77777777" w:rsidR="004F6F10" w:rsidRPr="0061003B" w:rsidRDefault="004F6F10" w:rsidP="004F6F10">
      <w:pPr>
        <w:spacing w:after="0" w:line="240" w:lineRule="auto"/>
        <w:rPr>
          <w:b/>
          <w:szCs w:val="24"/>
        </w:rPr>
      </w:pPr>
      <w:r w:rsidRPr="0061003B">
        <w:rPr>
          <w:b/>
          <w:szCs w:val="24"/>
        </w:rPr>
        <w:t>Kapcsolattartás a szülőkkel:</w:t>
      </w:r>
    </w:p>
    <w:p w14:paraId="60329771" w14:textId="77777777" w:rsidR="004F6F10" w:rsidRPr="0061003B" w:rsidRDefault="004F6F10" w:rsidP="001F7905">
      <w:pPr>
        <w:numPr>
          <w:ilvl w:val="0"/>
          <w:numId w:val="25"/>
        </w:numPr>
        <w:spacing w:before="0" w:after="0" w:line="276" w:lineRule="auto"/>
        <w:contextualSpacing/>
        <w:rPr>
          <w:rFonts w:eastAsia="Calibri" w:cs="Calibri"/>
        </w:rPr>
      </w:pPr>
      <w:r w:rsidRPr="0061003B">
        <w:rPr>
          <w:rFonts w:eastAsia="Calibri" w:cs="Calibri"/>
        </w:rPr>
        <w:t>Összehangolja a család és az iskola nevelését, a szülőkkel együttműködve.</w:t>
      </w:r>
    </w:p>
    <w:p w14:paraId="0FE8B68D" w14:textId="77777777" w:rsidR="004F6F10" w:rsidRPr="0061003B" w:rsidRDefault="004F6F10" w:rsidP="001F7905">
      <w:pPr>
        <w:numPr>
          <w:ilvl w:val="0"/>
          <w:numId w:val="25"/>
        </w:numPr>
        <w:spacing w:before="0" w:after="0" w:line="276" w:lineRule="auto"/>
        <w:contextualSpacing/>
        <w:rPr>
          <w:rFonts w:eastAsia="Calibri" w:cs="Calibri"/>
        </w:rPr>
      </w:pPr>
      <w:r w:rsidRPr="0061003B">
        <w:rPr>
          <w:rFonts w:eastAsia="Calibri" w:cs="Calibri"/>
        </w:rPr>
        <w:t>A munkaterv szerint szülői értekezletet, fogadóórát tart. Megismerteti a szakmai programot, a házirendet, nevelési elképzeléseit, gondoskodik a szülői közösség aktivitásáról.</w:t>
      </w:r>
    </w:p>
    <w:p w14:paraId="6DAFFEC2" w14:textId="77777777" w:rsidR="004F6F10" w:rsidRPr="0061003B" w:rsidRDefault="004F6F10" w:rsidP="001F7905">
      <w:pPr>
        <w:numPr>
          <w:ilvl w:val="0"/>
          <w:numId w:val="25"/>
        </w:numPr>
        <w:spacing w:before="0" w:after="0" w:line="276" w:lineRule="auto"/>
        <w:contextualSpacing/>
        <w:rPr>
          <w:rFonts w:eastAsia="Calibri" w:cs="Calibri"/>
        </w:rPr>
      </w:pPr>
      <w:r w:rsidRPr="0061003B">
        <w:rPr>
          <w:rFonts w:eastAsia="Calibri" w:cs="Calibri"/>
        </w:rPr>
        <w:t>Folyamatosan tájékoztatja a szülőket a gyerekek magatartásáról, tanulmányi előmeneteléről, az egyéni fejlesztésről, a dicséretekről és elmarasztalásokról.</w:t>
      </w:r>
    </w:p>
    <w:p w14:paraId="13CD59E1" w14:textId="77777777" w:rsidR="004F6F10" w:rsidRPr="0061003B" w:rsidRDefault="004F6F10" w:rsidP="004F6F10">
      <w:pPr>
        <w:spacing w:after="0" w:line="240" w:lineRule="auto"/>
        <w:rPr>
          <w:rFonts w:eastAsia="Calibri" w:cs="Calibri"/>
        </w:rPr>
      </w:pPr>
    </w:p>
    <w:p w14:paraId="47FDDAE3" w14:textId="77777777" w:rsidR="004F6F10" w:rsidRPr="0061003B" w:rsidRDefault="004F6F10" w:rsidP="004F6F10">
      <w:pPr>
        <w:spacing w:after="0" w:line="240" w:lineRule="auto"/>
        <w:rPr>
          <w:b/>
          <w:szCs w:val="24"/>
        </w:rPr>
      </w:pPr>
      <w:r w:rsidRPr="0061003B">
        <w:rPr>
          <w:b/>
          <w:szCs w:val="24"/>
        </w:rPr>
        <w:t>Tanügyi feladatok:</w:t>
      </w:r>
    </w:p>
    <w:p w14:paraId="70C3219C"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 xml:space="preserve">Képviseli osztálya érdekeit </w:t>
      </w:r>
      <w:proofErr w:type="gramStart"/>
      <w:r w:rsidRPr="0061003B">
        <w:rPr>
          <w:rFonts w:eastAsia="Calibri" w:cs="Calibri"/>
        </w:rPr>
        <w:t>a</w:t>
      </w:r>
      <w:proofErr w:type="gramEnd"/>
      <w:r w:rsidRPr="0061003B">
        <w:rPr>
          <w:rFonts w:eastAsia="Calibri" w:cs="Calibri"/>
        </w:rPr>
        <w:t xml:space="preserve"> oktatói testület előtt, minősíti tanítványai magatartását és szorgalmát.</w:t>
      </w:r>
    </w:p>
    <w:p w14:paraId="08ED5423"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Aktívan tevékenykedik az osztályfőnöki munkaközösségben, bemutató órát tarthat, felméréseket és elemzéseket végez.</w:t>
      </w:r>
    </w:p>
    <w:p w14:paraId="13C17CF0"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Ellenőrzi az érdemjegyek beírását a Kréta naplóban, regisztráltatja és összesíti a tanulók hiányzásait, figyelemmel kíséri az igazolásokat, a mulasztások valós okait.</w:t>
      </w:r>
    </w:p>
    <w:p w14:paraId="00E2BBD6" w14:textId="77777777" w:rsidR="004F6F10" w:rsidRPr="0061003B" w:rsidRDefault="004F6F10" w:rsidP="001F7905">
      <w:pPr>
        <w:numPr>
          <w:ilvl w:val="0"/>
          <w:numId w:val="26"/>
        </w:numPr>
        <w:spacing w:before="0" w:after="0" w:line="276" w:lineRule="auto"/>
        <w:contextualSpacing/>
        <w:rPr>
          <w:rFonts w:eastAsia="Calibri" w:cs="Calibri"/>
        </w:rPr>
      </w:pPr>
      <w:r w:rsidRPr="0061003B">
        <w:rPr>
          <w:rFonts w:eastAsia="Calibri" w:cs="Calibri"/>
        </w:rPr>
        <w:t>Vezeti a Krétát, elvégzi az osztályfőnöki adminisztrációs teendőket, felel a Kréta és a törzslapok, más nyilvántartások szabályszerű és naprakész vezetéséért, statisztikai adatokat szolgáltat.</w:t>
      </w:r>
    </w:p>
    <w:p w14:paraId="154CC082" w14:textId="77777777" w:rsidR="004F6F10" w:rsidRPr="0061003B" w:rsidRDefault="004F6F10" w:rsidP="004F6F10">
      <w:pPr>
        <w:spacing w:after="0" w:line="240" w:lineRule="auto"/>
        <w:rPr>
          <w:szCs w:val="24"/>
        </w:rPr>
      </w:pPr>
    </w:p>
    <w:p w14:paraId="3C8204CF" w14:textId="77777777" w:rsidR="004F6F10" w:rsidRPr="0061003B" w:rsidRDefault="004F6F10" w:rsidP="004F6F10">
      <w:pPr>
        <w:spacing w:after="0" w:line="240" w:lineRule="auto"/>
        <w:ind w:firstLine="360"/>
        <w:contextualSpacing/>
        <w:rPr>
          <w:rFonts w:eastAsia="Calibri" w:cs="Calibri"/>
          <w:b/>
        </w:rPr>
      </w:pPr>
      <w:r w:rsidRPr="0061003B">
        <w:rPr>
          <w:rFonts w:eastAsia="Calibri" w:cs="Calibri"/>
          <w:b/>
        </w:rPr>
        <w:t>A Kréta vezetésével kapcsolatos feladatok:</w:t>
      </w:r>
    </w:p>
    <w:p w14:paraId="62FF4669" w14:textId="77777777" w:rsidR="004F6F10" w:rsidRPr="0061003B" w:rsidRDefault="004F6F10" w:rsidP="001F7905">
      <w:pPr>
        <w:numPr>
          <w:ilvl w:val="0"/>
          <w:numId w:val="22"/>
        </w:numPr>
        <w:spacing w:before="0" w:after="0" w:line="276" w:lineRule="auto"/>
        <w:rPr>
          <w:szCs w:val="24"/>
        </w:rPr>
      </w:pPr>
      <w:r w:rsidRPr="0061003B">
        <w:rPr>
          <w:szCs w:val="24"/>
        </w:rPr>
        <w:t>Rendszeresen beírja az óráit, a tanulók érdemjegyeit.</w:t>
      </w:r>
    </w:p>
    <w:p w14:paraId="763D1E21" w14:textId="77777777" w:rsidR="004F6F10" w:rsidRPr="0061003B" w:rsidRDefault="004F6F10" w:rsidP="001F7905">
      <w:pPr>
        <w:numPr>
          <w:ilvl w:val="0"/>
          <w:numId w:val="22"/>
        </w:numPr>
        <w:spacing w:before="0" w:after="0" w:line="276" w:lineRule="auto"/>
        <w:rPr>
          <w:szCs w:val="24"/>
        </w:rPr>
      </w:pPr>
      <w:r w:rsidRPr="0061003B">
        <w:rPr>
          <w:szCs w:val="24"/>
        </w:rPr>
        <w:t>A határozatokat, záradékokat beírja.</w:t>
      </w:r>
    </w:p>
    <w:p w14:paraId="21B9DF16" w14:textId="77777777" w:rsidR="004F6F10" w:rsidRPr="0061003B" w:rsidRDefault="004F6F10" w:rsidP="001F7905">
      <w:pPr>
        <w:numPr>
          <w:ilvl w:val="0"/>
          <w:numId w:val="22"/>
        </w:numPr>
        <w:spacing w:before="0" w:after="0" w:line="276" w:lineRule="auto"/>
        <w:rPr>
          <w:szCs w:val="24"/>
        </w:rPr>
      </w:pPr>
      <w:r w:rsidRPr="0061003B">
        <w:rPr>
          <w:szCs w:val="24"/>
        </w:rPr>
        <w:t>Tanítványai napi hiányzását ellenőrzi - legkésőbb 8 munkanapon belül, indokolt esetben a tárgyhó végéig - igazoltatja, az adott havi hiányzásokat a naplóban a következő hónap 15. napjáig összesíti.</w:t>
      </w:r>
    </w:p>
    <w:p w14:paraId="72B015A6" w14:textId="77777777" w:rsidR="004F6F10" w:rsidRPr="0061003B" w:rsidRDefault="004F6F10" w:rsidP="001F7905">
      <w:pPr>
        <w:numPr>
          <w:ilvl w:val="0"/>
          <w:numId w:val="22"/>
        </w:numPr>
        <w:spacing w:before="0" w:after="0" w:line="276" w:lineRule="auto"/>
        <w:rPr>
          <w:szCs w:val="24"/>
        </w:rPr>
      </w:pPr>
      <w:r w:rsidRPr="0061003B">
        <w:rPr>
          <w:szCs w:val="24"/>
        </w:rPr>
        <w:t>Az oktatói órabeírást (tananyag, sorszám) és a tanulói hiányzások vezetését hetente, de legkésőbb havonta ellenőrzi, kollégáival a hiányokat pótoltatja (szükség esetén sikertelen próbálkozásai után jelzi gondjait az iskolavezetésnek.)</w:t>
      </w:r>
    </w:p>
    <w:p w14:paraId="683B6628" w14:textId="77777777" w:rsidR="004F6F10" w:rsidRPr="0061003B" w:rsidRDefault="004F6F10" w:rsidP="001F7905">
      <w:pPr>
        <w:numPr>
          <w:ilvl w:val="0"/>
          <w:numId w:val="22"/>
        </w:numPr>
        <w:spacing w:before="0" w:after="0" w:line="276" w:lineRule="auto"/>
        <w:rPr>
          <w:szCs w:val="24"/>
        </w:rPr>
      </w:pPr>
      <w:r w:rsidRPr="0061003B">
        <w:rPr>
          <w:szCs w:val="24"/>
        </w:rPr>
        <w:lastRenderedPageBreak/>
        <w:t>Figyelemmel kíséri az osztályozó napló érdemjegyeit, tekintettel a folyamatos értékelés követelményére.</w:t>
      </w:r>
    </w:p>
    <w:p w14:paraId="49CAF940" w14:textId="77777777" w:rsidR="004F6F10" w:rsidRPr="0061003B" w:rsidRDefault="004F6F10" w:rsidP="001F7905">
      <w:pPr>
        <w:numPr>
          <w:ilvl w:val="0"/>
          <w:numId w:val="22"/>
        </w:numPr>
        <w:spacing w:before="0" w:after="0" w:line="276" w:lineRule="auto"/>
        <w:rPr>
          <w:szCs w:val="24"/>
        </w:rPr>
      </w:pPr>
      <w:r w:rsidRPr="0061003B">
        <w:rPr>
          <w:szCs w:val="24"/>
        </w:rPr>
        <w:t>A statisztika év eleji, félévi és év végi összesítését teljesíti, időre elvégzi.</w:t>
      </w:r>
    </w:p>
    <w:p w14:paraId="0AC8FB99" w14:textId="77777777" w:rsidR="004F6F10" w:rsidRPr="0061003B" w:rsidRDefault="004F6F10" w:rsidP="004F6F10">
      <w:pPr>
        <w:spacing w:after="0" w:line="240" w:lineRule="auto"/>
        <w:ind w:left="1440"/>
        <w:rPr>
          <w:szCs w:val="24"/>
        </w:rPr>
      </w:pPr>
    </w:p>
    <w:p w14:paraId="5B68CCE9" w14:textId="77777777" w:rsidR="004F6F10" w:rsidRPr="0061003B" w:rsidRDefault="004F6F10" w:rsidP="004F6F10">
      <w:pPr>
        <w:spacing w:after="200" w:line="240" w:lineRule="auto"/>
        <w:ind w:firstLine="360"/>
        <w:contextualSpacing/>
        <w:rPr>
          <w:rFonts w:eastAsia="Calibri" w:cs="Calibri"/>
          <w:b/>
        </w:rPr>
      </w:pPr>
      <w:r w:rsidRPr="0061003B">
        <w:rPr>
          <w:rFonts w:eastAsia="Calibri" w:cs="Calibri"/>
          <w:b/>
        </w:rPr>
        <w:t>A törzslapok vezetésével kapcsolatos feladatok:</w:t>
      </w:r>
    </w:p>
    <w:p w14:paraId="5E89E68D" w14:textId="77777777" w:rsidR="004F6F10" w:rsidRPr="0061003B" w:rsidRDefault="004F6F10" w:rsidP="001F7905">
      <w:pPr>
        <w:numPr>
          <w:ilvl w:val="0"/>
          <w:numId w:val="29"/>
        </w:numPr>
        <w:spacing w:before="0" w:after="200" w:line="276" w:lineRule="auto"/>
        <w:contextualSpacing/>
        <w:rPr>
          <w:rFonts w:eastAsia="Calibri" w:cs="Calibri"/>
        </w:rPr>
      </w:pPr>
      <w:r w:rsidRPr="0061003B">
        <w:rPr>
          <w:rFonts w:eastAsia="Calibri" w:cs="Calibri"/>
        </w:rPr>
        <w:t>A tanulók személyi adatait beírja.</w:t>
      </w:r>
    </w:p>
    <w:p w14:paraId="6B5E9C3E" w14:textId="77777777" w:rsidR="004F6F10" w:rsidRPr="0061003B" w:rsidRDefault="004F6F10" w:rsidP="001F7905">
      <w:pPr>
        <w:numPr>
          <w:ilvl w:val="0"/>
          <w:numId w:val="29"/>
        </w:numPr>
        <w:spacing w:before="0" w:after="200" w:line="276" w:lineRule="auto"/>
        <w:contextualSpacing/>
        <w:rPr>
          <w:rFonts w:eastAsia="Calibri" w:cs="Calibri"/>
        </w:rPr>
      </w:pPr>
      <w:r w:rsidRPr="0061003B">
        <w:rPr>
          <w:rFonts w:eastAsia="Calibri" w:cs="Calibri"/>
        </w:rPr>
        <w:t>Félévkor, év végén a tanulmányi eredményeket beírja, majd aláírásra leadja az iskolavezetésnek.</w:t>
      </w:r>
    </w:p>
    <w:p w14:paraId="279CDB61" w14:textId="77777777" w:rsidR="004F6F10" w:rsidRPr="0061003B" w:rsidRDefault="004F6F10" w:rsidP="001F7905">
      <w:pPr>
        <w:numPr>
          <w:ilvl w:val="0"/>
          <w:numId w:val="29"/>
        </w:numPr>
        <w:spacing w:before="0" w:after="200" w:line="276" w:lineRule="auto"/>
        <w:contextualSpacing/>
        <w:rPr>
          <w:rFonts w:eastAsia="Calibri" w:cs="Calibri"/>
        </w:rPr>
      </w:pPr>
      <w:r w:rsidRPr="0061003B">
        <w:rPr>
          <w:rFonts w:eastAsia="Calibri" w:cs="Calibri"/>
        </w:rPr>
        <w:t>Javítóvizsgán, osztályozóvizsgán az eredményeket beírja.</w:t>
      </w:r>
    </w:p>
    <w:p w14:paraId="4798DE99" w14:textId="77777777" w:rsidR="004F6F10" w:rsidRPr="0061003B" w:rsidRDefault="004F6F10" w:rsidP="001F7905">
      <w:pPr>
        <w:numPr>
          <w:ilvl w:val="0"/>
          <w:numId w:val="29"/>
        </w:numPr>
        <w:spacing w:before="0" w:after="200" w:line="276" w:lineRule="auto"/>
        <w:contextualSpacing/>
        <w:rPr>
          <w:rFonts w:eastAsia="Calibri" w:cs="Calibri"/>
        </w:rPr>
      </w:pPr>
      <w:r w:rsidRPr="0061003B">
        <w:rPr>
          <w:rFonts w:eastAsia="Calibri" w:cs="Calibri"/>
        </w:rPr>
        <w:t>A határozatokat, záradékokat pontosan vezeti, aláírásra leadja az iskolavezetésnek.</w:t>
      </w:r>
    </w:p>
    <w:p w14:paraId="4EA05C90" w14:textId="77777777" w:rsidR="004F6F10" w:rsidRPr="0061003B" w:rsidRDefault="004F6F10" w:rsidP="004F6F10">
      <w:pPr>
        <w:spacing w:after="200" w:line="240" w:lineRule="auto"/>
        <w:ind w:left="708"/>
        <w:contextualSpacing/>
        <w:rPr>
          <w:rFonts w:eastAsia="Calibri" w:cs="Calibri"/>
        </w:rPr>
      </w:pPr>
    </w:p>
    <w:p w14:paraId="790BD700" w14:textId="77777777" w:rsidR="004F6F10" w:rsidRPr="0061003B" w:rsidRDefault="004F6F10" w:rsidP="004F6F10">
      <w:pPr>
        <w:spacing w:after="200" w:line="240" w:lineRule="auto"/>
        <w:ind w:firstLine="708"/>
        <w:contextualSpacing/>
        <w:rPr>
          <w:rFonts w:eastAsia="Calibri" w:cs="Calibri"/>
          <w:b/>
        </w:rPr>
      </w:pPr>
      <w:r w:rsidRPr="0061003B">
        <w:rPr>
          <w:rFonts w:eastAsia="Calibri" w:cs="Calibri"/>
          <w:b/>
        </w:rPr>
        <w:t>A bizonyítvány vezetésével kapcsolatos feladatok:</w:t>
      </w:r>
    </w:p>
    <w:p w14:paraId="56442145" w14:textId="77777777" w:rsidR="004F6F10" w:rsidRPr="0061003B" w:rsidRDefault="004F6F10" w:rsidP="001F7905">
      <w:pPr>
        <w:numPr>
          <w:ilvl w:val="0"/>
          <w:numId w:val="30"/>
        </w:numPr>
        <w:spacing w:before="0" w:after="200" w:line="276" w:lineRule="auto"/>
        <w:contextualSpacing/>
        <w:rPr>
          <w:rFonts w:eastAsia="Calibri" w:cs="Calibri"/>
        </w:rPr>
      </w:pPr>
      <w:r w:rsidRPr="0061003B">
        <w:rPr>
          <w:rFonts w:eastAsia="Calibri" w:cs="Calibri"/>
        </w:rPr>
        <w:t>Új bizonyítványok esetén az anyakönyvi rész kitöltése.</w:t>
      </w:r>
    </w:p>
    <w:p w14:paraId="0EBD4117" w14:textId="77777777" w:rsidR="004F6F10" w:rsidRPr="0061003B" w:rsidRDefault="004F6F10" w:rsidP="001F7905">
      <w:pPr>
        <w:numPr>
          <w:ilvl w:val="0"/>
          <w:numId w:val="30"/>
        </w:numPr>
        <w:spacing w:before="0" w:after="200" w:line="276" w:lineRule="auto"/>
        <w:contextualSpacing/>
        <w:rPr>
          <w:rFonts w:eastAsia="Calibri" w:cs="Calibri"/>
        </w:rPr>
      </w:pPr>
      <w:r w:rsidRPr="0061003B">
        <w:rPr>
          <w:rFonts w:eastAsia="Calibri" w:cs="Calibri"/>
        </w:rPr>
        <w:t>Tanév végén az érdemjegyek, záradékok beírása, majd aláírásra leadása az iskolavezetésnek.</w:t>
      </w:r>
    </w:p>
    <w:p w14:paraId="0D76CDD9" w14:textId="77777777" w:rsidR="004F6F10" w:rsidRPr="0061003B" w:rsidRDefault="004F6F10" w:rsidP="001F7905">
      <w:pPr>
        <w:numPr>
          <w:ilvl w:val="0"/>
          <w:numId w:val="30"/>
        </w:numPr>
        <w:spacing w:before="0" w:after="200" w:line="276" w:lineRule="auto"/>
        <w:contextualSpacing/>
        <w:rPr>
          <w:rFonts w:eastAsia="Calibri" w:cs="Calibri"/>
        </w:rPr>
      </w:pPr>
      <w:r w:rsidRPr="0061003B">
        <w:rPr>
          <w:rFonts w:eastAsia="Calibri" w:cs="Calibri"/>
        </w:rPr>
        <w:t>Javítóvizsgán az eredmények, záradékok beírása, aláíratása.</w:t>
      </w:r>
    </w:p>
    <w:p w14:paraId="21C3C40B" w14:textId="77777777" w:rsidR="004F6F10" w:rsidRPr="0061003B" w:rsidRDefault="004F6F10" w:rsidP="004F6F10">
      <w:pPr>
        <w:rPr>
          <w:b/>
          <w:bCs/>
          <w:i/>
          <w:szCs w:val="24"/>
        </w:rPr>
      </w:pPr>
      <w:r w:rsidRPr="0061003B">
        <w:rPr>
          <w:b/>
          <w:bCs/>
          <w:szCs w:val="24"/>
        </w:rPr>
        <w:t>Felelősségre vonható:</w:t>
      </w:r>
    </w:p>
    <w:p w14:paraId="6E449509" w14:textId="77777777" w:rsidR="004F6F10" w:rsidRPr="0061003B" w:rsidRDefault="004F6F10" w:rsidP="001F7905">
      <w:pPr>
        <w:pStyle w:val="Listaszerbekezds"/>
        <w:numPr>
          <w:ilvl w:val="0"/>
          <w:numId w:val="13"/>
        </w:numPr>
        <w:spacing w:line="240" w:lineRule="auto"/>
        <w:ind w:left="709" w:hanging="283"/>
        <w:contextualSpacing w:val="0"/>
        <w:rPr>
          <w:szCs w:val="24"/>
        </w:rPr>
      </w:pPr>
      <w:r w:rsidRPr="0061003B">
        <w:rPr>
          <w:szCs w:val="24"/>
        </w:rPr>
        <w:t>Munkaköri tevékenységében személyes felelősséggel tartozik az iskola vezetőjének.</w:t>
      </w:r>
    </w:p>
    <w:p w14:paraId="58167F91" w14:textId="77777777" w:rsidR="004F6F10" w:rsidRPr="0061003B" w:rsidRDefault="004F6F10" w:rsidP="001F7905">
      <w:pPr>
        <w:pStyle w:val="Listaszerbekezds"/>
        <w:numPr>
          <w:ilvl w:val="0"/>
          <w:numId w:val="13"/>
        </w:numPr>
        <w:spacing w:line="240" w:lineRule="auto"/>
        <w:ind w:left="709" w:hanging="283"/>
        <w:contextualSpacing w:val="0"/>
        <w:rPr>
          <w:szCs w:val="24"/>
        </w:rPr>
      </w:pPr>
      <w:r w:rsidRPr="0061003B">
        <w:rPr>
          <w:szCs w:val="24"/>
        </w:rPr>
        <w:t>Munkaköri feladatinak határidőre történő elmulasztásáért, vagy hiányos elvégzéséért.</w:t>
      </w:r>
    </w:p>
    <w:p w14:paraId="7228BCE8" w14:textId="77777777" w:rsidR="004F6F10" w:rsidRPr="0061003B" w:rsidRDefault="004F6F10" w:rsidP="001F7905">
      <w:pPr>
        <w:pStyle w:val="Listaszerbekezds"/>
        <w:numPr>
          <w:ilvl w:val="0"/>
          <w:numId w:val="13"/>
        </w:numPr>
        <w:spacing w:line="240" w:lineRule="auto"/>
        <w:ind w:left="709" w:hanging="283"/>
        <w:contextualSpacing w:val="0"/>
        <w:rPr>
          <w:szCs w:val="24"/>
        </w:rPr>
      </w:pPr>
      <w:r w:rsidRPr="0061003B">
        <w:rPr>
          <w:szCs w:val="24"/>
        </w:rPr>
        <w:t>A jogszabályok, a munkahelyi fegyelem és bizalmi jelleg, a munkatársak és a tanulók jogainak megsértéséért.</w:t>
      </w:r>
    </w:p>
    <w:p w14:paraId="1FE40B51" w14:textId="77777777" w:rsidR="004F6F10" w:rsidRPr="0061003B" w:rsidRDefault="004F6F10" w:rsidP="001F7905">
      <w:pPr>
        <w:pStyle w:val="Listaszerbekezds"/>
        <w:numPr>
          <w:ilvl w:val="0"/>
          <w:numId w:val="13"/>
        </w:numPr>
        <w:spacing w:line="240" w:lineRule="auto"/>
        <w:ind w:left="709" w:hanging="283"/>
        <w:contextualSpacing w:val="0"/>
        <w:rPr>
          <w:szCs w:val="24"/>
        </w:rPr>
      </w:pPr>
      <w:r w:rsidRPr="0061003B">
        <w:rPr>
          <w:szCs w:val="24"/>
        </w:rPr>
        <w:t>A vagyonbiztonság és a higiénia veszélyeztetéséért</w:t>
      </w:r>
    </w:p>
    <w:p w14:paraId="0A92DFCC" w14:textId="77777777" w:rsidR="004F6F10" w:rsidRPr="0061003B" w:rsidRDefault="004F6F10" w:rsidP="004F6F10">
      <w:pPr>
        <w:pStyle w:val="Listaszerbekezds"/>
        <w:spacing w:line="276" w:lineRule="auto"/>
        <w:ind w:left="0"/>
        <w:rPr>
          <w:szCs w:val="24"/>
        </w:rPr>
      </w:pPr>
    </w:p>
    <w:p w14:paraId="3FA03F85" w14:textId="77777777" w:rsidR="004F6F10" w:rsidRPr="0061003B" w:rsidRDefault="004F6F10" w:rsidP="001F7905">
      <w:pPr>
        <w:pStyle w:val="Listaszerbekezds"/>
        <w:numPr>
          <w:ilvl w:val="0"/>
          <w:numId w:val="9"/>
        </w:numPr>
        <w:spacing w:before="0" w:after="0" w:line="276" w:lineRule="auto"/>
        <w:ind w:left="284" w:hanging="284"/>
        <w:contextualSpacing w:val="0"/>
        <w:rPr>
          <w:b/>
          <w:szCs w:val="24"/>
        </w:rPr>
      </w:pPr>
      <w:r w:rsidRPr="0061003B">
        <w:rPr>
          <w:b/>
          <w:szCs w:val="24"/>
        </w:rPr>
        <w:t>Egyéb, alapfeladaton kívül rendes munkaidőben ellátandó feladatai:</w:t>
      </w:r>
    </w:p>
    <w:p w14:paraId="01B1A3D1" w14:textId="77777777" w:rsidR="004F6F10" w:rsidRPr="0061003B" w:rsidRDefault="004F6F10" w:rsidP="001F7905">
      <w:pPr>
        <w:numPr>
          <w:ilvl w:val="0"/>
          <w:numId w:val="12"/>
        </w:numPr>
        <w:spacing w:before="0" w:after="0" w:line="240" w:lineRule="auto"/>
        <w:ind w:left="709" w:hanging="283"/>
        <w:rPr>
          <w:szCs w:val="24"/>
        </w:rPr>
      </w:pPr>
      <w:r w:rsidRPr="0061003B">
        <w:rPr>
          <w:szCs w:val="24"/>
        </w:rPr>
        <w:t>Szakmai beszámolók készítése</w:t>
      </w:r>
    </w:p>
    <w:p w14:paraId="16E63BE1" w14:textId="77777777" w:rsidR="004F6F10" w:rsidRPr="0061003B" w:rsidRDefault="004F6F10" w:rsidP="001F7905">
      <w:pPr>
        <w:numPr>
          <w:ilvl w:val="0"/>
          <w:numId w:val="12"/>
        </w:numPr>
        <w:spacing w:before="0" w:after="0" w:line="240" w:lineRule="auto"/>
        <w:ind w:firstLine="66"/>
        <w:rPr>
          <w:szCs w:val="24"/>
        </w:rPr>
      </w:pPr>
      <w:r w:rsidRPr="0061003B">
        <w:rPr>
          <w:szCs w:val="24"/>
        </w:rPr>
        <w:t>Eseti adatszolgáltatás, jelentések készítése</w:t>
      </w:r>
    </w:p>
    <w:p w14:paraId="1993EE00" w14:textId="77777777" w:rsidR="004F6F10" w:rsidRPr="0061003B" w:rsidRDefault="004F6F10" w:rsidP="004F6F10">
      <w:pPr>
        <w:pStyle w:val="Listaszerbekezds"/>
        <w:spacing w:line="276" w:lineRule="auto"/>
        <w:ind w:left="284"/>
        <w:rPr>
          <w:b/>
          <w:szCs w:val="24"/>
        </w:rPr>
      </w:pPr>
      <w:r w:rsidRPr="0061003B">
        <w:rPr>
          <w:b/>
          <w:szCs w:val="24"/>
        </w:rPr>
        <w:t xml:space="preserve"> </w:t>
      </w:r>
    </w:p>
    <w:p w14:paraId="5B1E3683" w14:textId="77777777" w:rsidR="004F6F10" w:rsidRPr="0061003B" w:rsidRDefault="004F6F10" w:rsidP="004F6F10">
      <w:pPr>
        <w:pStyle w:val="Listaszerbekezds"/>
        <w:spacing w:line="276" w:lineRule="auto"/>
        <w:ind w:left="360"/>
        <w:rPr>
          <w:szCs w:val="24"/>
        </w:rPr>
      </w:pPr>
      <w:r w:rsidRPr="0061003B">
        <w:rPr>
          <w:szCs w:val="24"/>
        </w:rPr>
        <w:t>Minden egyéb feladat ellátása, mellyel vezetője megbízza.</w:t>
      </w:r>
    </w:p>
    <w:p w14:paraId="311E287E" w14:textId="77777777" w:rsidR="004F6F10" w:rsidRPr="0061003B" w:rsidRDefault="004F6F10" w:rsidP="004F6F10">
      <w:pPr>
        <w:pStyle w:val="Listaszerbekezds"/>
        <w:spacing w:line="276" w:lineRule="auto"/>
        <w:ind w:left="360"/>
        <w:rPr>
          <w:szCs w:val="24"/>
        </w:rPr>
      </w:pPr>
    </w:p>
    <w:p w14:paraId="6D0428A3" w14:textId="77777777" w:rsidR="004F6F10" w:rsidRPr="0061003B" w:rsidRDefault="004F6F10" w:rsidP="001F7905">
      <w:pPr>
        <w:pStyle w:val="Listaszerbekezds"/>
        <w:numPr>
          <w:ilvl w:val="0"/>
          <w:numId w:val="9"/>
        </w:numPr>
        <w:spacing w:before="0" w:after="0" w:line="276" w:lineRule="auto"/>
        <w:ind w:left="284" w:hanging="284"/>
        <w:contextualSpacing w:val="0"/>
        <w:rPr>
          <w:b/>
          <w:szCs w:val="24"/>
        </w:rPr>
      </w:pPr>
      <w:r w:rsidRPr="0061003B">
        <w:rPr>
          <w:b/>
          <w:szCs w:val="24"/>
        </w:rPr>
        <w:t xml:space="preserve"> Jogkörök</w:t>
      </w:r>
      <w:r w:rsidRPr="0061003B">
        <w:rPr>
          <w:b/>
          <w:szCs w:val="24"/>
          <w:vertAlign w:val="superscript"/>
        </w:rPr>
        <w:t>1</w:t>
      </w:r>
      <w:r w:rsidRPr="0061003B">
        <w:rPr>
          <w:b/>
          <w:szCs w:val="24"/>
        </w:rPr>
        <w:t>:</w:t>
      </w:r>
    </w:p>
    <w:p w14:paraId="5397DE43" w14:textId="77777777" w:rsidR="004F6F10" w:rsidRPr="0061003B" w:rsidRDefault="004F6F10" w:rsidP="004F6F10">
      <w:pPr>
        <w:rPr>
          <w:b/>
          <w:szCs w:val="24"/>
        </w:rPr>
      </w:pPr>
    </w:p>
    <w:p w14:paraId="0436A3A9" w14:textId="77777777" w:rsidR="004F6F10" w:rsidRPr="0061003B" w:rsidRDefault="004F6F10" w:rsidP="004F6F10">
      <w:pPr>
        <w:ind w:left="284"/>
        <w:rPr>
          <w:szCs w:val="24"/>
        </w:rPr>
      </w:pPr>
      <w:r w:rsidRPr="0061003B">
        <w:rPr>
          <w:szCs w:val="24"/>
        </w:rPr>
        <w:t>4.1. Szakmai jogkörök:</w:t>
      </w:r>
    </w:p>
    <w:p w14:paraId="3F312C6A" w14:textId="77777777" w:rsidR="004F6F10" w:rsidRPr="0061003B" w:rsidRDefault="004F6F10" w:rsidP="004F6F10">
      <w:pPr>
        <w:ind w:left="709"/>
        <w:rPr>
          <w:szCs w:val="24"/>
        </w:rPr>
      </w:pPr>
      <w:r w:rsidRPr="0061003B">
        <w:rPr>
          <w:szCs w:val="24"/>
        </w:rPr>
        <w:t>a) hatósági</w:t>
      </w:r>
    </w:p>
    <w:p w14:paraId="5C81A3D1" w14:textId="77777777" w:rsidR="004F6F10" w:rsidRPr="0061003B" w:rsidRDefault="004F6F10" w:rsidP="004F6F10">
      <w:pPr>
        <w:ind w:left="709"/>
        <w:rPr>
          <w:szCs w:val="24"/>
        </w:rPr>
      </w:pPr>
      <w:r w:rsidRPr="0061003B">
        <w:rPr>
          <w:szCs w:val="24"/>
        </w:rPr>
        <w:t>b) engedélyezési</w:t>
      </w:r>
    </w:p>
    <w:p w14:paraId="74766370" w14:textId="77777777" w:rsidR="004F6F10" w:rsidRPr="0061003B" w:rsidRDefault="004F6F10" w:rsidP="004F6F10">
      <w:pPr>
        <w:ind w:left="709"/>
        <w:rPr>
          <w:szCs w:val="24"/>
        </w:rPr>
      </w:pPr>
      <w:r w:rsidRPr="0061003B">
        <w:rPr>
          <w:szCs w:val="24"/>
        </w:rPr>
        <w:t xml:space="preserve">c) </w:t>
      </w:r>
      <w:r w:rsidRPr="0061003B">
        <w:rPr>
          <w:szCs w:val="24"/>
          <w:u w:val="single"/>
        </w:rPr>
        <w:t xml:space="preserve">véleményezési </w:t>
      </w:r>
    </w:p>
    <w:p w14:paraId="7CD1A9B5" w14:textId="77777777" w:rsidR="004F6F10" w:rsidRPr="0061003B" w:rsidRDefault="004F6F10" w:rsidP="004F6F10">
      <w:pPr>
        <w:ind w:left="709"/>
        <w:rPr>
          <w:szCs w:val="24"/>
          <w:u w:val="single"/>
        </w:rPr>
      </w:pPr>
      <w:r w:rsidRPr="0061003B">
        <w:rPr>
          <w:szCs w:val="24"/>
        </w:rPr>
        <w:t xml:space="preserve">d) </w:t>
      </w:r>
      <w:r w:rsidRPr="0061003B">
        <w:rPr>
          <w:szCs w:val="24"/>
          <w:u w:val="single"/>
        </w:rPr>
        <w:t>előterjesztési</w:t>
      </w:r>
    </w:p>
    <w:p w14:paraId="126885DC" w14:textId="77777777" w:rsidR="004F6F10" w:rsidRPr="0061003B" w:rsidRDefault="004F6F10" w:rsidP="004F6F10">
      <w:pPr>
        <w:ind w:left="709"/>
        <w:rPr>
          <w:szCs w:val="24"/>
        </w:rPr>
      </w:pPr>
      <w:r w:rsidRPr="0061003B">
        <w:rPr>
          <w:szCs w:val="24"/>
        </w:rPr>
        <w:t xml:space="preserve">e) </w:t>
      </w:r>
      <w:r w:rsidRPr="0061003B">
        <w:rPr>
          <w:szCs w:val="24"/>
          <w:u w:val="single"/>
        </w:rPr>
        <w:t>ellenőrzési</w:t>
      </w:r>
    </w:p>
    <w:p w14:paraId="4EE3FB33" w14:textId="77777777" w:rsidR="004F6F10" w:rsidRPr="0061003B" w:rsidRDefault="004F6F10" w:rsidP="004F6F10">
      <w:pPr>
        <w:ind w:left="709"/>
        <w:rPr>
          <w:szCs w:val="24"/>
          <w:u w:val="single"/>
        </w:rPr>
      </w:pPr>
      <w:r w:rsidRPr="0061003B">
        <w:rPr>
          <w:szCs w:val="24"/>
        </w:rPr>
        <w:t xml:space="preserve">f)  </w:t>
      </w:r>
      <w:r w:rsidRPr="0061003B">
        <w:rPr>
          <w:szCs w:val="24"/>
          <w:u w:val="single"/>
        </w:rPr>
        <w:t>koordinációs</w:t>
      </w:r>
    </w:p>
    <w:p w14:paraId="1B28A8CC" w14:textId="77777777" w:rsidR="004F6F10" w:rsidRPr="0061003B" w:rsidRDefault="004F6F10" w:rsidP="004F6F10">
      <w:pPr>
        <w:ind w:left="709"/>
        <w:rPr>
          <w:szCs w:val="24"/>
        </w:rPr>
      </w:pPr>
      <w:r w:rsidRPr="0061003B">
        <w:rPr>
          <w:szCs w:val="24"/>
        </w:rPr>
        <w:t>g) egyéb: ……………………………</w:t>
      </w:r>
    </w:p>
    <w:p w14:paraId="01E068B7" w14:textId="77777777" w:rsidR="004F6F10" w:rsidRPr="0061003B" w:rsidRDefault="004F6F10" w:rsidP="004F6F10">
      <w:pPr>
        <w:ind w:left="709"/>
        <w:rPr>
          <w:szCs w:val="24"/>
        </w:rPr>
      </w:pPr>
    </w:p>
    <w:p w14:paraId="191DD65A" w14:textId="77777777" w:rsidR="004F6F10" w:rsidRPr="0061003B" w:rsidRDefault="004F6F10" w:rsidP="001F7905">
      <w:pPr>
        <w:pStyle w:val="Listaszerbekezds"/>
        <w:numPr>
          <w:ilvl w:val="0"/>
          <w:numId w:val="9"/>
        </w:numPr>
        <w:spacing w:before="0" w:after="0" w:line="276" w:lineRule="auto"/>
        <w:ind w:left="284" w:hanging="284"/>
        <w:contextualSpacing w:val="0"/>
        <w:rPr>
          <w:b/>
          <w:szCs w:val="24"/>
        </w:rPr>
      </w:pPr>
      <w:r w:rsidRPr="0061003B">
        <w:rPr>
          <w:b/>
          <w:szCs w:val="24"/>
        </w:rPr>
        <w:lastRenderedPageBreak/>
        <w:t>Vezetői munkakör esetén irányítási, koordinációs feladatok:</w:t>
      </w:r>
    </w:p>
    <w:p w14:paraId="28B4F212" w14:textId="77777777" w:rsidR="004F6F10" w:rsidRPr="0061003B" w:rsidRDefault="004F6F10" w:rsidP="001F7905">
      <w:pPr>
        <w:pStyle w:val="Listaszerbekezds"/>
        <w:numPr>
          <w:ilvl w:val="0"/>
          <w:numId w:val="16"/>
        </w:numPr>
        <w:spacing w:before="0" w:after="0" w:line="276" w:lineRule="auto"/>
        <w:contextualSpacing w:val="0"/>
        <w:rPr>
          <w:szCs w:val="24"/>
        </w:rPr>
      </w:pPr>
      <w:r w:rsidRPr="0061003B">
        <w:rPr>
          <w:szCs w:val="24"/>
        </w:rPr>
        <w:t>A munkaközösség irányítása</w:t>
      </w:r>
    </w:p>
    <w:p w14:paraId="40B76FEF" w14:textId="77777777" w:rsidR="004F6F10" w:rsidRPr="0061003B" w:rsidRDefault="004F6F10" w:rsidP="004F6F10">
      <w:pPr>
        <w:rPr>
          <w:szCs w:val="24"/>
        </w:rPr>
      </w:pPr>
      <w:r w:rsidRPr="0061003B">
        <w:rPr>
          <w:szCs w:val="24"/>
        </w:rPr>
        <w:t xml:space="preserve">   5.1. Szakmai vezetői jogkörök:</w:t>
      </w:r>
    </w:p>
    <w:p w14:paraId="584E0408" w14:textId="77777777" w:rsidR="004F6F10" w:rsidRPr="0061003B" w:rsidRDefault="004F6F10" w:rsidP="004F6F10">
      <w:pPr>
        <w:ind w:left="709"/>
        <w:rPr>
          <w:szCs w:val="24"/>
        </w:rPr>
      </w:pPr>
      <w:r w:rsidRPr="0061003B">
        <w:rPr>
          <w:szCs w:val="24"/>
        </w:rPr>
        <w:t>a) hatósági</w:t>
      </w:r>
    </w:p>
    <w:p w14:paraId="43FD8970" w14:textId="77777777" w:rsidR="004F6F10" w:rsidRPr="0061003B" w:rsidRDefault="004F6F10" w:rsidP="004F6F10">
      <w:pPr>
        <w:ind w:left="709"/>
        <w:rPr>
          <w:szCs w:val="24"/>
        </w:rPr>
      </w:pPr>
      <w:r w:rsidRPr="0061003B">
        <w:rPr>
          <w:szCs w:val="24"/>
        </w:rPr>
        <w:t>b) engedélyezési</w:t>
      </w:r>
    </w:p>
    <w:p w14:paraId="708E620E" w14:textId="77777777" w:rsidR="004F6F10" w:rsidRPr="0061003B" w:rsidRDefault="004F6F10" w:rsidP="004F6F10">
      <w:pPr>
        <w:ind w:left="709"/>
        <w:rPr>
          <w:szCs w:val="24"/>
          <w:u w:val="single"/>
        </w:rPr>
      </w:pPr>
      <w:r w:rsidRPr="0061003B">
        <w:rPr>
          <w:szCs w:val="24"/>
        </w:rPr>
        <w:t xml:space="preserve">c) </w:t>
      </w:r>
      <w:r w:rsidRPr="0061003B">
        <w:rPr>
          <w:szCs w:val="24"/>
          <w:u w:val="single"/>
        </w:rPr>
        <w:t xml:space="preserve">véleményezési </w:t>
      </w:r>
    </w:p>
    <w:p w14:paraId="2154A128" w14:textId="77777777" w:rsidR="004F6F10" w:rsidRPr="0061003B" w:rsidRDefault="004F6F10" w:rsidP="004F6F10">
      <w:pPr>
        <w:ind w:left="709"/>
        <w:rPr>
          <w:szCs w:val="24"/>
        </w:rPr>
      </w:pPr>
      <w:r w:rsidRPr="0061003B">
        <w:rPr>
          <w:szCs w:val="24"/>
        </w:rPr>
        <w:t xml:space="preserve">d) </w:t>
      </w:r>
      <w:r w:rsidRPr="0061003B">
        <w:rPr>
          <w:szCs w:val="24"/>
          <w:u w:val="single"/>
        </w:rPr>
        <w:t>előterjesztési</w:t>
      </w:r>
    </w:p>
    <w:p w14:paraId="46B74EED" w14:textId="77777777" w:rsidR="004F6F10" w:rsidRPr="0061003B" w:rsidRDefault="004F6F10" w:rsidP="004F6F10">
      <w:pPr>
        <w:ind w:left="709"/>
        <w:rPr>
          <w:szCs w:val="24"/>
          <w:u w:val="single"/>
        </w:rPr>
      </w:pPr>
      <w:r w:rsidRPr="0061003B">
        <w:rPr>
          <w:szCs w:val="24"/>
        </w:rPr>
        <w:t xml:space="preserve">e) </w:t>
      </w:r>
      <w:r w:rsidRPr="0061003B">
        <w:rPr>
          <w:szCs w:val="24"/>
          <w:u w:val="single"/>
        </w:rPr>
        <w:t>ellenőrzési</w:t>
      </w:r>
    </w:p>
    <w:p w14:paraId="281E2D05" w14:textId="486C7E95" w:rsidR="004F6F10" w:rsidRPr="00621746" w:rsidRDefault="004F6F10" w:rsidP="00621746">
      <w:pPr>
        <w:ind w:left="709"/>
        <w:rPr>
          <w:szCs w:val="24"/>
          <w:u w:val="single"/>
        </w:rPr>
      </w:pPr>
      <w:r w:rsidRPr="0061003B">
        <w:rPr>
          <w:szCs w:val="24"/>
        </w:rPr>
        <w:t xml:space="preserve">f)  </w:t>
      </w:r>
      <w:r w:rsidRPr="0061003B">
        <w:rPr>
          <w:szCs w:val="24"/>
          <w:u w:val="single"/>
        </w:rPr>
        <w:t>koordinációs</w:t>
      </w:r>
    </w:p>
    <w:p w14:paraId="28B1EBFD" w14:textId="77777777" w:rsidR="004F6F10" w:rsidRPr="0061003B" w:rsidRDefault="004F6F10" w:rsidP="004F6F10">
      <w:pPr>
        <w:pStyle w:val="Listaszerbekezds"/>
        <w:spacing w:line="276" w:lineRule="auto"/>
        <w:ind w:left="0"/>
        <w:rPr>
          <w:szCs w:val="24"/>
        </w:rPr>
      </w:pPr>
      <w:r w:rsidRPr="0061003B">
        <w:rPr>
          <w:rStyle w:val="Lbjegyzet-hivatkozs"/>
          <w:szCs w:val="24"/>
        </w:rPr>
        <w:footnoteRef/>
      </w:r>
      <w:r w:rsidRPr="0061003B">
        <w:rPr>
          <w:szCs w:val="24"/>
        </w:rPr>
        <w:t xml:space="preserve"> A megfelelő rész aláhúzandó.</w:t>
      </w:r>
    </w:p>
    <w:p w14:paraId="4CB71436" w14:textId="77777777" w:rsidR="004F6F10" w:rsidRPr="0061003B" w:rsidRDefault="004F6F10" w:rsidP="001F7905">
      <w:pPr>
        <w:numPr>
          <w:ilvl w:val="0"/>
          <w:numId w:val="46"/>
        </w:numPr>
        <w:shd w:val="clear" w:color="auto" w:fill="C6D9F1"/>
        <w:spacing w:before="240" w:after="240" w:line="240" w:lineRule="auto"/>
        <w:ind w:left="426" w:hanging="437"/>
        <w:jc w:val="left"/>
        <w:rPr>
          <w:b/>
          <w:szCs w:val="24"/>
        </w:rPr>
      </w:pPr>
      <w:r w:rsidRPr="0061003B">
        <w:rPr>
          <w:b/>
          <w:szCs w:val="24"/>
        </w:rPr>
        <w:t>Titoktartási nyilatkozat</w:t>
      </w:r>
    </w:p>
    <w:p w14:paraId="268F4A83"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 xml:space="preserve">A munkavállaló kötelezettségeként köteles a SZSZC gazdasági érdekeinek védelmére, tiszteletben tartására. </w:t>
      </w:r>
    </w:p>
    <w:p w14:paraId="622A56D5"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Köteles továbbá megőrizni:</w:t>
      </w:r>
    </w:p>
    <w:p w14:paraId="0D522204" w14:textId="77777777" w:rsidR="004F6F10" w:rsidRPr="0061003B" w:rsidRDefault="004F6F10" w:rsidP="001F7905">
      <w:pPr>
        <w:pStyle w:val="Listaszerbekezds"/>
        <w:widowControl w:val="0"/>
        <w:numPr>
          <w:ilvl w:val="0"/>
          <w:numId w:val="10"/>
        </w:numPr>
        <w:suppressAutoHyphens/>
        <w:spacing w:before="0" w:after="0" w:line="276" w:lineRule="auto"/>
        <w:ind w:left="709" w:hanging="283"/>
        <w:contextualSpacing w:val="0"/>
        <w:rPr>
          <w:szCs w:val="24"/>
        </w:rPr>
      </w:pPr>
      <w:r w:rsidRPr="0061003B">
        <w:rPr>
          <w:szCs w:val="24"/>
        </w:rPr>
        <w:t>a munkája során tudomására jutott üzleti titkot, illetve minden olyan témát, információt, adatot, amelynek titokban maradásához az SZSZC-</w:t>
      </w:r>
      <w:proofErr w:type="spellStart"/>
      <w:r w:rsidRPr="0061003B">
        <w:rPr>
          <w:szCs w:val="24"/>
        </w:rPr>
        <w:t>nek</w:t>
      </w:r>
      <w:proofErr w:type="spellEnd"/>
      <w:r w:rsidRPr="0061003B">
        <w:rPr>
          <w:szCs w:val="24"/>
        </w:rPr>
        <w:t xml:space="preserve"> méltányolható érdeke fűződik. Üzleti titkon kell érteni a gazdasági tevékenységhez kapcsolódó minden olyan tényt, információt, megoldást vagy adatot, amelynek nyilvánosságra hozatala, illetéktelenek által történő megszerzése vagy felhasználása a jogosult jogszerű pénzügyi, gazdasági vagy piaci érdekeit sérti vagy veszélyezteti.</w:t>
      </w:r>
    </w:p>
    <w:p w14:paraId="22EFB7DD" w14:textId="77777777" w:rsidR="004F6F10" w:rsidRPr="0061003B" w:rsidRDefault="004F6F10" w:rsidP="001F7905">
      <w:pPr>
        <w:pStyle w:val="Listaszerbekezds"/>
        <w:widowControl w:val="0"/>
        <w:numPr>
          <w:ilvl w:val="0"/>
          <w:numId w:val="10"/>
        </w:numPr>
        <w:suppressAutoHyphens/>
        <w:spacing w:before="0" w:after="0" w:line="276" w:lineRule="auto"/>
        <w:ind w:left="709" w:hanging="283"/>
        <w:contextualSpacing w:val="0"/>
        <w:rPr>
          <w:szCs w:val="24"/>
        </w:rPr>
      </w:pPr>
      <w:r w:rsidRPr="0061003B">
        <w:rPr>
          <w:szCs w:val="24"/>
        </w:rPr>
        <w:t>kötelezettséget vállal arra, hogy nem közöl illetéktelen 3. személlyel olyan adatot, tényt, amely munkaköre betöltésével összefüggésben jutott a tudomására, és amelynek közlése az SZSZC-re vagy annak munkavállalójára munkaviszonyával kapcsolatban hátrányos következménnyel járna.</w:t>
      </w:r>
    </w:p>
    <w:p w14:paraId="616D6CE7"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A munkavállaló titoktartási kötelezettsége nem terjed ki a közérdekű adatok nyilvánosságára és a közérdekből nyilvános adatra vonatkozó adatszolgáltatási és tájékoztatási kötelezettségre.</w:t>
      </w:r>
    </w:p>
    <w:p w14:paraId="3DF7CF08"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A munkavállaló titoktartási kötelezettsége a munkaviszony megszűnését követően is a vonatkozó munkajogi szabályok szerint fennáll, erről szóló külön megállapodás nélkül is.</w:t>
      </w:r>
    </w:p>
    <w:p w14:paraId="66CE3C12"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Felek rögzítik, hogy amennyiben a munkavállalói titoktartási kötelezettségét vétkesen vagy neki felróható módon megszegi, akkor az SZSZC a kötelezettségszegésből eredő károk megtérítésére kötelezheti a munkavállalót az okozott kár értékének függvényében.</w:t>
      </w:r>
    </w:p>
    <w:p w14:paraId="10E37A66" w14:textId="77777777" w:rsidR="004F6F10" w:rsidRPr="0061003B" w:rsidRDefault="004F6F10" w:rsidP="004F6F10">
      <w:pPr>
        <w:pStyle w:val="Listaszerbekezds"/>
        <w:widowControl w:val="0"/>
        <w:suppressAutoHyphens/>
        <w:spacing w:line="276" w:lineRule="auto"/>
        <w:ind w:left="425"/>
        <w:rPr>
          <w:szCs w:val="24"/>
        </w:rPr>
      </w:pPr>
    </w:p>
    <w:p w14:paraId="01DB5833" w14:textId="77777777" w:rsidR="004F6F10" w:rsidRPr="0061003B" w:rsidRDefault="004F6F10" w:rsidP="004F6F10">
      <w:pPr>
        <w:pStyle w:val="Listaszerbekezds"/>
        <w:widowControl w:val="0"/>
        <w:suppressAutoHyphens/>
        <w:spacing w:line="276" w:lineRule="auto"/>
        <w:ind w:left="425"/>
        <w:rPr>
          <w:szCs w:val="24"/>
        </w:rPr>
      </w:pPr>
    </w:p>
    <w:p w14:paraId="56D35865" w14:textId="77777777" w:rsidR="004F6F10" w:rsidRPr="0061003B" w:rsidRDefault="004F6F10" w:rsidP="001F7905">
      <w:pPr>
        <w:numPr>
          <w:ilvl w:val="0"/>
          <w:numId w:val="46"/>
        </w:numPr>
        <w:shd w:val="clear" w:color="auto" w:fill="C6D9F1"/>
        <w:spacing w:before="240" w:after="240" w:line="240" w:lineRule="auto"/>
        <w:ind w:left="426" w:hanging="437"/>
        <w:jc w:val="left"/>
        <w:rPr>
          <w:b/>
          <w:szCs w:val="24"/>
        </w:rPr>
      </w:pPr>
      <w:r w:rsidRPr="0061003B">
        <w:rPr>
          <w:b/>
          <w:szCs w:val="24"/>
        </w:rPr>
        <w:t>Egyéb nyilatkozatok:</w:t>
      </w:r>
    </w:p>
    <w:p w14:paraId="04F2F98F"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Az SZSZC és intézményei a munkavállaló adatait a Munka Törvénykönyve 2012. I. törvény 5/A bekezdés 10. paragrafusában és az információs önrendelkezési jogról és az információszabadságról szóló 2011. évi CXII. törvény rendelkezései alapján kezeli.</w:t>
      </w:r>
    </w:p>
    <w:p w14:paraId="785C856A" w14:textId="77777777" w:rsidR="004F6F10" w:rsidRPr="0061003B" w:rsidRDefault="004F6F10" w:rsidP="004F6F10">
      <w:pPr>
        <w:pStyle w:val="Listaszerbekezds"/>
        <w:widowControl w:val="0"/>
        <w:suppressAutoHyphens/>
        <w:spacing w:line="276" w:lineRule="auto"/>
        <w:ind w:left="425"/>
        <w:rPr>
          <w:szCs w:val="24"/>
        </w:rPr>
      </w:pPr>
    </w:p>
    <w:p w14:paraId="107722A1"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 xml:space="preserve">A munkavállaló hozzájárul ahhoz, hogy az SZSZC, illetve valamely intézményénekrendezvényein róla képmást tartalmazó fénykép, egyéb kép- és hangfelvétel </w:t>
      </w:r>
      <w:r w:rsidRPr="0061003B">
        <w:rPr>
          <w:szCs w:val="24"/>
        </w:rPr>
        <w:lastRenderedPageBreak/>
        <w:t>készüljön és az így elkészült felvételt az SZSZC kiadványaiban vagy sajtóban megjelentethesse.</w:t>
      </w:r>
    </w:p>
    <w:p w14:paraId="45783C5A" w14:textId="77777777" w:rsidR="004F6F10" w:rsidRPr="0061003B" w:rsidRDefault="004F6F10" w:rsidP="004F6F10">
      <w:pPr>
        <w:pStyle w:val="Listaszerbekezds"/>
        <w:widowControl w:val="0"/>
        <w:suppressAutoHyphens/>
        <w:spacing w:line="276" w:lineRule="auto"/>
        <w:ind w:left="425"/>
        <w:rPr>
          <w:szCs w:val="24"/>
        </w:rPr>
      </w:pPr>
    </w:p>
    <w:p w14:paraId="30B01593"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A munkavállaló a feladatait az igazgató utasításainak megfelelően látja el a mindenkor érvényes és hatályos jogszabályok, belső szabályok és utasítások figyelembevételével, a vonatkozó szabályok és rendelkezések betartásával.</w:t>
      </w:r>
    </w:p>
    <w:p w14:paraId="6E3869D0" w14:textId="77777777" w:rsidR="004F6F10" w:rsidRPr="0061003B" w:rsidRDefault="004F6F10" w:rsidP="004F6F10">
      <w:pPr>
        <w:pStyle w:val="Listaszerbekezds"/>
        <w:widowControl w:val="0"/>
        <w:suppressAutoHyphens/>
        <w:spacing w:line="276" w:lineRule="auto"/>
        <w:ind w:left="425"/>
        <w:rPr>
          <w:szCs w:val="24"/>
        </w:rPr>
      </w:pPr>
    </w:p>
    <w:p w14:paraId="0540405C" w14:textId="77777777" w:rsidR="004F6F10" w:rsidRPr="0061003B" w:rsidRDefault="004F6F10" w:rsidP="001F7905">
      <w:pPr>
        <w:numPr>
          <w:ilvl w:val="0"/>
          <w:numId w:val="46"/>
        </w:numPr>
        <w:shd w:val="clear" w:color="auto" w:fill="C6D9F1"/>
        <w:spacing w:before="240" w:after="240" w:line="240" w:lineRule="auto"/>
        <w:ind w:left="426" w:hanging="437"/>
        <w:jc w:val="left"/>
        <w:rPr>
          <w:b/>
          <w:szCs w:val="24"/>
        </w:rPr>
      </w:pPr>
      <w:r w:rsidRPr="0061003B">
        <w:rPr>
          <w:b/>
          <w:szCs w:val="24"/>
        </w:rPr>
        <w:t>Záradék:</w:t>
      </w:r>
    </w:p>
    <w:p w14:paraId="0CF1BD33"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 xml:space="preserve">Köteles felettesei utasításait végrehajtani, a vonatkozó jogszabályokban foglaltaknak megfelelően. A munkaköri leírás csak a rendszeresen visszatérő alapvető feladatokat, kötelezettségeket tartalmazza. A </w:t>
      </w:r>
      <w:proofErr w:type="spellStart"/>
      <w:r w:rsidRPr="0061003B">
        <w:rPr>
          <w:szCs w:val="24"/>
        </w:rPr>
        <w:t>felsoroltakon</w:t>
      </w:r>
      <w:proofErr w:type="spellEnd"/>
      <w:r w:rsidRPr="0061003B">
        <w:rPr>
          <w:szCs w:val="24"/>
        </w:rPr>
        <w:t xml:space="preserve"> kívül el kell látnia a munkakörhöz kapcsolódó eseti feladatokat is, továbbá mindazon feladatokat, amelyekkel a munkáltatói jogkör </w:t>
      </w:r>
      <w:proofErr w:type="gramStart"/>
      <w:r w:rsidRPr="0061003B">
        <w:rPr>
          <w:szCs w:val="24"/>
        </w:rPr>
        <w:t>gyakorlója</w:t>
      </w:r>
      <w:proofErr w:type="gramEnd"/>
      <w:r w:rsidRPr="0061003B">
        <w:rPr>
          <w:szCs w:val="24"/>
        </w:rPr>
        <w:t xml:space="preserve"> valamint a közvetlen vezető megbízzák.</w:t>
      </w:r>
    </w:p>
    <w:p w14:paraId="30F414B6"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A munkaköri leírásban foglaltak ismerete, alkalmazása a munkakör betöltőjére nézve kötelező, végrehajtásának elmulasztása fegyelmi felelősségre vonást vonhat maga után.</w:t>
      </w:r>
    </w:p>
    <w:p w14:paraId="1ECB5306"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A beosztással járó feladatkör módosításának jogát a főigazgató/igazgató fenntartja.</w:t>
      </w:r>
    </w:p>
    <w:p w14:paraId="793CDCE6" w14:textId="77777777" w:rsidR="004F6F10" w:rsidRPr="0061003B" w:rsidRDefault="004F6F10" w:rsidP="004F6F10">
      <w:pPr>
        <w:pStyle w:val="Listaszerbekezds"/>
        <w:widowControl w:val="0"/>
        <w:suppressAutoHyphens/>
        <w:spacing w:line="276" w:lineRule="auto"/>
        <w:ind w:left="425"/>
        <w:rPr>
          <w:szCs w:val="24"/>
        </w:rPr>
      </w:pPr>
      <w:r w:rsidRPr="0061003B">
        <w:rPr>
          <w:szCs w:val="24"/>
        </w:rPr>
        <w:t>Jelen munkaköri leírás az aláírás napján lép hatályba. A munkaköri leírás visszavonásig érvényes!</w:t>
      </w:r>
    </w:p>
    <w:p w14:paraId="2EF36DF3" w14:textId="77777777" w:rsidR="004F6F10" w:rsidRPr="0061003B" w:rsidRDefault="004F6F10" w:rsidP="004F6F10">
      <w:pPr>
        <w:spacing w:before="240"/>
        <w:rPr>
          <w:szCs w:val="24"/>
        </w:rPr>
      </w:pPr>
      <w:r w:rsidRPr="0061003B">
        <w:rPr>
          <w:szCs w:val="24"/>
        </w:rPr>
        <w:t>Kelt: Szerencs, ………………</w:t>
      </w:r>
      <w:proofErr w:type="gramStart"/>
      <w:r w:rsidRPr="0061003B">
        <w:rPr>
          <w:szCs w:val="24"/>
        </w:rPr>
        <w:t>…….</w:t>
      </w:r>
      <w:proofErr w:type="gramEnd"/>
      <w:r w:rsidRPr="0061003B">
        <w:rPr>
          <w:szCs w:val="24"/>
        </w:rPr>
        <w:t>.</w:t>
      </w:r>
    </w:p>
    <w:tbl>
      <w:tblPr>
        <w:tblW w:w="0" w:type="auto"/>
        <w:tblLook w:val="04A0" w:firstRow="1" w:lastRow="0" w:firstColumn="1" w:lastColumn="0" w:noHBand="0" w:noVBand="1"/>
      </w:tblPr>
      <w:tblGrid>
        <w:gridCol w:w="4606"/>
        <w:gridCol w:w="4606"/>
      </w:tblGrid>
      <w:tr w:rsidR="004F6F10" w:rsidRPr="0061003B" w14:paraId="286A5CC1" w14:textId="77777777" w:rsidTr="004A7763">
        <w:tc>
          <w:tcPr>
            <w:tcW w:w="4606" w:type="dxa"/>
            <w:shd w:val="clear" w:color="auto" w:fill="auto"/>
          </w:tcPr>
          <w:p w14:paraId="4BCDC9A2" w14:textId="77777777" w:rsidR="004F6F10" w:rsidRPr="0061003B" w:rsidRDefault="004F6F10" w:rsidP="004A7763">
            <w:pPr>
              <w:jc w:val="center"/>
              <w:rPr>
                <w:rFonts w:eastAsia="Calibri"/>
                <w:szCs w:val="24"/>
              </w:rPr>
            </w:pPr>
            <w:r w:rsidRPr="0061003B">
              <w:rPr>
                <w:rFonts w:eastAsia="Calibri"/>
                <w:szCs w:val="24"/>
              </w:rPr>
              <w:t>………………………………</w:t>
            </w:r>
          </w:p>
          <w:p w14:paraId="30BD3B32" w14:textId="77777777" w:rsidR="004F6F10" w:rsidRPr="0061003B" w:rsidRDefault="004F6F10" w:rsidP="004A7763">
            <w:pPr>
              <w:jc w:val="center"/>
              <w:rPr>
                <w:rFonts w:eastAsia="Calibri"/>
                <w:b/>
                <w:szCs w:val="24"/>
              </w:rPr>
            </w:pPr>
          </w:p>
          <w:p w14:paraId="6694C3DB" w14:textId="77777777" w:rsidR="004F6F10" w:rsidRPr="0061003B" w:rsidRDefault="004F6F10" w:rsidP="004A7763">
            <w:pPr>
              <w:jc w:val="center"/>
              <w:rPr>
                <w:rFonts w:eastAsia="Calibri"/>
                <w:b/>
                <w:szCs w:val="24"/>
              </w:rPr>
            </w:pPr>
            <w:r w:rsidRPr="0061003B">
              <w:rPr>
                <w:rFonts w:eastAsia="Calibri"/>
                <w:b/>
                <w:szCs w:val="24"/>
              </w:rPr>
              <w:t>igazgató</w:t>
            </w:r>
          </w:p>
          <w:p w14:paraId="742A8877" w14:textId="77777777" w:rsidR="004F6F10" w:rsidRPr="0061003B" w:rsidRDefault="004F6F10" w:rsidP="004A7763">
            <w:pPr>
              <w:jc w:val="center"/>
              <w:rPr>
                <w:rFonts w:eastAsia="Calibri"/>
                <w:szCs w:val="24"/>
              </w:rPr>
            </w:pPr>
          </w:p>
        </w:tc>
        <w:tc>
          <w:tcPr>
            <w:tcW w:w="4606" w:type="dxa"/>
            <w:shd w:val="clear" w:color="auto" w:fill="auto"/>
          </w:tcPr>
          <w:p w14:paraId="1EC22A41" w14:textId="77777777" w:rsidR="004F6F10" w:rsidRPr="0061003B" w:rsidRDefault="004F6F10" w:rsidP="004A7763">
            <w:pPr>
              <w:spacing w:before="240"/>
              <w:rPr>
                <w:rFonts w:eastAsia="Calibri"/>
                <w:szCs w:val="24"/>
              </w:rPr>
            </w:pPr>
            <w:r w:rsidRPr="0061003B">
              <w:rPr>
                <w:rFonts w:eastAsia="Calibri"/>
                <w:szCs w:val="24"/>
              </w:rPr>
              <w:t xml:space="preserve">             …………………………….</w:t>
            </w:r>
          </w:p>
          <w:p w14:paraId="19DBBE2E" w14:textId="77777777" w:rsidR="004F6F10" w:rsidRPr="0061003B" w:rsidRDefault="004F6F10" w:rsidP="004A7763">
            <w:pPr>
              <w:jc w:val="center"/>
              <w:rPr>
                <w:rFonts w:eastAsia="Calibri"/>
                <w:b/>
                <w:szCs w:val="24"/>
              </w:rPr>
            </w:pPr>
            <w:r w:rsidRPr="0061003B">
              <w:rPr>
                <w:rFonts w:eastAsia="Calibri"/>
                <w:b/>
                <w:szCs w:val="24"/>
              </w:rPr>
              <w:t>főigazgató</w:t>
            </w:r>
          </w:p>
          <w:p w14:paraId="1E1BB7E4" w14:textId="77777777" w:rsidR="004F6F10" w:rsidRPr="0061003B" w:rsidRDefault="004F6F10" w:rsidP="004A7763">
            <w:pPr>
              <w:jc w:val="center"/>
              <w:rPr>
                <w:rFonts w:eastAsia="Calibri"/>
                <w:szCs w:val="24"/>
              </w:rPr>
            </w:pPr>
          </w:p>
        </w:tc>
      </w:tr>
    </w:tbl>
    <w:p w14:paraId="13751110" w14:textId="77777777" w:rsidR="004F6F10" w:rsidRPr="0061003B" w:rsidRDefault="004F6F10" w:rsidP="004F6F10">
      <w:pPr>
        <w:rPr>
          <w:szCs w:val="24"/>
        </w:rPr>
      </w:pPr>
    </w:p>
    <w:p w14:paraId="0D1C4817" w14:textId="77777777" w:rsidR="004F6F10" w:rsidRPr="0061003B" w:rsidRDefault="004F6F10" w:rsidP="004F6F10">
      <w:pPr>
        <w:pStyle w:val="NormlWeb"/>
        <w:shd w:val="clear" w:color="auto" w:fill="FFFFFF"/>
        <w:spacing w:before="0" w:beforeAutospacing="0" w:after="0" w:afterAutospacing="0" w:line="276" w:lineRule="auto"/>
        <w:contextualSpacing/>
        <w:jc w:val="both"/>
        <w:rPr>
          <w:rFonts w:eastAsia="Calibri"/>
          <w:b/>
          <w:lang w:eastAsia="en-US"/>
        </w:rPr>
      </w:pPr>
      <w:r w:rsidRPr="0061003B">
        <w:rPr>
          <w:rFonts w:eastAsia="Calibri"/>
          <w:b/>
          <w:lang w:eastAsia="en-US"/>
        </w:rPr>
        <w:t>Alulírott Munkavállaló kijelentem és aláírásommal igazolom, hogy a munkaköri leírás tartalmát számomra ismertették, azt megértettem és személyemre vonatkozóan a benne foglaltakat kötelezőnek elismerem és a munkaköri leírás egy példányát átvettem.</w:t>
      </w:r>
    </w:p>
    <w:p w14:paraId="11065374" w14:textId="77777777" w:rsidR="004F6F10" w:rsidRPr="0061003B" w:rsidRDefault="004F6F10" w:rsidP="004F6F10">
      <w:pPr>
        <w:spacing w:before="240"/>
        <w:rPr>
          <w:szCs w:val="24"/>
        </w:rPr>
      </w:pPr>
      <w:r w:rsidRPr="0061003B">
        <w:rPr>
          <w:szCs w:val="24"/>
        </w:rPr>
        <w:t>Kelt: Szerencs, ……………………</w:t>
      </w:r>
      <w:proofErr w:type="gramStart"/>
      <w:r w:rsidRPr="0061003B">
        <w:rPr>
          <w:szCs w:val="24"/>
        </w:rPr>
        <w:t>…….</w:t>
      </w:r>
      <w:proofErr w:type="gramEnd"/>
      <w:r w:rsidRPr="0061003B">
        <w:rPr>
          <w:szCs w:val="24"/>
        </w:rPr>
        <w:t>.</w:t>
      </w:r>
    </w:p>
    <w:tbl>
      <w:tblPr>
        <w:tblW w:w="0" w:type="auto"/>
        <w:tblLook w:val="04A0" w:firstRow="1" w:lastRow="0" w:firstColumn="1" w:lastColumn="0" w:noHBand="0" w:noVBand="1"/>
      </w:tblPr>
      <w:tblGrid>
        <w:gridCol w:w="4606"/>
        <w:gridCol w:w="4606"/>
      </w:tblGrid>
      <w:tr w:rsidR="004F6F10" w:rsidRPr="0061003B" w14:paraId="1E09A545" w14:textId="77777777" w:rsidTr="004A7763">
        <w:tc>
          <w:tcPr>
            <w:tcW w:w="4606" w:type="dxa"/>
            <w:shd w:val="clear" w:color="auto" w:fill="auto"/>
          </w:tcPr>
          <w:p w14:paraId="3ABC4C5A" w14:textId="77777777" w:rsidR="004F6F10" w:rsidRPr="0061003B" w:rsidRDefault="004F6F10" w:rsidP="004A7763">
            <w:pPr>
              <w:jc w:val="center"/>
              <w:rPr>
                <w:rFonts w:eastAsia="Calibri"/>
                <w:szCs w:val="24"/>
              </w:rPr>
            </w:pPr>
          </w:p>
        </w:tc>
        <w:tc>
          <w:tcPr>
            <w:tcW w:w="4606" w:type="dxa"/>
            <w:shd w:val="clear" w:color="auto" w:fill="auto"/>
          </w:tcPr>
          <w:p w14:paraId="64C9EFE9" w14:textId="77777777" w:rsidR="004F6F10" w:rsidRPr="0061003B" w:rsidRDefault="004F6F10" w:rsidP="004A7763">
            <w:pPr>
              <w:spacing w:before="240"/>
              <w:jc w:val="center"/>
              <w:rPr>
                <w:rFonts w:eastAsia="Calibri"/>
                <w:szCs w:val="24"/>
              </w:rPr>
            </w:pPr>
            <w:r w:rsidRPr="0061003B">
              <w:rPr>
                <w:rFonts w:eastAsia="Calibri"/>
                <w:szCs w:val="24"/>
              </w:rPr>
              <w:t>…………………………….</w:t>
            </w:r>
          </w:p>
          <w:p w14:paraId="3205A7F8" w14:textId="77777777" w:rsidR="004F6F10" w:rsidRPr="0061003B" w:rsidRDefault="004F6F10" w:rsidP="004A7763">
            <w:pPr>
              <w:jc w:val="center"/>
              <w:rPr>
                <w:rFonts w:eastAsia="Calibri"/>
                <w:szCs w:val="24"/>
              </w:rPr>
            </w:pPr>
            <w:r w:rsidRPr="0061003B">
              <w:rPr>
                <w:szCs w:val="24"/>
              </w:rPr>
              <w:t>munkavállaló</w:t>
            </w:r>
          </w:p>
        </w:tc>
      </w:tr>
    </w:tbl>
    <w:p w14:paraId="7316092D" w14:textId="71E244E8" w:rsidR="00A04F55" w:rsidRDefault="00A04F55" w:rsidP="004F6F10">
      <w:pPr>
        <w:rPr>
          <w:szCs w:val="24"/>
        </w:rPr>
      </w:pPr>
    </w:p>
    <w:p w14:paraId="107A6FA5" w14:textId="77777777" w:rsidR="00A04F55" w:rsidRDefault="00A04F55">
      <w:pPr>
        <w:spacing w:before="0" w:after="160" w:line="259" w:lineRule="auto"/>
        <w:jc w:val="left"/>
        <w:rPr>
          <w:szCs w:val="24"/>
        </w:rPr>
      </w:pPr>
      <w:r>
        <w:rPr>
          <w:szCs w:val="24"/>
        </w:rPr>
        <w:br w:type="page"/>
      </w:r>
    </w:p>
    <w:p w14:paraId="0C0689D4" w14:textId="3F6B697C" w:rsidR="00A04F55" w:rsidRDefault="00A04F55" w:rsidP="00641A49">
      <w:pPr>
        <w:pStyle w:val="Listaszerbekezds"/>
        <w:numPr>
          <w:ilvl w:val="0"/>
          <w:numId w:val="48"/>
        </w:numPr>
        <w:rPr>
          <w:i/>
          <w:szCs w:val="24"/>
        </w:rPr>
      </w:pPr>
      <w:r w:rsidRPr="00A04F55">
        <w:rPr>
          <w:i/>
          <w:szCs w:val="24"/>
        </w:rPr>
        <w:lastRenderedPageBreak/>
        <w:t>sz. melléklet</w:t>
      </w:r>
    </w:p>
    <w:p w14:paraId="16BA7D69" w14:textId="2549E679" w:rsidR="00A04F55" w:rsidRDefault="00A04F55" w:rsidP="00A04F55">
      <w:pPr>
        <w:ind w:left="720"/>
        <w:rPr>
          <w:b/>
          <w:sz w:val="28"/>
          <w:szCs w:val="28"/>
        </w:rPr>
      </w:pPr>
      <w:r w:rsidRPr="00A04F55">
        <w:rPr>
          <w:b/>
          <w:sz w:val="28"/>
          <w:szCs w:val="28"/>
        </w:rPr>
        <w:t>Fegyelmi eljárási rend</w:t>
      </w:r>
    </w:p>
    <w:p w14:paraId="227DDA91" w14:textId="77777777" w:rsidR="00A04F55" w:rsidRPr="00A04F55" w:rsidRDefault="00A04F55" w:rsidP="00A04F55">
      <w:pPr>
        <w:spacing w:before="49" w:line="276" w:lineRule="auto"/>
        <w:ind w:left="2753" w:right="2880" w:firstLine="170"/>
        <w:jc w:val="center"/>
        <w:rPr>
          <w:rFonts w:eastAsia="Calibri"/>
          <w:szCs w:val="24"/>
        </w:rPr>
      </w:pPr>
      <w:r w:rsidRPr="00A04F55">
        <w:rPr>
          <w:b/>
          <w:color w:val="404040"/>
          <w:w w:val="110"/>
          <w:szCs w:val="24"/>
        </w:rPr>
        <w:t>A</w:t>
      </w:r>
      <w:r w:rsidRPr="00A04F55">
        <w:rPr>
          <w:b/>
          <w:color w:val="404040"/>
          <w:spacing w:val="-49"/>
          <w:w w:val="110"/>
          <w:szCs w:val="24"/>
        </w:rPr>
        <w:t xml:space="preserve"> </w:t>
      </w:r>
      <w:r w:rsidRPr="00A04F55">
        <w:rPr>
          <w:b/>
          <w:color w:val="404040"/>
          <w:spacing w:val="-12"/>
          <w:w w:val="110"/>
          <w:szCs w:val="24"/>
        </w:rPr>
        <w:t>s</w:t>
      </w:r>
      <w:r w:rsidRPr="00A04F55">
        <w:rPr>
          <w:b/>
          <w:color w:val="404040"/>
          <w:spacing w:val="-11"/>
          <w:w w:val="110"/>
          <w:szCs w:val="24"/>
        </w:rPr>
        <w:t>z</w:t>
      </w:r>
      <w:r w:rsidRPr="00A04F55">
        <w:rPr>
          <w:b/>
          <w:color w:val="404040"/>
          <w:spacing w:val="-12"/>
          <w:w w:val="110"/>
          <w:szCs w:val="24"/>
        </w:rPr>
        <w:t>a</w:t>
      </w:r>
      <w:r w:rsidRPr="00A04F55">
        <w:rPr>
          <w:b/>
          <w:color w:val="404040"/>
          <w:spacing w:val="-11"/>
          <w:w w:val="110"/>
          <w:szCs w:val="24"/>
        </w:rPr>
        <w:t>kk</w:t>
      </w:r>
      <w:r w:rsidRPr="00A04F55">
        <w:rPr>
          <w:b/>
          <w:color w:val="404040"/>
          <w:spacing w:val="-12"/>
          <w:w w:val="110"/>
          <w:szCs w:val="24"/>
        </w:rPr>
        <w:t>é</w:t>
      </w:r>
      <w:r w:rsidRPr="00A04F55">
        <w:rPr>
          <w:b/>
          <w:color w:val="404040"/>
          <w:spacing w:val="-11"/>
          <w:w w:val="110"/>
          <w:szCs w:val="24"/>
        </w:rPr>
        <w:t>pz</w:t>
      </w:r>
      <w:r w:rsidRPr="00A04F55">
        <w:rPr>
          <w:b/>
          <w:color w:val="404040"/>
          <w:spacing w:val="-12"/>
          <w:w w:val="110"/>
          <w:szCs w:val="24"/>
        </w:rPr>
        <w:t>ésr</w:t>
      </w:r>
      <w:r w:rsidRPr="00A04F55">
        <w:rPr>
          <w:b/>
          <w:color w:val="404040"/>
          <w:spacing w:val="-14"/>
          <w:w w:val="110"/>
          <w:szCs w:val="24"/>
        </w:rPr>
        <w:t>ő</w:t>
      </w:r>
      <w:r w:rsidRPr="00A04F55">
        <w:rPr>
          <w:b/>
          <w:color w:val="404040"/>
          <w:spacing w:val="-11"/>
          <w:w w:val="110"/>
          <w:szCs w:val="24"/>
        </w:rPr>
        <w:t>l</w:t>
      </w:r>
      <w:r w:rsidRPr="00A04F55">
        <w:rPr>
          <w:b/>
          <w:color w:val="404040"/>
          <w:spacing w:val="-49"/>
          <w:w w:val="110"/>
          <w:szCs w:val="24"/>
        </w:rPr>
        <w:t xml:space="preserve"> </w:t>
      </w:r>
      <w:r w:rsidRPr="00A04F55">
        <w:rPr>
          <w:b/>
          <w:color w:val="404040"/>
          <w:spacing w:val="-11"/>
          <w:w w:val="110"/>
          <w:szCs w:val="24"/>
        </w:rPr>
        <w:t>s</w:t>
      </w:r>
      <w:r w:rsidRPr="00A04F55">
        <w:rPr>
          <w:b/>
          <w:color w:val="404040"/>
          <w:spacing w:val="-10"/>
          <w:w w:val="110"/>
          <w:szCs w:val="24"/>
        </w:rPr>
        <w:t>z</w:t>
      </w:r>
      <w:r w:rsidRPr="00A04F55">
        <w:rPr>
          <w:b/>
          <w:color w:val="404040"/>
          <w:spacing w:val="-11"/>
          <w:w w:val="110"/>
          <w:szCs w:val="24"/>
        </w:rPr>
        <w:t>óló</w:t>
      </w:r>
      <w:r w:rsidRPr="00A04F55">
        <w:rPr>
          <w:b/>
          <w:color w:val="404040"/>
          <w:spacing w:val="24"/>
          <w:w w:val="107"/>
          <w:szCs w:val="24"/>
        </w:rPr>
        <w:t xml:space="preserve"> </w:t>
      </w:r>
      <w:r w:rsidRPr="00A04F55">
        <w:rPr>
          <w:b/>
          <w:color w:val="404040"/>
          <w:spacing w:val="-10"/>
          <w:w w:val="110"/>
          <w:szCs w:val="24"/>
        </w:rPr>
        <w:t>2019.</w:t>
      </w:r>
      <w:r w:rsidRPr="00A04F55">
        <w:rPr>
          <w:b/>
          <w:color w:val="404040"/>
          <w:spacing w:val="-41"/>
          <w:w w:val="110"/>
          <w:szCs w:val="24"/>
        </w:rPr>
        <w:t xml:space="preserve"> </w:t>
      </w:r>
      <w:r w:rsidRPr="00A04F55">
        <w:rPr>
          <w:b/>
          <w:color w:val="404040"/>
          <w:spacing w:val="-8"/>
          <w:w w:val="110"/>
          <w:szCs w:val="24"/>
        </w:rPr>
        <w:t>é</w:t>
      </w:r>
      <w:r w:rsidRPr="00A04F55">
        <w:rPr>
          <w:b/>
          <w:color w:val="404040"/>
          <w:spacing w:val="-7"/>
          <w:w w:val="110"/>
          <w:szCs w:val="24"/>
        </w:rPr>
        <w:t>v</w:t>
      </w:r>
      <w:r w:rsidRPr="00A04F55">
        <w:rPr>
          <w:b/>
          <w:color w:val="404040"/>
          <w:spacing w:val="-42"/>
          <w:w w:val="110"/>
          <w:szCs w:val="24"/>
        </w:rPr>
        <w:t xml:space="preserve"> </w:t>
      </w:r>
      <w:r w:rsidRPr="00A04F55">
        <w:rPr>
          <w:b/>
          <w:color w:val="404040"/>
          <w:spacing w:val="-11"/>
          <w:w w:val="110"/>
          <w:szCs w:val="24"/>
        </w:rPr>
        <w:t>LXX</w:t>
      </w:r>
      <w:r w:rsidRPr="00A04F55">
        <w:rPr>
          <w:b/>
          <w:color w:val="404040"/>
          <w:spacing w:val="-12"/>
          <w:w w:val="110"/>
          <w:szCs w:val="24"/>
        </w:rPr>
        <w:t>X.</w:t>
      </w:r>
      <w:r w:rsidRPr="00A04F55">
        <w:rPr>
          <w:b/>
          <w:color w:val="404040"/>
          <w:spacing w:val="-41"/>
          <w:w w:val="110"/>
          <w:szCs w:val="24"/>
        </w:rPr>
        <w:t xml:space="preserve"> </w:t>
      </w:r>
      <w:r w:rsidRPr="00A04F55">
        <w:rPr>
          <w:b/>
          <w:color w:val="404040"/>
          <w:spacing w:val="-12"/>
          <w:w w:val="110"/>
          <w:szCs w:val="24"/>
        </w:rPr>
        <w:t>tör</w:t>
      </w:r>
      <w:r w:rsidRPr="00A04F55">
        <w:rPr>
          <w:b/>
          <w:color w:val="404040"/>
          <w:spacing w:val="-11"/>
          <w:w w:val="110"/>
          <w:szCs w:val="24"/>
        </w:rPr>
        <w:t>v</w:t>
      </w:r>
      <w:r w:rsidRPr="00A04F55">
        <w:rPr>
          <w:b/>
          <w:color w:val="404040"/>
          <w:spacing w:val="-12"/>
          <w:w w:val="110"/>
          <w:szCs w:val="24"/>
        </w:rPr>
        <w:t>én</w:t>
      </w:r>
      <w:r w:rsidRPr="00A04F55">
        <w:rPr>
          <w:b/>
          <w:color w:val="404040"/>
          <w:spacing w:val="-11"/>
          <w:w w:val="110"/>
          <w:szCs w:val="24"/>
        </w:rPr>
        <w:t>y</w:t>
      </w:r>
    </w:p>
    <w:p w14:paraId="5136BC79" w14:textId="77777777" w:rsidR="00A04F55" w:rsidRPr="00A04F55" w:rsidRDefault="00A04F55" w:rsidP="00A04F55">
      <w:pPr>
        <w:spacing w:line="276" w:lineRule="auto"/>
        <w:ind w:left="194" w:right="153"/>
        <w:jc w:val="center"/>
        <w:rPr>
          <w:rFonts w:eastAsia="Calibri"/>
          <w:szCs w:val="24"/>
        </w:rPr>
      </w:pPr>
      <w:r w:rsidRPr="00A04F55">
        <w:rPr>
          <w:b/>
          <w:color w:val="404040"/>
          <w:spacing w:val="-6"/>
          <w:w w:val="105"/>
          <w:szCs w:val="24"/>
        </w:rPr>
        <w:t>és</w:t>
      </w:r>
    </w:p>
    <w:p w14:paraId="3BE958F5" w14:textId="77777777" w:rsidR="00A04F55" w:rsidRPr="00A04F55" w:rsidRDefault="00A04F55" w:rsidP="00A04F55">
      <w:pPr>
        <w:spacing w:line="276" w:lineRule="auto"/>
        <w:ind w:left="948" w:right="904"/>
        <w:jc w:val="center"/>
        <w:rPr>
          <w:rFonts w:eastAsia="Calibri"/>
          <w:szCs w:val="24"/>
        </w:rPr>
      </w:pPr>
      <w:r w:rsidRPr="00A04F55">
        <w:rPr>
          <w:b/>
          <w:color w:val="404040"/>
          <w:w w:val="110"/>
          <w:szCs w:val="24"/>
        </w:rPr>
        <w:t>a</w:t>
      </w:r>
      <w:r w:rsidRPr="00A04F55">
        <w:rPr>
          <w:b/>
          <w:color w:val="404040"/>
          <w:spacing w:val="-46"/>
          <w:w w:val="110"/>
          <w:szCs w:val="24"/>
        </w:rPr>
        <w:t xml:space="preserve"> </w:t>
      </w:r>
      <w:r w:rsidRPr="00A04F55">
        <w:rPr>
          <w:b/>
          <w:color w:val="404040"/>
          <w:spacing w:val="-11"/>
          <w:w w:val="110"/>
          <w:szCs w:val="24"/>
        </w:rPr>
        <w:t>szakk</w:t>
      </w:r>
      <w:r w:rsidRPr="00A04F55">
        <w:rPr>
          <w:b/>
          <w:color w:val="404040"/>
          <w:spacing w:val="-12"/>
          <w:w w:val="110"/>
          <w:szCs w:val="24"/>
        </w:rPr>
        <w:t>ép</w:t>
      </w:r>
      <w:r w:rsidRPr="00A04F55">
        <w:rPr>
          <w:b/>
          <w:color w:val="404040"/>
          <w:spacing w:val="-11"/>
          <w:w w:val="110"/>
          <w:szCs w:val="24"/>
        </w:rPr>
        <w:t>z</w:t>
      </w:r>
      <w:r w:rsidRPr="00A04F55">
        <w:rPr>
          <w:b/>
          <w:color w:val="404040"/>
          <w:spacing w:val="-12"/>
          <w:w w:val="110"/>
          <w:szCs w:val="24"/>
        </w:rPr>
        <w:t>ésr</w:t>
      </w:r>
      <w:r w:rsidRPr="00A04F55">
        <w:rPr>
          <w:b/>
          <w:color w:val="404040"/>
          <w:spacing w:val="-14"/>
          <w:w w:val="110"/>
          <w:szCs w:val="24"/>
        </w:rPr>
        <w:t>ő</w:t>
      </w:r>
      <w:r w:rsidRPr="00A04F55">
        <w:rPr>
          <w:b/>
          <w:color w:val="404040"/>
          <w:spacing w:val="-11"/>
          <w:w w:val="110"/>
          <w:szCs w:val="24"/>
        </w:rPr>
        <w:t>l</w:t>
      </w:r>
      <w:r w:rsidRPr="00A04F55">
        <w:rPr>
          <w:b/>
          <w:color w:val="404040"/>
          <w:spacing w:val="-45"/>
          <w:w w:val="110"/>
          <w:szCs w:val="24"/>
        </w:rPr>
        <w:t xml:space="preserve"> </w:t>
      </w:r>
      <w:r w:rsidRPr="00A04F55">
        <w:rPr>
          <w:b/>
          <w:color w:val="404040"/>
          <w:spacing w:val="-10"/>
          <w:w w:val="110"/>
          <w:szCs w:val="24"/>
        </w:rPr>
        <w:t>sz</w:t>
      </w:r>
      <w:r w:rsidRPr="00A04F55">
        <w:rPr>
          <w:b/>
          <w:color w:val="404040"/>
          <w:spacing w:val="-11"/>
          <w:w w:val="110"/>
          <w:szCs w:val="24"/>
        </w:rPr>
        <w:t>óló</w:t>
      </w:r>
      <w:r w:rsidRPr="00A04F55">
        <w:rPr>
          <w:b/>
          <w:color w:val="404040"/>
          <w:spacing w:val="-45"/>
          <w:w w:val="110"/>
          <w:szCs w:val="24"/>
        </w:rPr>
        <w:t xml:space="preserve"> </w:t>
      </w:r>
      <w:r w:rsidRPr="00A04F55">
        <w:rPr>
          <w:b/>
          <w:color w:val="404040"/>
          <w:spacing w:val="-12"/>
          <w:w w:val="110"/>
          <w:szCs w:val="24"/>
        </w:rPr>
        <w:t>tör</w:t>
      </w:r>
      <w:r w:rsidRPr="00A04F55">
        <w:rPr>
          <w:b/>
          <w:color w:val="404040"/>
          <w:spacing w:val="-11"/>
          <w:w w:val="110"/>
          <w:szCs w:val="24"/>
        </w:rPr>
        <w:t>v</w:t>
      </w:r>
      <w:r w:rsidRPr="00A04F55">
        <w:rPr>
          <w:b/>
          <w:color w:val="404040"/>
          <w:spacing w:val="-12"/>
          <w:w w:val="110"/>
          <w:szCs w:val="24"/>
        </w:rPr>
        <w:t>én</w:t>
      </w:r>
      <w:r w:rsidRPr="00A04F55">
        <w:rPr>
          <w:b/>
          <w:color w:val="404040"/>
          <w:spacing w:val="-11"/>
          <w:w w:val="110"/>
          <w:szCs w:val="24"/>
        </w:rPr>
        <w:t>y</w:t>
      </w:r>
      <w:r w:rsidRPr="00A04F55">
        <w:rPr>
          <w:b/>
          <w:color w:val="404040"/>
          <w:spacing w:val="-46"/>
          <w:w w:val="110"/>
          <w:szCs w:val="24"/>
        </w:rPr>
        <w:t xml:space="preserve"> </w:t>
      </w:r>
      <w:r w:rsidRPr="00A04F55">
        <w:rPr>
          <w:b/>
          <w:color w:val="404040"/>
          <w:spacing w:val="-12"/>
          <w:w w:val="110"/>
          <w:szCs w:val="24"/>
        </w:rPr>
        <w:t>végr</w:t>
      </w:r>
      <w:r w:rsidRPr="00A04F55">
        <w:rPr>
          <w:b/>
          <w:color w:val="404040"/>
          <w:spacing w:val="-13"/>
          <w:w w:val="110"/>
          <w:szCs w:val="24"/>
        </w:rPr>
        <w:t>ehajtásáról</w:t>
      </w:r>
      <w:r w:rsidRPr="00A04F55">
        <w:rPr>
          <w:b/>
          <w:color w:val="404040"/>
          <w:spacing w:val="-45"/>
          <w:w w:val="110"/>
          <w:szCs w:val="24"/>
        </w:rPr>
        <w:t xml:space="preserve"> </w:t>
      </w:r>
      <w:r w:rsidRPr="00A04F55">
        <w:rPr>
          <w:b/>
          <w:color w:val="404040"/>
          <w:spacing w:val="-10"/>
          <w:w w:val="110"/>
          <w:szCs w:val="24"/>
        </w:rPr>
        <w:t>sz</w:t>
      </w:r>
      <w:r w:rsidRPr="00A04F55">
        <w:rPr>
          <w:b/>
          <w:color w:val="404040"/>
          <w:spacing w:val="-11"/>
          <w:w w:val="110"/>
          <w:szCs w:val="24"/>
        </w:rPr>
        <w:t>óló</w:t>
      </w:r>
      <w:r w:rsidRPr="00A04F55">
        <w:rPr>
          <w:b/>
          <w:color w:val="404040"/>
          <w:spacing w:val="49"/>
          <w:w w:val="107"/>
          <w:szCs w:val="24"/>
        </w:rPr>
        <w:t xml:space="preserve"> </w:t>
      </w:r>
      <w:r w:rsidRPr="00A04F55">
        <w:rPr>
          <w:b/>
          <w:color w:val="404040"/>
          <w:spacing w:val="-10"/>
          <w:w w:val="105"/>
          <w:szCs w:val="24"/>
        </w:rPr>
        <w:t>12</w:t>
      </w:r>
      <w:r w:rsidRPr="00A04F55">
        <w:rPr>
          <w:b/>
          <w:color w:val="404040"/>
          <w:spacing w:val="-14"/>
          <w:w w:val="105"/>
          <w:szCs w:val="24"/>
        </w:rPr>
        <w:t>/</w:t>
      </w:r>
      <w:r w:rsidRPr="00A04F55">
        <w:rPr>
          <w:b/>
          <w:color w:val="404040"/>
          <w:spacing w:val="-10"/>
          <w:w w:val="105"/>
          <w:szCs w:val="24"/>
        </w:rPr>
        <w:t>2020.</w:t>
      </w:r>
      <w:r w:rsidRPr="00A04F55">
        <w:rPr>
          <w:b/>
          <w:color w:val="404040"/>
          <w:spacing w:val="-22"/>
          <w:w w:val="105"/>
          <w:szCs w:val="24"/>
        </w:rPr>
        <w:t xml:space="preserve"> </w:t>
      </w:r>
      <w:r w:rsidRPr="00A04F55">
        <w:rPr>
          <w:b/>
          <w:color w:val="404040"/>
          <w:spacing w:val="-10"/>
          <w:w w:val="105"/>
          <w:szCs w:val="24"/>
        </w:rPr>
        <w:t>(II.</w:t>
      </w:r>
      <w:r w:rsidRPr="00A04F55">
        <w:rPr>
          <w:b/>
          <w:color w:val="404040"/>
          <w:spacing w:val="-23"/>
          <w:w w:val="105"/>
          <w:szCs w:val="24"/>
        </w:rPr>
        <w:t xml:space="preserve"> </w:t>
      </w:r>
      <w:r w:rsidRPr="00A04F55">
        <w:rPr>
          <w:b/>
          <w:color w:val="404040"/>
          <w:spacing w:val="-8"/>
          <w:w w:val="105"/>
          <w:szCs w:val="24"/>
        </w:rPr>
        <w:t>7</w:t>
      </w:r>
      <w:r w:rsidRPr="00A04F55">
        <w:rPr>
          <w:b/>
          <w:color w:val="404040"/>
          <w:spacing w:val="-9"/>
          <w:w w:val="105"/>
          <w:szCs w:val="24"/>
        </w:rPr>
        <w:t>.)</w:t>
      </w:r>
      <w:r w:rsidRPr="00A04F55">
        <w:rPr>
          <w:b/>
          <w:color w:val="404040"/>
          <w:spacing w:val="-23"/>
          <w:w w:val="105"/>
          <w:szCs w:val="24"/>
        </w:rPr>
        <w:t xml:space="preserve"> </w:t>
      </w:r>
      <w:r w:rsidRPr="00A04F55">
        <w:rPr>
          <w:b/>
          <w:color w:val="404040"/>
          <w:spacing w:val="-11"/>
          <w:w w:val="105"/>
          <w:szCs w:val="24"/>
        </w:rPr>
        <w:t>Korm</w:t>
      </w:r>
      <w:r w:rsidRPr="00A04F55">
        <w:rPr>
          <w:b/>
          <w:color w:val="404040"/>
          <w:spacing w:val="-12"/>
          <w:w w:val="105"/>
          <w:szCs w:val="24"/>
        </w:rPr>
        <w:t>.</w:t>
      </w:r>
      <w:r w:rsidRPr="00A04F55">
        <w:rPr>
          <w:b/>
          <w:color w:val="404040"/>
          <w:spacing w:val="-23"/>
          <w:w w:val="105"/>
          <w:szCs w:val="24"/>
        </w:rPr>
        <w:t xml:space="preserve"> </w:t>
      </w:r>
      <w:r w:rsidRPr="00A04F55">
        <w:rPr>
          <w:b/>
          <w:color w:val="404040"/>
          <w:spacing w:val="-10"/>
          <w:w w:val="105"/>
          <w:szCs w:val="24"/>
        </w:rPr>
        <w:t>rendelet</w:t>
      </w:r>
    </w:p>
    <w:p w14:paraId="4C304102" w14:textId="77777777" w:rsidR="00A04F55" w:rsidRPr="00A04F55" w:rsidRDefault="00A04F55" w:rsidP="00A04F55">
      <w:pPr>
        <w:pStyle w:val="Cmsor3"/>
        <w:tabs>
          <w:tab w:val="left" w:pos="692"/>
        </w:tabs>
        <w:spacing w:line="276" w:lineRule="auto"/>
        <w:ind w:right="536"/>
        <w:rPr>
          <w:rFonts w:cs="Times New Roman"/>
          <w:w w:val="110"/>
          <w:sz w:val="24"/>
          <w:szCs w:val="24"/>
        </w:rPr>
      </w:pPr>
    </w:p>
    <w:p w14:paraId="723AC105" w14:textId="77777777" w:rsidR="00A04F55" w:rsidRPr="00A04F55" w:rsidRDefault="00A04F55" w:rsidP="00A04F55">
      <w:pPr>
        <w:pStyle w:val="Cmsor3"/>
        <w:tabs>
          <w:tab w:val="left" w:pos="692"/>
        </w:tabs>
        <w:spacing w:line="276" w:lineRule="auto"/>
        <w:ind w:left="692" w:right="536"/>
        <w:rPr>
          <w:rFonts w:cs="Times New Roman"/>
          <w:b/>
          <w:bCs/>
          <w:sz w:val="24"/>
          <w:szCs w:val="24"/>
        </w:rPr>
      </w:pPr>
      <w:r w:rsidRPr="00A04F55">
        <w:rPr>
          <w:rFonts w:cs="Times New Roman"/>
          <w:w w:val="110"/>
          <w:sz w:val="24"/>
          <w:szCs w:val="24"/>
        </w:rPr>
        <w:t>A</w:t>
      </w:r>
      <w:r w:rsidRPr="00A04F55">
        <w:rPr>
          <w:rFonts w:cs="Times New Roman"/>
          <w:spacing w:val="-19"/>
          <w:w w:val="110"/>
          <w:sz w:val="24"/>
          <w:szCs w:val="24"/>
        </w:rPr>
        <w:t xml:space="preserve"> </w:t>
      </w:r>
      <w:r w:rsidRPr="00A04F55">
        <w:rPr>
          <w:rFonts w:cs="Times New Roman"/>
          <w:spacing w:val="-2"/>
          <w:w w:val="110"/>
          <w:sz w:val="24"/>
          <w:szCs w:val="24"/>
        </w:rPr>
        <w:t>ta</w:t>
      </w:r>
      <w:r w:rsidRPr="00A04F55">
        <w:rPr>
          <w:rFonts w:cs="Times New Roman"/>
          <w:spacing w:val="-1"/>
          <w:w w:val="110"/>
          <w:sz w:val="24"/>
          <w:szCs w:val="24"/>
        </w:rPr>
        <w:t>nul</w:t>
      </w:r>
      <w:r w:rsidRPr="00A04F55">
        <w:rPr>
          <w:rFonts w:cs="Times New Roman"/>
          <w:spacing w:val="-2"/>
          <w:w w:val="110"/>
          <w:sz w:val="24"/>
          <w:szCs w:val="24"/>
        </w:rPr>
        <w:t>ó</w:t>
      </w:r>
      <w:r w:rsidRPr="00A04F55">
        <w:rPr>
          <w:rFonts w:cs="Times New Roman"/>
          <w:spacing w:val="-19"/>
          <w:w w:val="110"/>
          <w:sz w:val="24"/>
          <w:szCs w:val="24"/>
        </w:rPr>
        <w:t xml:space="preserve"> </w:t>
      </w:r>
      <w:r w:rsidRPr="00A04F55">
        <w:rPr>
          <w:rFonts w:cs="Times New Roman"/>
          <w:spacing w:val="-1"/>
          <w:w w:val="110"/>
          <w:sz w:val="24"/>
          <w:szCs w:val="24"/>
        </w:rPr>
        <w:t>jut</w:t>
      </w:r>
      <w:r w:rsidRPr="00A04F55">
        <w:rPr>
          <w:rFonts w:cs="Times New Roman"/>
          <w:spacing w:val="-2"/>
          <w:w w:val="110"/>
          <w:sz w:val="24"/>
          <w:szCs w:val="24"/>
        </w:rPr>
        <w:t>a</w:t>
      </w:r>
      <w:r w:rsidRPr="00A04F55">
        <w:rPr>
          <w:rFonts w:cs="Times New Roman"/>
          <w:spacing w:val="-1"/>
          <w:w w:val="110"/>
          <w:sz w:val="24"/>
          <w:szCs w:val="24"/>
        </w:rPr>
        <w:t>l</w:t>
      </w:r>
      <w:r w:rsidRPr="00A04F55">
        <w:rPr>
          <w:rFonts w:cs="Times New Roman"/>
          <w:spacing w:val="-2"/>
          <w:w w:val="110"/>
          <w:sz w:val="24"/>
          <w:szCs w:val="24"/>
        </w:rPr>
        <w:t>ma</w:t>
      </w:r>
      <w:r w:rsidRPr="00A04F55">
        <w:rPr>
          <w:rFonts w:cs="Times New Roman"/>
          <w:spacing w:val="-1"/>
          <w:w w:val="110"/>
          <w:sz w:val="24"/>
          <w:szCs w:val="24"/>
        </w:rPr>
        <w:t>z</w:t>
      </w:r>
      <w:r w:rsidRPr="00A04F55">
        <w:rPr>
          <w:rFonts w:cs="Times New Roman"/>
          <w:spacing w:val="-2"/>
          <w:w w:val="110"/>
          <w:sz w:val="24"/>
          <w:szCs w:val="24"/>
        </w:rPr>
        <w:t>á</w:t>
      </w:r>
      <w:r w:rsidRPr="00A04F55">
        <w:rPr>
          <w:rFonts w:cs="Times New Roman"/>
          <w:spacing w:val="-1"/>
          <w:w w:val="110"/>
          <w:sz w:val="24"/>
          <w:szCs w:val="24"/>
        </w:rPr>
        <w:t>s</w:t>
      </w:r>
      <w:r w:rsidRPr="00A04F55">
        <w:rPr>
          <w:rFonts w:cs="Times New Roman"/>
          <w:spacing w:val="-2"/>
          <w:w w:val="110"/>
          <w:sz w:val="24"/>
          <w:szCs w:val="24"/>
        </w:rPr>
        <w:t>a,</w:t>
      </w:r>
      <w:r w:rsidRPr="00A04F55">
        <w:rPr>
          <w:rFonts w:cs="Times New Roman"/>
          <w:spacing w:val="-18"/>
          <w:w w:val="110"/>
          <w:sz w:val="24"/>
          <w:szCs w:val="24"/>
        </w:rPr>
        <w:t xml:space="preserve"> </w:t>
      </w:r>
      <w:r w:rsidRPr="00A04F55">
        <w:rPr>
          <w:rFonts w:cs="Times New Roman"/>
          <w:spacing w:val="-1"/>
          <w:w w:val="110"/>
          <w:sz w:val="24"/>
          <w:szCs w:val="24"/>
        </w:rPr>
        <w:t>f</w:t>
      </w:r>
      <w:r w:rsidRPr="00A04F55">
        <w:rPr>
          <w:rFonts w:cs="Times New Roman"/>
          <w:spacing w:val="-2"/>
          <w:w w:val="110"/>
          <w:sz w:val="24"/>
          <w:szCs w:val="24"/>
        </w:rPr>
        <w:t>e</w:t>
      </w:r>
      <w:r w:rsidRPr="00A04F55">
        <w:rPr>
          <w:rFonts w:cs="Times New Roman"/>
          <w:spacing w:val="-1"/>
          <w:w w:val="110"/>
          <w:sz w:val="24"/>
          <w:szCs w:val="24"/>
        </w:rPr>
        <w:t>gy</w:t>
      </w:r>
      <w:r w:rsidRPr="00A04F55">
        <w:rPr>
          <w:rFonts w:cs="Times New Roman"/>
          <w:spacing w:val="-2"/>
          <w:w w:val="110"/>
          <w:sz w:val="24"/>
          <w:szCs w:val="24"/>
        </w:rPr>
        <w:t>e</w:t>
      </w:r>
      <w:r w:rsidRPr="00A04F55">
        <w:rPr>
          <w:rFonts w:cs="Times New Roman"/>
          <w:spacing w:val="-1"/>
          <w:w w:val="110"/>
          <w:sz w:val="24"/>
          <w:szCs w:val="24"/>
        </w:rPr>
        <w:t>l</w:t>
      </w:r>
      <w:r w:rsidRPr="00A04F55">
        <w:rPr>
          <w:rFonts w:cs="Times New Roman"/>
          <w:spacing w:val="-2"/>
          <w:w w:val="110"/>
          <w:sz w:val="24"/>
          <w:szCs w:val="24"/>
        </w:rPr>
        <w:t>m</w:t>
      </w:r>
      <w:r w:rsidRPr="00A04F55">
        <w:rPr>
          <w:rFonts w:cs="Times New Roman"/>
          <w:spacing w:val="-1"/>
          <w:w w:val="110"/>
          <w:sz w:val="24"/>
          <w:szCs w:val="24"/>
        </w:rPr>
        <w:t>i</w:t>
      </w:r>
      <w:r w:rsidRPr="00A04F55">
        <w:rPr>
          <w:rFonts w:cs="Times New Roman"/>
          <w:spacing w:val="-19"/>
          <w:w w:val="110"/>
          <w:sz w:val="24"/>
          <w:szCs w:val="24"/>
        </w:rPr>
        <w:t xml:space="preserve"> </w:t>
      </w:r>
      <w:r w:rsidRPr="00A04F55">
        <w:rPr>
          <w:rFonts w:cs="Times New Roman"/>
          <w:spacing w:val="-2"/>
          <w:w w:val="110"/>
          <w:sz w:val="24"/>
          <w:szCs w:val="24"/>
        </w:rPr>
        <w:t>é</w:t>
      </w:r>
      <w:r w:rsidRPr="00A04F55">
        <w:rPr>
          <w:rFonts w:cs="Times New Roman"/>
          <w:spacing w:val="-1"/>
          <w:w w:val="110"/>
          <w:sz w:val="24"/>
          <w:szCs w:val="24"/>
        </w:rPr>
        <w:t>s</w:t>
      </w:r>
      <w:r w:rsidRPr="00A04F55">
        <w:rPr>
          <w:rFonts w:cs="Times New Roman"/>
          <w:spacing w:val="-19"/>
          <w:w w:val="110"/>
          <w:sz w:val="24"/>
          <w:szCs w:val="24"/>
        </w:rPr>
        <w:t xml:space="preserve"> </w:t>
      </w:r>
      <w:r w:rsidRPr="00A04F55">
        <w:rPr>
          <w:rFonts w:cs="Times New Roman"/>
          <w:spacing w:val="-1"/>
          <w:w w:val="110"/>
          <w:sz w:val="24"/>
          <w:szCs w:val="24"/>
        </w:rPr>
        <w:t>k</w:t>
      </w:r>
      <w:r w:rsidRPr="00A04F55">
        <w:rPr>
          <w:rFonts w:cs="Times New Roman"/>
          <w:spacing w:val="-2"/>
          <w:w w:val="110"/>
          <w:sz w:val="24"/>
          <w:szCs w:val="24"/>
        </w:rPr>
        <w:t>ártér</w:t>
      </w:r>
      <w:r w:rsidRPr="00A04F55">
        <w:rPr>
          <w:rFonts w:cs="Times New Roman"/>
          <w:spacing w:val="-1"/>
          <w:w w:val="110"/>
          <w:sz w:val="24"/>
          <w:szCs w:val="24"/>
        </w:rPr>
        <w:t>í</w:t>
      </w:r>
      <w:r w:rsidRPr="00A04F55">
        <w:rPr>
          <w:rFonts w:cs="Times New Roman"/>
          <w:spacing w:val="-2"/>
          <w:w w:val="110"/>
          <w:sz w:val="24"/>
          <w:szCs w:val="24"/>
        </w:rPr>
        <w:t>té</w:t>
      </w:r>
      <w:r w:rsidRPr="00A04F55">
        <w:rPr>
          <w:rFonts w:cs="Times New Roman"/>
          <w:spacing w:val="-1"/>
          <w:w w:val="110"/>
          <w:sz w:val="24"/>
          <w:szCs w:val="24"/>
        </w:rPr>
        <w:t>si</w:t>
      </w:r>
      <w:r w:rsidRPr="00A04F55">
        <w:rPr>
          <w:rFonts w:cs="Times New Roman"/>
          <w:spacing w:val="26"/>
          <w:w w:val="112"/>
          <w:sz w:val="24"/>
          <w:szCs w:val="24"/>
        </w:rPr>
        <w:t xml:space="preserve"> </w:t>
      </w:r>
      <w:r w:rsidRPr="00A04F55">
        <w:rPr>
          <w:rFonts w:cs="Times New Roman"/>
          <w:spacing w:val="-2"/>
          <w:w w:val="110"/>
          <w:sz w:val="24"/>
          <w:szCs w:val="24"/>
        </w:rPr>
        <w:t>fele</w:t>
      </w:r>
      <w:r w:rsidRPr="00A04F55">
        <w:rPr>
          <w:rFonts w:cs="Times New Roman"/>
          <w:spacing w:val="-1"/>
          <w:w w:val="110"/>
          <w:sz w:val="24"/>
          <w:szCs w:val="24"/>
        </w:rPr>
        <w:t>l</w:t>
      </w:r>
      <w:r w:rsidRPr="00A04F55">
        <w:rPr>
          <w:rFonts w:cs="Times New Roman"/>
          <w:spacing w:val="-2"/>
          <w:w w:val="110"/>
          <w:sz w:val="24"/>
          <w:szCs w:val="24"/>
        </w:rPr>
        <w:t>ő</w:t>
      </w:r>
      <w:r w:rsidRPr="00A04F55">
        <w:rPr>
          <w:rFonts w:cs="Times New Roman"/>
          <w:spacing w:val="-1"/>
          <w:w w:val="110"/>
          <w:sz w:val="24"/>
          <w:szCs w:val="24"/>
        </w:rPr>
        <w:t>ss</w:t>
      </w:r>
      <w:r w:rsidRPr="00A04F55">
        <w:rPr>
          <w:rFonts w:cs="Times New Roman"/>
          <w:spacing w:val="-2"/>
          <w:w w:val="110"/>
          <w:sz w:val="24"/>
          <w:szCs w:val="24"/>
        </w:rPr>
        <w:t>é</w:t>
      </w:r>
      <w:r w:rsidRPr="00A04F55">
        <w:rPr>
          <w:rFonts w:cs="Times New Roman"/>
          <w:spacing w:val="-1"/>
          <w:w w:val="110"/>
          <w:sz w:val="24"/>
          <w:szCs w:val="24"/>
        </w:rPr>
        <w:t>g</w:t>
      </w:r>
      <w:r w:rsidRPr="00A04F55">
        <w:rPr>
          <w:rFonts w:cs="Times New Roman"/>
          <w:spacing w:val="-2"/>
          <w:w w:val="110"/>
          <w:sz w:val="24"/>
          <w:szCs w:val="24"/>
        </w:rPr>
        <w:t>e,</w:t>
      </w:r>
      <w:r w:rsidRPr="00A04F55">
        <w:rPr>
          <w:rFonts w:cs="Times New Roman"/>
          <w:spacing w:val="-31"/>
          <w:w w:val="110"/>
          <w:sz w:val="24"/>
          <w:szCs w:val="24"/>
        </w:rPr>
        <w:t xml:space="preserve"> </w:t>
      </w:r>
      <w:r w:rsidRPr="00A04F55">
        <w:rPr>
          <w:rFonts w:cs="Times New Roman"/>
          <w:w w:val="110"/>
          <w:sz w:val="24"/>
          <w:szCs w:val="24"/>
        </w:rPr>
        <w:t>a</w:t>
      </w:r>
      <w:r w:rsidRPr="00A04F55">
        <w:rPr>
          <w:rFonts w:cs="Times New Roman"/>
          <w:spacing w:val="-31"/>
          <w:w w:val="110"/>
          <w:sz w:val="24"/>
          <w:szCs w:val="24"/>
        </w:rPr>
        <w:t xml:space="preserve"> </w:t>
      </w:r>
      <w:r w:rsidRPr="00A04F55">
        <w:rPr>
          <w:rFonts w:cs="Times New Roman"/>
          <w:spacing w:val="-1"/>
          <w:w w:val="110"/>
          <w:sz w:val="24"/>
          <w:szCs w:val="24"/>
        </w:rPr>
        <w:t>sz</w:t>
      </w:r>
      <w:r w:rsidRPr="00A04F55">
        <w:rPr>
          <w:rFonts w:cs="Times New Roman"/>
          <w:spacing w:val="-2"/>
          <w:w w:val="110"/>
          <w:sz w:val="24"/>
          <w:szCs w:val="24"/>
        </w:rPr>
        <w:t>a</w:t>
      </w:r>
      <w:r w:rsidRPr="00A04F55">
        <w:rPr>
          <w:rFonts w:cs="Times New Roman"/>
          <w:spacing w:val="-1"/>
          <w:w w:val="110"/>
          <w:sz w:val="24"/>
          <w:szCs w:val="24"/>
        </w:rPr>
        <w:t>kk</w:t>
      </w:r>
      <w:r w:rsidRPr="00A04F55">
        <w:rPr>
          <w:rFonts w:cs="Times New Roman"/>
          <w:spacing w:val="-2"/>
          <w:w w:val="110"/>
          <w:sz w:val="24"/>
          <w:szCs w:val="24"/>
        </w:rPr>
        <w:t>é</w:t>
      </w:r>
      <w:r w:rsidRPr="00A04F55">
        <w:rPr>
          <w:rFonts w:cs="Times New Roman"/>
          <w:spacing w:val="-1"/>
          <w:w w:val="110"/>
          <w:sz w:val="24"/>
          <w:szCs w:val="24"/>
        </w:rPr>
        <w:t>pz</w:t>
      </w:r>
      <w:r w:rsidRPr="00A04F55">
        <w:rPr>
          <w:rFonts w:cs="Times New Roman"/>
          <w:spacing w:val="-2"/>
          <w:w w:val="110"/>
          <w:sz w:val="24"/>
          <w:szCs w:val="24"/>
        </w:rPr>
        <w:t>ő</w:t>
      </w:r>
      <w:r w:rsidRPr="00A04F55">
        <w:rPr>
          <w:rFonts w:cs="Times New Roman"/>
          <w:spacing w:val="-43"/>
          <w:w w:val="110"/>
          <w:sz w:val="24"/>
          <w:szCs w:val="24"/>
        </w:rPr>
        <w:t xml:space="preserve"> </w:t>
      </w:r>
      <w:r w:rsidRPr="00A04F55">
        <w:rPr>
          <w:rFonts w:cs="Times New Roman"/>
          <w:spacing w:val="-1"/>
          <w:w w:val="110"/>
          <w:sz w:val="24"/>
          <w:szCs w:val="24"/>
        </w:rPr>
        <w:t>in</w:t>
      </w:r>
      <w:r w:rsidRPr="00A04F55">
        <w:rPr>
          <w:rFonts w:cs="Times New Roman"/>
          <w:spacing w:val="-2"/>
          <w:w w:val="110"/>
          <w:sz w:val="24"/>
          <w:szCs w:val="24"/>
        </w:rPr>
        <w:t>té</w:t>
      </w:r>
      <w:r w:rsidRPr="00A04F55">
        <w:rPr>
          <w:rFonts w:cs="Times New Roman"/>
          <w:spacing w:val="-1"/>
          <w:w w:val="110"/>
          <w:sz w:val="24"/>
          <w:szCs w:val="24"/>
        </w:rPr>
        <w:t>z</w:t>
      </w:r>
      <w:r w:rsidRPr="00A04F55">
        <w:rPr>
          <w:rFonts w:cs="Times New Roman"/>
          <w:spacing w:val="-2"/>
          <w:w w:val="110"/>
          <w:sz w:val="24"/>
          <w:szCs w:val="24"/>
        </w:rPr>
        <w:t>mé</w:t>
      </w:r>
      <w:r w:rsidRPr="00A04F55">
        <w:rPr>
          <w:rFonts w:cs="Times New Roman"/>
          <w:spacing w:val="-1"/>
          <w:w w:val="110"/>
          <w:sz w:val="24"/>
          <w:szCs w:val="24"/>
        </w:rPr>
        <w:t>ny</w:t>
      </w:r>
      <w:r w:rsidRPr="00A04F55">
        <w:rPr>
          <w:rFonts w:cs="Times New Roman"/>
          <w:spacing w:val="23"/>
          <w:w w:val="110"/>
          <w:sz w:val="24"/>
          <w:szCs w:val="24"/>
        </w:rPr>
        <w:t xml:space="preserve"> </w:t>
      </w:r>
      <w:r w:rsidRPr="00A04F55">
        <w:rPr>
          <w:rFonts w:cs="Times New Roman"/>
          <w:spacing w:val="-1"/>
          <w:w w:val="105"/>
          <w:sz w:val="24"/>
          <w:szCs w:val="24"/>
        </w:rPr>
        <w:t>kártérítési</w:t>
      </w:r>
      <w:r w:rsidRPr="00A04F55">
        <w:rPr>
          <w:rFonts w:cs="Times New Roman"/>
          <w:spacing w:val="31"/>
          <w:w w:val="105"/>
          <w:sz w:val="24"/>
          <w:szCs w:val="24"/>
        </w:rPr>
        <w:t xml:space="preserve"> </w:t>
      </w:r>
      <w:r w:rsidRPr="00A04F55">
        <w:rPr>
          <w:rFonts w:cs="Times New Roman"/>
          <w:spacing w:val="-1"/>
          <w:w w:val="105"/>
          <w:sz w:val="24"/>
          <w:szCs w:val="24"/>
        </w:rPr>
        <w:t>felel</w:t>
      </w:r>
      <w:r w:rsidRPr="00A04F55">
        <w:rPr>
          <w:rFonts w:cs="Times New Roman"/>
          <w:spacing w:val="-2"/>
          <w:w w:val="105"/>
          <w:sz w:val="24"/>
          <w:szCs w:val="24"/>
        </w:rPr>
        <w:t>ő</w:t>
      </w:r>
      <w:r w:rsidRPr="00A04F55">
        <w:rPr>
          <w:rFonts w:cs="Times New Roman"/>
          <w:spacing w:val="-1"/>
          <w:w w:val="105"/>
          <w:sz w:val="24"/>
          <w:szCs w:val="24"/>
        </w:rPr>
        <w:t>ssége</w:t>
      </w:r>
    </w:p>
    <w:p w14:paraId="04A18ED1" w14:textId="77777777" w:rsidR="00A04F55" w:rsidRPr="00A04F55" w:rsidRDefault="00A04F55" w:rsidP="00A04F55">
      <w:pPr>
        <w:spacing w:line="276" w:lineRule="auto"/>
        <w:rPr>
          <w:szCs w:val="24"/>
        </w:rPr>
      </w:pPr>
    </w:p>
    <w:p w14:paraId="44F08AD8" w14:textId="77777777" w:rsidR="00A04F55" w:rsidRPr="00A04F55" w:rsidRDefault="00A04F55" w:rsidP="00641A49">
      <w:pPr>
        <w:widowControl w:val="0"/>
        <w:numPr>
          <w:ilvl w:val="1"/>
          <w:numId w:val="51"/>
        </w:numPr>
        <w:tabs>
          <w:tab w:val="left" w:pos="1014"/>
        </w:tabs>
        <w:spacing w:before="0" w:after="0" w:line="276" w:lineRule="auto"/>
        <w:ind w:hanging="314"/>
        <w:jc w:val="left"/>
        <w:rPr>
          <w:rFonts w:eastAsia="Calibri"/>
          <w:szCs w:val="24"/>
        </w:rPr>
      </w:pPr>
      <w:r w:rsidRPr="00A04F55">
        <w:rPr>
          <w:rFonts w:eastAsia="Calibri"/>
          <w:b/>
          <w:bCs/>
          <w:w w:val="110"/>
          <w:szCs w:val="24"/>
        </w:rPr>
        <w:t>§</w:t>
      </w:r>
      <w:r w:rsidRPr="00A04F55">
        <w:rPr>
          <w:rFonts w:eastAsia="Calibri"/>
          <w:b/>
          <w:bCs/>
          <w:spacing w:val="-24"/>
          <w:w w:val="110"/>
          <w:szCs w:val="24"/>
        </w:rPr>
        <w:t xml:space="preserve"> </w:t>
      </w:r>
      <w:r w:rsidRPr="00A04F55">
        <w:rPr>
          <w:rFonts w:eastAsia="Calibri"/>
          <w:b/>
          <w:bCs/>
          <w:spacing w:val="-2"/>
          <w:w w:val="110"/>
          <w:szCs w:val="24"/>
        </w:rPr>
        <w:t>[</w:t>
      </w:r>
      <w:r w:rsidRPr="00A04F55">
        <w:rPr>
          <w:rFonts w:eastAsia="Calibri"/>
          <w:b/>
          <w:bCs/>
          <w:spacing w:val="-1"/>
          <w:w w:val="110"/>
          <w:szCs w:val="24"/>
        </w:rPr>
        <w:t>A</w:t>
      </w:r>
      <w:r w:rsidRPr="00A04F55">
        <w:rPr>
          <w:rFonts w:eastAsia="Calibri"/>
          <w:b/>
          <w:bCs/>
          <w:spacing w:val="-23"/>
          <w:w w:val="110"/>
          <w:szCs w:val="24"/>
        </w:rPr>
        <w:t xml:space="preserve"> </w:t>
      </w:r>
      <w:r w:rsidRPr="00A04F55">
        <w:rPr>
          <w:rFonts w:eastAsia="Calibri"/>
          <w:b/>
          <w:bCs/>
          <w:spacing w:val="-2"/>
          <w:w w:val="110"/>
          <w:szCs w:val="24"/>
        </w:rPr>
        <w:t>t</w:t>
      </w:r>
      <w:r w:rsidRPr="00A04F55">
        <w:rPr>
          <w:rFonts w:eastAsia="Calibri"/>
          <w:b/>
          <w:bCs/>
          <w:spacing w:val="-1"/>
          <w:w w:val="110"/>
          <w:szCs w:val="24"/>
        </w:rPr>
        <w:t>anuló</w:t>
      </w:r>
      <w:r w:rsidRPr="00A04F55">
        <w:rPr>
          <w:rFonts w:eastAsia="Calibri"/>
          <w:b/>
          <w:bCs/>
          <w:spacing w:val="-24"/>
          <w:w w:val="110"/>
          <w:szCs w:val="24"/>
        </w:rPr>
        <w:t xml:space="preserve"> </w:t>
      </w:r>
      <w:r w:rsidRPr="00A04F55">
        <w:rPr>
          <w:rFonts w:eastAsia="Calibri"/>
          <w:b/>
          <w:bCs/>
          <w:spacing w:val="-1"/>
          <w:w w:val="110"/>
          <w:szCs w:val="24"/>
        </w:rPr>
        <w:t>fegyel</w:t>
      </w:r>
      <w:r w:rsidRPr="00A04F55">
        <w:rPr>
          <w:rFonts w:eastAsia="Calibri"/>
          <w:b/>
          <w:bCs/>
          <w:spacing w:val="-2"/>
          <w:w w:val="110"/>
          <w:szCs w:val="24"/>
        </w:rPr>
        <w:t>m</w:t>
      </w:r>
      <w:r w:rsidRPr="00A04F55">
        <w:rPr>
          <w:rFonts w:eastAsia="Calibri"/>
          <w:b/>
          <w:bCs/>
          <w:spacing w:val="-1"/>
          <w:w w:val="110"/>
          <w:szCs w:val="24"/>
        </w:rPr>
        <w:t>i</w:t>
      </w:r>
      <w:r w:rsidRPr="00A04F55">
        <w:rPr>
          <w:rFonts w:eastAsia="Calibri"/>
          <w:b/>
          <w:bCs/>
          <w:spacing w:val="-23"/>
          <w:w w:val="110"/>
          <w:szCs w:val="24"/>
        </w:rPr>
        <w:t xml:space="preserve"> </w:t>
      </w:r>
      <w:r w:rsidRPr="00A04F55">
        <w:rPr>
          <w:rFonts w:eastAsia="Calibri"/>
          <w:b/>
          <w:bCs/>
          <w:spacing w:val="-1"/>
          <w:w w:val="110"/>
          <w:szCs w:val="24"/>
        </w:rPr>
        <w:t>felel</w:t>
      </w:r>
      <w:r w:rsidRPr="00A04F55">
        <w:rPr>
          <w:rFonts w:eastAsia="Century Gothic"/>
          <w:b/>
          <w:bCs/>
          <w:spacing w:val="-2"/>
          <w:w w:val="110"/>
          <w:szCs w:val="24"/>
        </w:rPr>
        <w:t>ő</w:t>
      </w:r>
      <w:r w:rsidRPr="00A04F55">
        <w:rPr>
          <w:rFonts w:eastAsia="Calibri"/>
          <w:b/>
          <w:bCs/>
          <w:spacing w:val="-1"/>
          <w:w w:val="110"/>
          <w:szCs w:val="24"/>
        </w:rPr>
        <w:t>ssége]</w:t>
      </w:r>
    </w:p>
    <w:p w14:paraId="5B0B4CAB" w14:textId="77777777" w:rsidR="00A04F55" w:rsidRPr="006134D0" w:rsidRDefault="00A04F55" w:rsidP="00641A49">
      <w:pPr>
        <w:widowControl w:val="0"/>
        <w:numPr>
          <w:ilvl w:val="0"/>
          <w:numId w:val="50"/>
        </w:numPr>
        <w:tabs>
          <w:tab w:val="left" w:pos="991"/>
        </w:tabs>
        <w:spacing w:before="1" w:after="0" w:line="276" w:lineRule="auto"/>
        <w:ind w:right="332" w:firstLine="181"/>
        <w:jc w:val="both"/>
        <w:rPr>
          <w:rFonts w:eastAsia="Calibri"/>
          <w:szCs w:val="24"/>
        </w:rPr>
      </w:pPr>
      <w:r w:rsidRPr="006134D0">
        <w:rPr>
          <w:spacing w:val="-1"/>
          <w:w w:val="105"/>
          <w:szCs w:val="24"/>
        </w:rPr>
        <w:t>H</w:t>
      </w:r>
      <w:r w:rsidRPr="006134D0">
        <w:rPr>
          <w:spacing w:val="-2"/>
          <w:w w:val="105"/>
          <w:szCs w:val="24"/>
        </w:rPr>
        <w:t>a</w:t>
      </w:r>
      <w:r w:rsidRPr="006134D0">
        <w:rPr>
          <w:spacing w:val="23"/>
          <w:w w:val="105"/>
          <w:szCs w:val="24"/>
        </w:rPr>
        <w:t xml:space="preserve"> </w:t>
      </w:r>
      <w:r w:rsidRPr="006134D0">
        <w:rPr>
          <w:w w:val="105"/>
          <w:szCs w:val="24"/>
        </w:rPr>
        <w:t>a</w:t>
      </w:r>
      <w:r w:rsidRPr="006134D0">
        <w:rPr>
          <w:spacing w:val="23"/>
          <w:w w:val="105"/>
          <w:szCs w:val="24"/>
        </w:rPr>
        <w:t xml:space="preserve"> </w:t>
      </w:r>
      <w:r w:rsidRPr="006134D0">
        <w:rPr>
          <w:spacing w:val="-2"/>
          <w:w w:val="105"/>
          <w:szCs w:val="24"/>
        </w:rPr>
        <w:t>ta</w:t>
      </w:r>
      <w:r w:rsidRPr="006134D0">
        <w:rPr>
          <w:spacing w:val="-1"/>
          <w:w w:val="105"/>
          <w:szCs w:val="24"/>
        </w:rPr>
        <w:t>nuló</w:t>
      </w:r>
      <w:r w:rsidRPr="006134D0">
        <w:rPr>
          <w:spacing w:val="24"/>
          <w:w w:val="105"/>
          <w:szCs w:val="24"/>
        </w:rPr>
        <w:t xml:space="preserve"> </w:t>
      </w:r>
      <w:r w:rsidRPr="006134D0">
        <w:rPr>
          <w:w w:val="105"/>
          <w:szCs w:val="24"/>
        </w:rPr>
        <w:t>a</w:t>
      </w:r>
      <w:r w:rsidRPr="006134D0">
        <w:rPr>
          <w:spacing w:val="23"/>
          <w:w w:val="105"/>
          <w:szCs w:val="24"/>
        </w:rPr>
        <w:t xml:space="preserve"> </w:t>
      </w:r>
      <w:r w:rsidRPr="006134D0">
        <w:rPr>
          <w:spacing w:val="-2"/>
          <w:w w:val="105"/>
          <w:szCs w:val="24"/>
        </w:rPr>
        <w:t>ta</w:t>
      </w:r>
      <w:r w:rsidRPr="006134D0">
        <w:rPr>
          <w:spacing w:val="-1"/>
          <w:w w:val="105"/>
          <w:szCs w:val="24"/>
        </w:rPr>
        <w:t>nulói</w:t>
      </w:r>
      <w:r w:rsidRPr="006134D0">
        <w:rPr>
          <w:spacing w:val="24"/>
          <w:w w:val="105"/>
          <w:szCs w:val="24"/>
        </w:rPr>
        <w:t xml:space="preserve"> </w:t>
      </w:r>
      <w:r w:rsidRPr="006134D0">
        <w:rPr>
          <w:spacing w:val="-1"/>
          <w:w w:val="105"/>
          <w:szCs w:val="24"/>
        </w:rPr>
        <w:t>jogv</w:t>
      </w:r>
      <w:r w:rsidRPr="006134D0">
        <w:rPr>
          <w:spacing w:val="-2"/>
          <w:w w:val="105"/>
          <w:szCs w:val="24"/>
        </w:rPr>
        <w:t>is</w:t>
      </w:r>
      <w:r w:rsidRPr="006134D0">
        <w:rPr>
          <w:spacing w:val="-1"/>
          <w:w w:val="105"/>
          <w:szCs w:val="24"/>
        </w:rPr>
        <w:t>zony</w:t>
      </w:r>
      <w:r w:rsidRPr="006134D0">
        <w:rPr>
          <w:spacing w:val="-2"/>
          <w:w w:val="105"/>
          <w:szCs w:val="24"/>
        </w:rPr>
        <w:t>á</w:t>
      </w:r>
      <w:r w:rsidRPr="006134D0">
        <w:rPr>
          <w:spacing w:val="-1"/>
          <w:w w:val="105"/>
          <w:szCs w:val="24"/>
        </w:rPr>
        <w:t>ból</w:t>
      </w:r>
      <w:r w:rsidRPr="006134D0">
        <w:rPr>
          <w:spacing w:val="24"/>
          <w:w w:val="105"/>
          <w:szCs w:val="24"/>
        </w:rPr>
        <w:t xml:space="preserve"> </w:t>
      </w:r>
      <w:r w:rsidRPr="006134D0">
        <w:rPr>
          <w:spacing w:val="-2"/>
          <w:w w:val="105"/>
          <w:szCs w:val="24"/>
        </w:rPr>
        <w:t>s</w:t>
      </w:r>
      <w:r w:rsidRPr="006134D0">
        <w:rPr>
          <w:spacing w:val="-1"/>
          <w:w w:val="105"/>
          <w:szCs w:val="24"/>
        </w:rPr>
        <w:t>z</w:t>
      </w:r>
      <w:r w:rsidRPr="006134D0">
        <w:rPr>
          <w:spacing w:val="-2"/>
          <w:w w:val="105"/>
          <w:szCs w:val="24"/>
        </w:rPr>
        <w:t>árma</w:t>
      </w:r>
      <w:r w:rsidRPr="006134D0">
        <w:rPr>
          <w:spacing w:val="-1"/>
          <w:w w:val="105"/>
          <w:szCs w:val="24"/>
        </w:rPr>
        <w:t>zó</w:t>
      </w:r>
      <w:r w:rsidRPr="006134D0">
        <w:rPr>
          <w:spacing w:val="24"/>
          <w:w w:val="105"/>
          <w:szCs w:val="24"/>
        </w:rPr>
        <w:t xml:space="preserve"> </w:t>
      </w:r>
      <w:r w:rsidRPr="006134D0">
        <w:rPr>
          <w:spacing w:val="-1"/>
          <w:w w:val="105"/>
          <w:szCs w:val="24"/>
        </w:rPr>
        <w:t>kö</w:t>
      </w:r>
      <w:r w:rsidRPr="006134D0">
        <w:rPr>
          <w:spacing w:val="-2"/>
          <w:w w:val="105"/>
          <w:szCs w:val="24"/>
        </w:rPr>
        <w:t>teless</w:t>
      </w:r>
      <w:r w:rsidRPr="006134D0">
        <w:rPr>
          <w:spacing w:val="-1"/>
          <w:w w:val="105"/>
          <w:szCs w:val="24"/>
        </w:rPr>
        <w:t>ég</w:t>
      </w:r>
      <w:r w:rsidRPr="006134D0">
        <w:rPr>
          <w:spacing w:val="-2"/>
          <w:w w:val="105"/>
          <w:szCs w:val="24"/>
        </w:rPr>
        <w:t>eit</w:t>
      </w:r>
      <w:r w:rsidRPr="006134D0">
        <w:rPr>
          <w:spacing w:val="31"/>
          <w:w w:val="105"/>
          <w:szCs w:val="24"/>
        </w:rPr>
        <w:t xml:space="preserve"> </w:t>
      </w:r>
      <w:r w:rsidRPr="006134D0">
        <w:rPr>
          <w:spacing w:val="-2"/>
          <w:w w:val="105"/>
          <w:szCs w:val="24"/>
        </w:rPr>
        <w:t>vétkes</w:t>
      </w:r>
      <w:r w:rsidRPr="006134D0">
        <w:rPr>
          <w:spacing w:val="-1"/>
          <w:w w:val="105"/>
          <w:szCs w:val="24"/>
        </w:rPr>
        <w:t>en</w:t>
      </w:r>
      <w:r w:rsidRPr="006134D0">
        <w:rPr>
          <w:spacing w:val="32"/>
          <w:w w:val="105"/>
          <w:szCs w:val="24"/>
        </w:rPr>
        <w:t xml:space="preserve"> </w:t>
      </w:r>
      <w:r w:rsidRPr="006134D0">
        <w:rPr>
          <w:spacing w:val="-2"/>
          <w:w w:val="105"/>
          <w:szCs w:val="24"/>
        </w:rPr>
        <w:t>és</w:t>
      </w:r>
      <w:r w:rsidRPr="006134D0">
        <w:rPr>
          <w:spacing w:val="31"/>
          <w:w w:val="105"/>
          <w:szCs w:val="24"/>
        </w:rPr>
        <w:t xml:space="preserve"> </w:t>
      </w:r>
      <w:r w:rsidRPr="006134D0">
        <w:rPr>
          <w:spacing w:val="-2"/>
          <w:w w:val="105"/>
          <w:szCs w:val="24"/>
        </w:rPr>
        <w:t>s</w:t>
      </w:r>
      <w:r w:rsidRPr="006134D0">
        <w:rPr>
          <w:spacing w:val="-1"/>
          <w:w w:val="105"/>
          <w:szCs w:val="24"/>
        </w:rPr>
        <w:t>úlyo</w:t>
      </w:r>
      <w:r w:rsidRPr="006134D0">
        <w:rPr>
          <w:spacing w:val="-2"/>
          <w:w w:val="105"/>
          <w:szCs w:val="24"/>
        </w:rPr>
        <w:t>s</w:t>
      </w:r>
      <w:r w:rsidRPr="006134D0">
        <w:rPr>
          <w:spacing w:val="-1"/>
          <w:w w:val="105"/>
          <w:szCs w:val="24"/>
        </w:rPr>
        <w:t>an</w:t>
      </w:r>
      <w:r w:rsidRPr="006134D0">
        <w:rPr>
          <w:spacing w:val="32"/>
          <w:w w:val="105"/>
          <w:szCs w:val="24"/>
        </w:rPr>
        <w:t xml:space="preserve"> </w:t>
      </w:r>
      <w:r w:rsidRPr="006134D0">
        <w:rPr>
          <w:spacing w:val="-1"/>
          <w:w w:val="105"/>
          <w:szCs w:val="24"/>
        </w:rPr>
        <w:t>meg</w:t>
      </w:r>
      <w:r w:rsidRPr="006134D0">
        <w:rPr>
          <w:spacing w:val="-2"/>
          <w:w w:val="105"/>
          <w:szCs w:val="24"/>
        </w:rPr>
        <w:t>s</w:t>
      </w:r>
      <w:r w:rsidRPr="006134D0">
        <w:rPr>
          <w:spacing w:val="-1"/>
          <w:w w:val="105"/>
          <w:szCs w:val="24"/>
        </w:rPr>
        <w:t>zegi</w:t>
      </w:r>
      <w:r w:rsidRPr="006134D0">
        <w:rPr>
          <w:spacing w:val="-2"/>
          <w:w w:val="105"/>
          <w:szCs w:val="24"/>
        </w:rPr>
        <w:t>,</w:t>
      </w:r>
      <w:r w:rsidRPr="006134D0">
        <w:rPr>
          <w:spacing w:val="25"/>
          <w:w w:val="83"/>
          <w:szCs w:val="24"/>
        </w:rPr>
        <w:t xml:space="preserve"> </w:t>
      </w:r>
      <w:r w:rsidRPr="006134D0">
        <w:rPr>
          <w:spacing w:val="-2"/>
          <w:w w:val="105"/>
          <w:szCs w:val="24"/>
        </w:rPr>
        <w:t>fe</w:t>
      </w:r>
      <w:r w:rsidRPr="006134D0">
        <w:rPr>
          <w:spacing w:val="-1"/>
          <w:w w:val="105"/>
          <w:szCs w:val="24"/>
        </w:rPr>
        <w:t>gy</w:t>
      </w:r>
      <w:r w:rsidRPr="006134D0">
        <w:rPr>
          <w:spacing w:val="-2"/>
          <w:w w:val="105"/>
          <w:szCs w:val="24"/>
        </w:rPr>
        <w:t>e</w:t>
      </w:r>
      <w:r w:rsidRPr="006134D0">
        <w:rPr>
          <w:spacing w:val="-1"/>
          <w:w w:val="105"/>
          <w:szCs w:val="24"/>
        </w:rPr>
        <w:t>lmi</w:t>
      </w:r>
      <w:r w:rsidRPr="006134D0">
        <w:rPr>
          <w:spacing w:val="-4"/>
          <w:w w:val="105"/>
          <w:szCs w:val="24"/>
        </w:rPr>
        <w:t xml:space="preserve"> </w:t>
      </w:r>
      <w:r w:rsidRPr="006134D0">
        <w:rPr>
          <w:spacing w:val="-2"/>
          <w:w w:val="105"/>
          <w:szCs w:val="24"/>
        </w:rPr>
        <w:t>eljárás</w:t>
      </w:r>
      <w:r w:rsidRPr="006134D0">
        <w:rPr>
          <w:spacing w:val="-4"/>
          <w:w w:val="105"/>
          <w:szCs w:val="24"/>
        </w:rPr>
        <w:t xml:space="preserve"> </w:t>
      </w:r>
      <w:r w:rsidRPr="006134D0">
        <w:rPr>
          <w:spacing w:val="-2"/>
          <w:w w:val="105"/>
          <w:szCs w:val="24"/>
        </w:rPr>
        <w:t>ala</w:t>
      </w:r>
      <w:r w:rsidRPr="006134D0">
        <w:rPr>
          <w:spacing w:val="-1"/>
          <w:w w:val="105"/>
          <w:szCs w:val="24"/>
        </w:rPr>
        <w:t>p</w:t>
      </w:r>
      <w:r w:rsidRPr="006134D0">
        <w:rPr>
          <w:spacing w:val="-2"/>
          <w:w w:val="105"/>
          <w:szCs w:val="24"/>
        </w:rPr>
        <w:t>já</w:t>
      </w:r>
      <w:r w:rsidRPr="006134D0">
        <w:rPr>
          <w:spacing w:val="-1"/>
          <w:w w:val="105"/>
          <w:szCs w:val="24"/>
        </w:rPr>
        <w:t>n</w:t>
      </w:r>
      <w:r w:rsidRPr="006134D0">
        <w:rPr>
          <w:spacing w:val="-2"/>
          <w:w w:val="105"/>
          <w:szCs w:val="24"/>
        </w:rPr>
        <w:t>,</w:t>
      </w:r>
      <w:r w:rsidRPr="006134D0">
        <w:rPr>
          <w:spacing w:val="-4"/>
          <w:w w:val="105"/>
          <w:szCs w:val="24"/>
        </w:rPr>
        <w:t xml:space="preserve"> </w:t>
      </w:r>
      <w:r w:rsidRPr="006134D0">
        <w:rPr>
          <w:spacing w:val="-2"/>
          <w:w w:val="105"/>
          <w:szCs w:val="24"/>
        </w:rPr>
        <w:t>írás</w:t>
      </w:r>
      <w:r w:rsidRPr="006134D0">
        <w:rPr>
          <w:spacing w:val="-1"/>
          <w:w w:val="105"/>
          <w:szCs w:val="24"/>
        </w:rPr>
        <w:t>b</w:t>
      </w:r>
      <w:r w:rsidRPr="006134D0">
        <w:rPr>
          <w:spacing w:val="-2"/>
          <w:w w:val="105"/>
          <w:szCs w:val="24"/>
        </w:rPr>
        <w:t>e</w:t>
      </w:r>
      <w:r w:rsidRPr="006134D0">
        <w:rPr>
          <w:spacing w:val="-1"/>
          <w:w w:val="105"/>
          <w:szCs w:val="24"/>
        </w:rPr>
        <w:t>li</w:t>
      </w:r>
      <w:r w:rsidRPr="006134D0">
        <w:rPr>
          <w:spacing w:val="-4"/>
          <w:w w:val="105"/>
          <w:szCs w:val="24"/>
        </w:rPr>
        <w:t xml:space="preserve"> </w:t>
      </w:r>
      <w:r w:rsidRPr="006134D0">
        <w:rPr>
          <w:spacing w:val="-1"/>
          <w:w w:val="105"/>
          <w:szCs w:val="24"/>
        </w:rPr>
        <w:t>h</w:t>
      </w:r>
      <w:r w:rsidRPr="006134D0">
        <w:rPr>
          <w:spacing w:val="-2"/>
          <w:w w:val="105"/>
          <w:szCs w:val="24"/>
        </w:rPr>
        <w:t>atáro</w:t>
      </w:r>
      <w:r w:rsidRPr="006134D0">
        <w:rPr>
          <w:spacing w:val="-1"/>
          <w:w w:val="105"/>
          <w:szCs w:val="24"/>
        </w:rPr>
        <w:t>z</w:t>
      </w:r>
      <w:r w:rsidRPr="006134D0">
        <w:rPr>
          <w:spacing w:val="-2"/>
          <w:w w:val="105"/>
          <w:szCs w:val="24"/>
        </w:rPr>
        <w:t>atta</w:t>
      </w:r>
      <w:r w:rsidRPr="006134D0">
        <w:rPr>
          <w:spacing w:val="-1"/>
          <w:w w:val="105"/>
          <w:szCs w:val="24"/>
        </w:rPr>
        <w:t>l</w:t>
      </w:r>
      <w:r w:rsidRPr="006134D0">
        <w:rPr>
          <w:spacing w:val="-4"/>
          <w:w w:val="105"/>
          <w:szCs w:val="24"/>
        </w:rPr>
        <w:t xml:space="preserve"> </w:t>
      </w:r>
      <w:r w:rsidRPr="006134D0">
        <w:rPr>
          <w:spacing w:val="-2"/>
          <w:w w:val="105"/>
          <w:szCs w:val="24"/>
        </w:rPr>
        <w:t>fe</w:t>
      </w:r>
      <w:r w:rsidRPr="006134D0">
        <w:rPr>
          <w:spacing w:val="-1"/>
          <w:w w:val="105"/>
          <w:szCs w:val="24"/>
        </w:rPr>
        <w:t>gy</w:t>
      </w:r>
      <w:r w:rsidRPr="006134D0">
        <w:rPr>
          <w:spacing w:val="-2"/>
          <w:w w:val="105"/>
          <w:szCs w:val="24"/>
        </w:rPr>
        <w:t>e</w:t>
      </w:r>
      <w:r w:rsidRPr="006134D0">
        <w:rPr>
          <w:spacing w:val="-1"/>
          <w:w w:val="105"/>
          <w:szCs w:val="24"/>
        </w:rPr>
        <w:t>lmi</w:t>
      </w:r>
      <w:r w:rsidRPr="006134D0">
        <w:rPr>
          <w:spacing w:val="25"/>
          <w:w w:val="103"/>
          <w:szCs w:val="24"/>
        </w:rPr>
        <w:t xml:space="preserve"> </w:t>
      </w:r>
      <w:r w:rsidRPr="006134D0">
        <w:rPr>
          <w:spacing w:val="-1"/>
          <w:w w:val="105"/>
          <w:szCs w:val="24"/>
        </w:rPr>
        <w:t>bünt</w:t>
      </w:r>
      <w:r w:rsidRPr="006134D0">
        <w:rPr>
          <w:spacing w:val="-2"/>
          <w:w w:val="105"/>
          <w:szCs w:val="24"/>
        </w:rPr>
        <w:t>etés</w:t>
      </w:r>
      <w:r w:rsidRPr="006134D0">
        <w:rPr>
          <w:spacing w:val="-1"/>
          <w:w w:val="105"/>
          <w:szCs w:val="24"/>
        </w:rPr>
        <w:t>ben</w:t>
      </w:r>
      <w:r w:rsidRPr="006134D0">
        <w:rPr>
          <w:spacing w:val="47"/>
          <w:w w:val="105"/>
          <w:szCs w:val="24"/>
        </w:rPr>
        <w:t xml:space="preserve"> </w:t>
      </w:r>
      <w:r w:rsidRPr="006134D0">
        <w:rPr>
          <w:spacing w:val="-2"/>
          <w:w w:val="105"/>
          <w:szCs w:val="24"/>
        </w:rPr>
        <w:t>rés</w:t>
      </w:r>
      <w:r w:rsidRPr="006134D0">
        <w:rPr>
          <w:spacing w:val="-1"/>
          <w:w w:val="105"/>
          <w:szCs w:val="24"/>
        </w:rPr>
        <w:t>z</w:t>
      </w:r>
      <w:r w:rsidRPr="006134D0">
        <w:rPr>
          <w:spacing w:val="-2"/>
          <w:w w:val="105"/>
          <w:szCs w:val="24"/>
        </w:rPr>
        <w:t>es</w:t>
      </w:r>
      <w:r w:rsidRPr="006134D0">
        <w:rPr>
          <w:spacing w:val="-1"/>
          <w:w w:val="105"/>
          <w:szCs w:val="24"/>
        </w:rPr>
        <w:t>í</w:t>
      </w:r>
      <w:r w:rsidRPr="006134D0">
        <w:rPr>
          <w:spacing w:val="-2"/>
          <w:w w:val="105"/>
          <w:szCs w:val="24"/>
        </w:rPr>
        <w:t>thet</w:t>
      </w:r>
      <w:r w:rsidRPr="006134D0">
        <w:rPr>
          <w:spacing w:val="-1"/>
          <w:w w:val="105"/>
          <w:szCs w:val="24"/>
        </w:rPr>
        <w:t>ő</w:t>
      </w:r>
      <w:r w:rsidRPr="006134D0">
        <w:rPr>
          <w:spacing w:val="-2"/>
          <w:w w:val="105"/>
          <w:szCs w:val="24"/>
        </w:rPr>
        <w:t>.</w:t>
      </w:r>
      <w:r w:rsidRPr="006134D0">
        <w:rPr>
          <w:w w:val="105"/>
          <w:szCs w:val="24"/>
        </w:rPr>
        <w:t xml:space="preserve"> </w:t>
      </w:r>
      <w:proofErr w:type="gramStart"/>
      <w:r w:rsidRPr="006134D0">
        <w:rPr>
          <w:w w:val="105"/>
          <w:szCs w:val="24"/>
        </w:rPr>
        <w:t xml:space="preserve">A  </w:t>
      </w:r>
      <w:r w:rsidRPr="006134D0">
        <w:rPr>
          <w:spacing w:val="-2"/>
          <w:w w:val="105"/>
          <w:szCs w:val="24"/>
        </w:rPr>
        <w:t>f</w:t>
      </w:r>
      <w:r w:rsidRPr="006134D0">
        <w:rPr>
          <w:spacing w:val="-1"/>
          <w:w w:val="105"/>
          <w:szCs w:val="24"/>
        </w:rPr>
        <w:t>egyelmi</w:t>
      </w:r>
      <w:proofErr w:type="gramEnd"/>
      <w:r w:rsidRPr="006134D0">
        <w:rPr>
          <w:spacing w:val="1"/>
          <w:w w:val="105"/>
          <w:szCs w:val="24"/>
        </w:rPr>
        <w:t xml:space="preserve"> </w:t>
      </w:r>
      <w:r w:rsidRPr="006134D0">
        <w:rPr>
          <w:spacing w:val="-2"/>
          <w:w w:val="105"/>
          <w:szCs w:val="24"/>
        </w:rPr>
        <w:t>eljárás</w:t>
      </w:r>
      <w:r w:rsidRPr="006134D0">
        <w:rPr>
          <w:spacing w:val="22"/>
          <w:w w:val="101"/>
          <w:szCs w:val="24"/>
        </w:rPr>
        <w:t xml:space="preserve"> </w:t>
      </w:r>
      <w:r w:rsidRPr="006134D0">
        <w:rPr>
          <w:spacing w:val="-1"/>
          <w:w w:val="105"/>
          <w:szCs w:val="24"/>
        </w:rPr>
        <w:t>megindí</w:t>
      </w:r>
      <w:r w:rsidRPr="006134D0">
        <w:rPr>
          <w:spacing w:val="-2"/>
          <w:w w:val="105"/>
          <w:szCs w:val="24"/>
        </w:rPr>
        <w:t>tása</w:t>
      </w:r>
      <w:r w:rsidRPr="006134D0">
        <w:rPr>
          <w:spacing w:val="18"/>
          <w:w w:val="105"/>
          <w:szCs w:val="24"/>
        </w:rPr>
        <w:t xml:space="preserve"> </w:t>
      </w:r>
      <w:r w:rsidRPr="006134D0">
        <w:rPr>
          <w:spacing w:val="-2"/>
          <w:w w:val="105"/>
          <w:szCs w:val="24"/>
        </w:rPr>
        <w:t>és</w:t>
      </w:r>
      <w:r w:rsidRPr="006134D0">
        <w:rPr>
          <w:spacing w:val="18"/>
          <w:w w:val="105"/>
          <w:szCs w:val="24"/>
        </w:rPr>
        <w:t xml:space="preserve"> </w:t>
      </w:r>
      <w:r w:rsidRPr="006134D0">
        <w:rPr>
          <w:spacing w:val="-1"/>
          <w:w w:val="105"/>
          <w:szCs w:val="24"/>
        </w:rPr>
        <w:t>l</w:t>
      </w:r>
      <w:r w:rsidRPr="006134D0">
        <w:rPr>
          <w:spacing w:val="-2"/>
          <w:w w:val="105"/>
          <w:szCs w:val="24"/>
        </w:rPr>
        <w:t>ef</w:t>
      </w:r>
      <w:r w:rsidRPr="006134D0">
        <w:rPr>
          <w:spacing w:val="-1"/>
          <w:w w:val="105"/>
          <w:szCs w:val="24"/>
        </w:rPr>
        <w:t>oly</w:t>
      </w:r>
      <w:r w:rsidRPr="006134D0">
        <w:rPr>
          <w:spacing w:val="-2"/>
          <w:w w:val="105"/>
          <w:szCs w:val="24"/>
        </w:rPr>
        <w:t>tatása</w:t>
      </w:r>
      <w:r w:rsidRPr="006134D0">
        <w:rPr>
          <w:spacing w:val="18"/>
          <w:w w:val="105"/>
          <w:szCs w:val="24"/>
        </w:rPr>
        <w:t xml:space="preserve"> </w:t>
      </w:r>
      <w:r w:rsidRPr="006134D0">
        <w:rPr>
          <w:spacing w:val="-1"/>
          <w:w w:val="105"/>
          <w:szCs w:val="24"/>
        </w:rPr>
        <w:t>kö</w:t>
      </w:r>
      <w:r w:rsidRPr="006134D0">
        <w:rPr>
          <w:spacing w:val="-2"/>
          <w:w w:val="105"/>
          <w:szCs w:val="24"/>
        </w:rPr>
        <w:t>te</w:t>
      </w:r>
      <w:r w:rsidRPr="006134D0">
        <w:rPr>
          <w:spacing w:val="-1"/>
          <w:w w:val="105"/>
          <w:szCs w:val="24"/>
        </w:rPr>
        <w:t>l</w:t>
      </w:r>
      <w:r w:rsidRPr="006134D0">
        <w:rPr>
          <w:spacing w:val="-2"/>
          <w:w w:val="105"/>
          <w:szCs w:val="24"/>
        </w:rPr>
        <w:t>e</w:t>
      </w:r>
      <w:r w:rsidRPr="006134D0">
        <w:rPr>
          <w:spacing w:val="-1"/>
          <w:w w:val="105"/>
          <w:szCs w:val="24"/>
        </w:rPr>
        <w:t>ző</w:t>
      </w:r>
      <w:r w:rsidRPr="006134D0">
        <w:rPr>
          <w:spacing w:val="-2"/>
          <w:w w:val="105"/>
          <w:szCs w:val="24"/>
        </w:rPr>
        <w:t>,</w:t>
      </w:r>
      <w:r w:rsidRPr="006134D0">
        <w:rPr>
          <w:spacing w:val="19"/>
          <w:w w:val="105"/>
          <w:szCs w:val="24"/>
        </w:rPr>
        <w:t xml:space="preserve"> </w:t>
      </w:r>
      <w:r w:rsidRPr="006134D0">
        <w:rPr>
          <w:spacing w:val="-1"/>
          <w:w w:val="105"/>
          <w:szCs w:val="24"/>
        </w:rPr>
        <w:t>h</w:t>
      </w:r>
      <w:r w:rsidRPr="006134D0">
        <w:rPr>
          <w:spacing w:val="-2"/>
          <w:w w:val="105"/>
          <w:szCs w:val="24"/>
        </w:rPr>
        <w:t>a</w:t>
      </w:r>
      <w:r w:rsidRPr="006134D0">
        <w:rPr>
          <w:spacing w:val="19"/>
          <w:w w:val="105"/>
          <w:szCs w:val="24"/>
        </w:rPr>
        <w:t xml:space="preserve"> </w:t>
      </w:r>
      <w:r w:rsidRPr="006134D0">
        <w:rPr>
          <w:w w:val="105"/>
          <w:szCs w:val="24"/>
        </w:rPr>
        <w:t>a</w:t>
      </w:r>
      <w:r w:rsidRPr="006134D0">
        <w:rPr>
          <w:spacing w:val="18"/>
          <w:w w:val="105"/>
          <w:szCs w:val="24"/>
        </w:rPr>
        <w:t xml:space="preserve"> </w:t>
      </w:r>
      <w:r w:rsidRPr="006134D0">
        <w:rPr>
          <w:spacing w:val="-2"/>
          <w:w w:val="105"/>
          <w:szCs w:val="24"/>
        </w:rPr>
        <w:t>ta</w:t>
      </w:r>
      <w:r w:rsidRPr="006134D0">
        <w:rPr>
          <w:spacing w:val="-1"/>
          <w:w w:val="105"/>
          <w:szCs w:val="24"/>
        </w:rPr>
        <w:t>nuló</w:t>
      </w:r>
      <w:r w:rsidRPr="006134D0">
        <w:rPr>
          <w:spacing w:val="26"/>
          <w:w w:val="105"/>
          <w:szCs w:val="24"/>
        </w:rPr>
        <w:t xml:space="preserve"> </w:t>
      </w:r>
      <w:r w:rsidRPr="006134D0">
        <w:rPr>
          <w:spacing w:val="-1"/>
          <w:w w:val="105"/>
          <w:szCs w:val="24"/>
        </w:rPr>
        <w:t>mag</w:t>
      </w:r>
      <w:r w:rsidRPr="006134D0">
        <w:rPr>
          <w:spacing w:val="-2"/>
          <w:w w:val="105"/>
          <w:szCs w:val="24"/>
        </w:rPr>
        <w:t>a</w:t>
      </w:r>
      <w:r w:rsidRPr="006134D0">
        <w:rPr>
          <w:spacing w:val="14"/>
          <w:w w:val="105"/>
          <w:szCs w:val="24"/>
        </w:rPr>
        <w:t xml:space="preserve"> </w:t>
      </w:r>
      <w:r w:rsidRPr="006134D0">
        <w:rPr>
          <w:spacing w:val="-2"/>
          <w:w w:val="105"/>
          <w:szCs w:val="24"/>
        </w:rPr>
        <w:t>e</w:t>
      </w:r>
      <w:r w:rsidRPr="006134D0">
        <w:rPr>
          <w:spacing w:val="-1"/>
          <w:w w:val="105"/>
          <w:szCs w:val="24"/>
        </w:rPr>
        <w:t>ll</w:t>
      </w:r>
      <w:r w:rsidRPr="006134D0">
        <w:rPr>
          <w:spacing w:val="-2"/>
          <w:w w:val="105"/>
          <w:szCs w:val="24"/>
        </w:rPr>
        <w:t>e</w:t>
      </w:r>
      <w:r w:rsidRPr="006134D0">
        <w:rPr>
          <w:spacing w:val="-1"/>
          <w:w w:val="105"/>
          <w:szCs w:val="24"/>
        </w:rPr>
        <w:t>n</w:t>
      </w:r>
      <w:r w:rsidRPr="006134D0">
        <w:rPr>
          <w:spacing w:val="15"/>
          <w:w w:val="105"/>
          <w:szCs w:val="24"/>
        </w:rPr>
        <w:t xml:space="preserve"> </w:t>
      </w:r>
      <w:r w:rsidRPr="006134D0">
        <w:rPr>
          <w:spacing w:val="-1"/>
          <w:w w:val="105"/>
          <w:szCs w:val="24"/>
        </w:rPr>
        <w:t>k</w:t>
      </w:r>
      <w:r w:rsidRPr="006134D0">
        <w:rPr>
          <w:spacing w:val="-2"/>
          <w:w w:val="105"/>
          <w:szCs w:val="24"/>
        </w:rPr>
        <w:t>ér</w:t>
      </w:r>
      <w:r w:rsidRPr="006134D0">
        <w:rPr>
          <w:spacing w:val="-1"/>
          <w:w w:val="105"/>
          <w:szCs w:val="24"/>
        </w:rPr>
        <w:t>i</w:t>
      </w:r>
      <w:r w:rsidRPr="006134D0">
        <w:rPr>
          <w:spacing w:val="-2"/>
          <w:w w:val="105"/>
          <w:szCs w:val="24"/>
        </w:rPr>
        <w:t>.</w:t>
      </w:r>
      <w:r w:rsidRPr="006134D0">
        <w:rPr>
          <w:spacing w:val="15"/>
          <w:w w:val="105"/>
          <w:szCs w:val="24"/>
        </w:rPr>
        <w:t xml:space="preserve"> </w:t>
      </w:r>
      <w:r w:rsidRPr="006134D0">
        <w:rPr>
          <w:spacing w:val="-1"/>
          <w:w w:val="105"/>
          <w:szCs w:val="24"/>
        </w:rPr>
        <w:t>Ki</w:t>
      </w:r>
      <w:r w:rsidRPr="006134D0">
        <w:rPr>
          <w:spacing w:val="-2"/>
          <w:w w:val="105"/>
          <w:szCs w:val="24"/>
        </w:rPr>
        <w:t>s</w:t>
      </w:r>
      <w:r w:rsidRPr="006134D0">
        <w:rPr>
          <w:spacing w:val="-1"/>
          <w:w w:val="105"/>
          <w:szCs w:val="24"/>
        </w:rPr>
        <w:t>ko</w:t>
      </w:r>
      <w:r w:rsidRPr="006134D0">
        <w:rPr>
          <w:spacing w:val="-2"/>
          <w:w w:val="105"/>
          <w:szCs w:val="24"/>
        </w:rPr>
        <w:t>r</w:t>
      </w:r>
      <w:r w:rsidRPr="006134D0">
        <w:rPr>
          <w:spacing w:val="-1"/>
          <w:w w:val="105"/>
          <w:szCs w:val="24"/>
        </w:rPr>
        <w:t>ú</w:t>
      </w:r>
      <w:r w:rsidRPr="006134D0">
        <w:rPr>
          <w:spacing w:val="15"/>
          <w:w w:val="105"/>
          <w:szCs w:val="24"/>
        </w:rPr>
        <w:t xml:space="preserve"> </w:t>
      </w:r>
      <w:r w:rsidRPr="006134D0">
        <w:rPr>
          <w:spacing w:val="-2"/>
          <w:w w:val="105"/>
          <w:szCs w:val="24"/>
        </w:rPr>
        <w:t>ta</w:t>
      </w:r>
      <w:r w:rsidRPr="006134D0">
        <w:rPr>
          <w:spacing w:val="-1"/>
          <w:w w:val="105"/>
          <w:szCs w:val="24"/>
        </w:rPr>
        <w:t>nuló</w:t>
      </w:r>
      <w:r w:rsidRPr="006134D0">
        <w:rPr>
          <w:spacing w:val="14"/>
          <w:w w:val="105"/>
          <w:szCs w:val="24"/>
        </w:rPr>
        <w:t xml:space="preserve"> </w:t>
      </w:r>
      <w:r w:rsidRPr="006134D0">
        <w:rPr>
          <w:spacing w:val="-2"/>
          <w:w w:val="105"/>
          <w:szCs w:val="24"/>
        </w:rPr>
        <w:t>eseté</w:t>
      </w:r>
      <w:r w:rsidRPr="006134D0">
        <w:rPr>
          <w:spacing w:val="-1"/>
          <w:w w:val="105"/>
          <w:szCs w:val="24"/>
        </w:rPr>
        <w:t>n</w:t>
      </w:r>
      <w:r w:rsidRPr="006134D0">
        <w:rPr>
          <w:spacing w:val="15"/>
          <w:w w:val="105"/>
          <w:szCs w:val="24"/>
        </w:rPr>
        <w:t xml:space="preserve"> </w:t>
      </w:r>
      <w:r w:rsidRPr="006134D0">
        <w:rPr>
          <w:w w:val="105"/>
          <w:szCs w:val="24"/>
        </w:rPr>
        <w:t>e</w:t>
      </w:r>
      <w:r w:rsidRPr="006134D0">
        <w:rPr>
          <w:spacing w:val="14"/>
          <w:w w:val="105"/>
          <w:szCs w:val="24"/>
        </w:rPr>
        <w:t xml:space="preserve"> </w:t>
      </w:r>
      <w:r w:rsidRPr="006134D0">
        <w:rPr>
          <w:spacing w:val="-2"/>
          <w:w w:val="105"/>
          <w:szCs w:val="24"/>
        </w:rPr>
        <w:t>j</w:t>
      </w:r>
      <w:r w:rsidRPr="006134D0">
        <w:rPr>
          <w:spacing w:val="-1"/>
          <w:w w:val="105"/>
          <w:szCs w:val="24"/>
        </w:rPr>
        <w:t>ogo</w:t>
      </w:r>
      <w:r w:rsidRPr="006134D0">
        <w:rPr>
          <w:spacing w:val="-2"/>
          <w:w w:val="105"/>
          <w:szCs w:val="24"/>
        </w:rPr>
        <w:t>t</w:t>
      </w:r>
      <w:r w:rsidRPr="006134D0">
        <w:rPr>
          <w:spacing w:val="16"/>
          <w:w w:val="105"/>
          <w:szCs w:val="24"/>
        </w:rPr>
        <w:t xml:space="preserve"> </w:t>
      </w:r>
      <w:r w:rsidRPr="006134D0">
        <w:rPr>
          <w:w w:val="105"/>
          <w:szCs w:val="24"/>
        </w:rPr>
        <w:t>a</w:t>
      </w:r>
      <w:r w:rsidRPr="006134D0">
        <w:rPr>
          <w:spacing w:val="27"/>
          <w:w w:val="101"/>
          <w:szCs w:val="24"/>
        </w:rPr>
        <w:t xml:space="preserve"> </w:t>
      </w:r>
      <w:r w:rsidRPr="006134D0">
        <w:rPr>
          <w:spacing w:val="-1"/>
          <w:w w:val="105"/>
          <w:szCs w:val="24"/>
        </w:rPr>
        <w:t>ki</w:t>
      </w:r>
      <w:r w:rsidRPr="006134D0">
        <w:rPr>
          <w:spacing w:val="-2"/>
          <w:w w:val="105"/>
          <w:szCs w:val="24"/>
        </w:rPr>
        <w:t>s</w:t>
      </w:r>
      <w:r w:rsidRPr="006134D0">
        <w:rPr>
          <w:spacing w:val="-1"/>
          <w:w w:val="105"/>
          <w:szCs w:val="24"/>
        </w:rPr>
        <w:t>ko</w:t>
      </w:r>
      <w:r w:rsidRPr="006134D0">
        <w:rPr>
          <w:spacing w:val="-2"/>
          <w:w w:val="105"/>
          <w:szCs w:val="24"/>
        </w:rPr>
        <w:t>r</w:t>
      </w:r>
      <w:r w:rsidRPr="006134D0">
        <w:rPr>
          <w:spacing w:val="-1"/>
          <w:w w:val="105"/>
          <w:szCs w:val="24"/>
        </w:rPr>
        <w:t>ú</w:t>
      </w:r>
      <w:r w:rsidRPr="006134D0">
        <w:rPr>
          <w:spacing w:val="-21"/>
          <w:w w:val="105"/>
          <w:szCs w:val="24"/>
        </w:rPr>
        <w:t xml:space="preserve"> </w:t>
      </w:r>
      <w:r w:rsidRPr="006134D0">
        <w:rPr>
          <w:spacing w:val="-2"/>
          <w:w w:val="105"/>
          <w:szCs w:val="24"/>
        </w:rPr>
        <w:t>t</w:t>
      </w:r>
      <w:r w:rsidRPr="006134D0">
        <w:rPr>
          <w:spacing w:val="-1"/>
          <w:w w:val="105"/>
          <w:szCs w:val="24"/>
        </w:rPr>
        <w:t>anuló</w:t>
      </w:r>
      <w:r w:rsidRPr="006134D0">
        <w:rPr>
          <w:spacing w:val="-21"/>
          <w:w w:val="105"/>
          <w:szCs w:val="24"/>
        </w:rPr>
        <w:t xml:space="preserve"> </w:t>
      </w:r>
      <w:r w:rsidRPr="006134D0">
        <w:rPr>
          <w:spacing w:val="-2"/>
          <w:w w:val="105"/>
          <w:szCs w:val="24"/>
        </w:rPr>
        <w:t>t</w:t>
      </w:r>
      <w:r w:rsidRPr="006134D0">
        <w:rPr>
          <w:spacing w:val="-1"/>
          <w:w w:val="105"/>
          <w:szCs w:val="24"/>
        </w:rPr>
        <w:t>ö</w:t>
      </w:r>
      <w:r w:rsidRPr="006134D0">
        <w:rPr>
          <w:spacing w:val="-2"/>
          <w:w w:val="105"/>
          <w:szCs w:val="24"/>
        </w:rPr>
        <w:t>r</w:t>
      </w:r>
      <w:r w:rsidRPr="006134D0">
        <w:rPr>
          <w:spacing w:val="-1"/>
          <w:w w:val="105"/>
          <w:szCs w:val="24"/>
        </w:rPr>
        <w:t>vén</w:t>
      </w:r>
      <w:r w:rsidRPr="006134D0">
        <w:rPr>
          <w:spacing w:val="-2"/>
          <w:w w:val="105"/>
          <w:szCs w:val="24"/>
        </w:rPr>
        <w:t>yes</w:t>
      </w:r>
      <w:r w:rsidRPr="006134D0">
        <w:rPr>
          <w:spacing w:val="-21"/>
          <w:w w:val="105"/>
          <w:szCs w:val="24"/>
        </w:rPr>
        <w:t xml:space="preserve"> </w:t>
      </w:r>
      <w:r w:rsidRPr="006134D0">
        <w:rPr>
          <w:spacing w:val="-1"/>
          <w:w w:val="105"/>
          <w:szCs w:val="24"/>
        </w:rPr>
        <w:t>képvi</w:t>
      </w:r>
      <w:r w:rsidRPr="006134D0">
        <w:rPr>
          <w:spacing w:val="-2"/>
          <w:w w:val="105"/>
          <w:szCs w:val="24"/>
        </w:rPr>
        <w:t>sel</w:t>
      </w:r>
      <w:r w:rsidRPr="006134D0">
        <w:rPr>
          <w:spacing w:val="-1"/>
          <w:w w:val="105"/>
          <w:szCs w:val="24"/>
        </w:rPr>
        <w:t>ő</w:t>
      </w:r>
      <w:r w:rsidRPr="006134D0">
        <w:rPr>
          <w:spacing w:val="-2"/>
          <w:w w:val="105"/>
          <w:szCs w:val="24"/>
        </w:rPr>
        <w:t>je</w:t>
      </w:r>
      <w:r w:rsidRPr="006134D0">
        <w:rPr>
          <w:spacing w:val="-21"/>
          <w:w w:val="105"/>
          <w:szCs w:val="24"/>
        </w:rPr>
        <w:t xml:space="preserve"> </w:t>
      </w:r>
      <w:r w:rsidRPr="006134D0">
        <w:rPr>
          <w:spacing w:val="-1"/>
          <w:w w:val="105"/>
          <w:szCs w:val="24"/>
        </w:rPr>
        <w:t>gyako</w:t>
      </w:r>
      <w:r w:rsidRPr="006134D0">
        <w:rPr>
          <w:spacing w:val="-2"/>
          <w:w w:val="105"/>
          <w:szCs w:val="24"/>
        </w:rPr>
        <w:t>r</w:t>
      </w:r>
      <w:r w:rsidRPr="006134D0">
        <w:rPr>
          <w:spacing w:val="-1"/>
          <w:w w:val="105"/>
          <w:szCs w:val="24"/>
        </w:rPr>
        <w:t>ol</w:t>
      </w:r>
      <w:r w:rsidRPr="006134D0">
        <w:rPr>
          <w:spacing w:val="-2"/>
          <w:w w:val="105"/>
          <w:szCs w:val="24"/>
        </w:rPr>
        <w:t>ja.</w:t>
      </w:r>
    </w:p>
    <w:p w14:paraId="5B8931E8" w14:textId="77777777" w:rsidR="00A04F55" w:rsidRPr="006134D0" w:rsidRDefault="00A04F55" w:rsidP="00641A49">
      <w:pPr>
        <w:widowControl w:val="0"/>
        <w:numPr>
          <w:ilvl w:val="0"/>
          <w:numId w:val="50"/>
        </w:numPr>
        <w:tabs>
          <w:tab w:val="left" w:pos="958"/>
        </w:tabs>
        <w:spacing w:before="0" w:after="0" w:line="276" w:lineRule="auto"/>
        <w:ind w:left="957" w:hanging="258"/>
        <w:jc w:val="left"/>
        <w:rPr>
          <w:rFonts w:eastAsia="Calibri"/>
          <w:szCs w:val="24"/>
        </w:rPr>
      </w:pPr>
      <w:r w:rsidRPr="006134D0">
        <w:rPr>
          <w:w w:val="105"/>
          <w:szCs w:val="24"/>
        </w:rPr>
        <w:t>A</w:t>
      </w:r>
      <w:r w:rsidRPr="006134D0">
        <w:rPr>
          <w:spacing w:val="-12"/>
          <w:w w:val="105"/>
          <w:szCs w:val="24"/>
        </w:rPr>
        <w:t xml:space="preserve"> </w:t>
      </w:r>
      <w:r w:rsidRPr="006134D0">
        <w:rPr>
          <w:spacing w:val="-2"/>
          <w:w w:val="105"/>
          <w:szCs w:val="24"/>
        </w:rPr>
        <w:t>fe</w:t>
      </w:r>
      <w:r w:rsidRPr="006134D0">
        <w:rPr>
          <w:spacing w:val="-1"/>
          <w:w w:val="105"/>
          <w:szCs w:val="24"/>
        </w:rPr>
        <w:t>gy</w:t>
      </w:r>
      <w:r w:rsidRPr="006134D0">
        <w:rPr>
          <w:spacing w:val="-2"/>
          <w:w w:val="105"/>
          <w:szCs w:val="24"/>
        </w:rPr>
        <w:t>e</w:t>
      </w:r>
      <w:r w:rsidRPr="006134D0">
        <w:rPr>
          <w:spacing w:val="-1"/>
          <w:w w:val="105"/>
          <w:szCs w:val="24"/>
        </w:rPr>
        <w:t>lmi</w:t>
      </w:r>
      <w:r w:rsidRPr="006134D0">
        <w:rPr>
          <w:spacing w:val="-12"/>
          <w:w w:val="105"/>
          <w:szCs w:val="24"/>
        </w:rPr>
        <w:t xml:space="preserve"> </w:t>
      </w:r>
      <w:r w:rsidRPr="006134D0">
        <w:rPr>
          <w:spacing w:val="-1"/>
          <w:w w:val="105"/>
          <w:szCs w:val="24"/>
        </w:rPr>
        <w:t>bün</w:t>
      </w:r>
      <w:r w:rsidRPr="006134D0">
        <w:rPr>
          <w:spacing w:val="-2"/>
          <w:w w:val="105"/>
          <w:szCs w:val="24"/>
        </w:rPr>
        <w:t>tetés</w:t>
      </w:r>
      <w:r w:rsidRPr="006134D0">
        <w:rPr>
          <w:spacing w:val="-11"/>
          <w:w w:val="105"/>
          <w:szCs w:val="24"/>
        </w:rPr>
        <w:t xml:space="preserve"> </w:t>
      </w:r>
      <w:r w:rsidRPr="006134D0">
        <w:rPr>
          <w:spacing w:val="-2"/>
          <w:w w:val="105"/>
          <w:szCs w:val="24"/>
        </w:rPr>
        <w:t>le</w:t>
      </w:r>
      <w:r w:rsidRPr="006134D0">
        <w:rPr>
          <w:spacing w:val="-1"/>
          <w:w w:val="105"/>
          <w:szCs w:val="24"/>
        </w:rPr>
        <w:t>h</w:t>
      </w:r>
      <w:r w:rsidRPr="006134D0">
        <w:rPr>
          <w:spacing w:val="-2"/>
          <w:w w:val="105"/>
          <w:szCs w:val="24"/>
        </w:rPr>
        <w:t>et</w:t>
      </w:r>
    </w:p>
    <w:p w14:paraId="394C7FCD" w14:textId="77777777" w:rsidR="00A04F55" w:rsidRPr="006134D0" w:rsidRDefault="00A04F55" w:rsidP="00641A49">
      <w:pPr>
        <w:widowControl w:val="0"/>
        <w:numPr>
          <w:ilvl w:val="0"/>
          <w:numId w:val="49"/>
        </w:numPr>
        <w:tabs>
          <w:tab w:val="left" w:pos="895"/>
        </w:tabs>
        <w:spacing w:before="0" w:after="0" w:line="276" w:lineRule="auto"/>
        <w:ind w:firstLine="181"/>
        <w:jc w:val="left"/>
        <w:rPr>
          <w:rFonts w:eastAsia="Calibri"/>
          <w:szCs w:val="24"/>
        </w:rPr>
      </w:pPr>
      <w:r w:rsidRPr="006134D0">
        <w:rPr>
          <w:spacing w:val="-1"/>
          <w:w w:val="105"/>
          <w:szCs w:val="24"/>
        </w:rPr>
        <w:t>meg</w:t>
      </w:r>
      <w:r w:rsidRPr="006134D0">
        <w:rPr>
          <w:spacing w:val="-2"/>
          <w:w w:val="105"/>
          <w:szCs w:val="24"/>
        </w:rPr>
        <w:t>r</w:t>
      </w:r>
      <w:r w:rsidRPr="006134D0">
        <w:rPr>
          <w:spacing w:val="-1"/>
          <w:w w:val="105"/>
          <w:szCs w:val="24"/>
        </w:rPr>
        <w:t>ovás</w:t>
      </w:r>
      <w:r w:rsidRPr="006134D0">
        <w:rPr>
          <w:spacing w:val="-2"/>
          <w:w w:val="105"/>
          <w:szCs w:val="24"/>
        </w:rPr>
        <w:t>,</w:t>
      </w:r>
    </w:p>
    <w:p w14:paraId="46CFB23D" w14:textId="77777777" w:rsidR="00A04F55" w:rsidRPr="006134D0" w:rsidRDefault="00A04F55" w:rsidP="00641A49">
      <w:pPr>
        <w:widowControl w:val="0"/>
        <w:numPr>
          <w:ilvl w:val="0"/>
          <w:numId w:val="49"/>
        </w:numPr>
        <w:tabs>
          <w:tab w:val="left" w:pos="1131"/>
        </w:tabs>
        <w:spacing w:before="1" w:after="0" w:line="276" w:lineRule="auto"/>
        <w:ind w:right="333" w:firstLine="181"/>
        <w:rPr>
          <w:rFonts w:eastAsia="Calibri"/>
          <w:szCs w:val="24"/>
        </w:rPr>
      </w:pPr>
      <w:r w:rsidRPr="006134D0">
        <w:rPr>
          <w:spacing w:val="-1"/>
          <w:w w:val="105"/>
          <w:szCs w:val="24"/>
        </w:rPr>
        <w:t>m</w:t>
      </w:r>
      <w:r w:rsidRPr="006134D0">
        <w:rPr>
          <w:spacing w:val="-2"/>
          <w:w w:val="105"/>
          <w:szCs w:val="24"/>
        </w:rPr>
        <w:t>e</w:t>
      </w:r>
      <w:r w:rsidRPr="006134D0">
        <w:rPr>
          <w:spacing w:val="-1"/>
          <w:w w:val="105"/>
          <w:szCs w:val="24"/>
        </w:rPr>
        <w:t>gha</w:t>
      </w:r>
      <w:r w:rsidRPr="006134D0">
        <w:rPr>
          <w:spacing w:val="-2"/>
          <w:w w:val="105"/>
          <w:szCs w:val="24"/>
        </w:rPr>
        <w:t>tár</w:t>
      </w:r>
      <w:r w:rsidRPr="006134D0">
        <w:rPr>
          <w:spacing w:val="-1"/>
          <w:w w:val="105"/>
          <w:szCs w:val="24"/>
        </w:rPr>
        <w:t>oz</w:t>
      </w:r>
      <w:r w:rsidRPr="006134D0">
        <w:rPr>
          <w:spacing w:val="-2"/>
          <w:w w:val="105"/>
          <w:szCs w:val="24"/>
        </w:rPr>
        <w:t>ott</w:t>
      </w:r>
      <w:r w:rsidRPr="006134D0">
        <w:rPr>
          <w:spacing w:val="3"/>
          <w:w w:val="105"/>
          <w:szCs w:val="24"/>
        </w:rPr>
        <w:t xml:space="preserve"> </w:t>
      </w:r>
      <w:r w:rsidRPr="006134D0">
        <w:rPr>
          <w:spacing w:val="-3"/>
          <w:w w:val="105"/>
          <w:szCs w:val="24"/>
        </w:rPr>
        <w:t>ke</w:t>
      </w:r>
      <w:r w:rsidRPr="006134D0">
        <w:rPr>
          <w:spacing w:val="-2"/>
          <w:w w:val="105"/>
          <w:szCs w:val="24"/>
        </w:rPr>
        <w:t>dv</w:t>
      </w:r>
      <w:r w:rsidRPr="006134D0">
        <w:rPr>
          <w:spacing w:val="-3"/>
          <w:w w:val="105"/>
          <w:szCs w:val="24"/>
        </w:rPr>
        <w:t>e</w:t>
      </w:r>
      <w:r w:rsidRPr="006134D0">
        <w:rPr>
          <w:spacing w:val="-2"/>
          <w:w w:val="105"/>
          <w:szCs w:val="24"/>
        </w:rPr>
        <w:t>zm</w:t>
      </w:r>
      <w:r w:rsidRPr="006134D0">
        <w:rPr>
          <w:spacing w:val="-3"/>
          <w:w w:val="105"/>
          <w:szCs w:val="24"/>
        </w:rPr>
        <w:t>é</w:t>
      </w:r>
      <w:r w:rsidRPr="006134D0">
        <w:rPr>
          <w:spacing w:val="-2"/>
          <w:w w:val="105"/>
          <w:szCs w:val="24"/>
        </w:rPr>
        <w:t>n</w:t>
      </w:r>
      <w:r w:rsidRPr="006134D0">
        <w:rPr>
          <w:spacing w:val="-3"/>
          <w:w w:val="105"/>
          <w:szCs w:val="24"/>
        </w:rPr>
        <w:t>yek,</w:t>
      </w:r>
      <w:r w:rsidRPr="006134D0">
        <w:rPr>
          <w:spacing w:val="4"/>
          <w:w w:val="105"/>
          <w:szCs w:val="24"/>
        </w:rPr>
        <w:t xml:space="preserve"> </w:t>
      </w:r>
      <w:r w:rsidRPr="006134D0">
        <w:rPr>
          <w:spacing w:val="-2"/>
          <w:w w:val="105"/>
          <w:szCs w:val="24"/>
        </w:rPr>
        <w:t>j</w:t>
      </w:r>
      <w:r w:rsidRPr="006134D0">
        <w:rPr>
          <w:spacing w:val="-1"/>
          <w:w w:val="105"/>
          <w:szCs w:val="24"/>
        </w:rPr>
        <w:t>u</w:t>
      </w:r>
      <w:r w:rsidRPr="006134D0">
        <w:rPr>
          <w:spacing w:val="-2"/>
          <w:w w:val="105"/>
          <w:szCs w:val="24"/>
        </w:rPr>
        <w:t>ttatás</w:t>
      </w:r>
      <w:r w:rsidRPr="006134D0">
        <w:rPr>
          <w:spacing w:val="-1"/>
          <w:w w:val="105"/>
          <w:szCs w:val="24"/>
        </w:rPr>
        <w:t>ok</w:t>
      </w:r>
      <w:r w:rsidRPr="006134D0">
        <w:rPr>
          <w:spacing w:val="27"/>
          <w:w w:val="103"/>
          <w:szCs w:val="24"/>
        </w:rPr>
        <w:t xml:space="preserve"> </w:t>
      </w:r>
      <w:r w:rsidRPr="006134D0">
        <w:rPr>
          <w:spacing w:val="-1"/>
          <w:w w:val="105"/>
          <w:szCs w:val="24"/>
        </w:rPr>
        <w:t>csökken</w:t>
      </w:r>
      <w:r w:rsidRPr="006134D0">
        <w:rPr>
          <w:spacing w:val="-2"/>
          <w:w w:val="105"/>
          <w:szCs w:val="24"/>
        </w:rPr>
        <w:t>tése</w:t>
      </w:r>
      <w:r w:rsidRPr="006134D0">
        <w:rPr>
          <w:spacing w:val="-14"/>
          <w:w w:val="105"/>
          <w:szCs w:val="24"/>
        </w:rPr>
        <w:t xml:space="preserve"> </w:t>
      </w:r>
      <w:r w:rsidRPr="006134D0">
        <w:rPr>
          <w:spacing w:val="-1"/>
          <w:w w:val="105"/>
          <w:szCs w:val="24"/>
        </w:rPr>
        <w:t>vagy</w:t>
      </w:r>
      <w:r w:rsidRPr="006134D0">
        <w:rPr>
          <w:spacing w:val="-14"/>
          <w:w w:val="105"/>
          <w:szCs w:val="24"/>
        </w:rPr>
        <w:t xml:space="preserve"> </w:t>
      </w:r>
      <w:r w:rsidRPr="006134D0">
        <w:rPr>
          <w:spacing w:val="-2"/>
          <w:w w:val="105"/>
          <w:szCs w:val="24"/>
        </w:rPr>
        <w:t>megvon</w:t>
      </w:r>
      <w:r w:rsidRPr="006134D0">
        <w:rPr>
          <w:spacing w:val="-3"/>
          <w:w w:val="105"/>
          <w:szCs w:val="24"/>
        </w:rPr>
        <w:t>ása,</w:t>
      </w:r>
    </w:p>
    <w:p w14:paraId="28F5B50A" w14:textId="77777777" w:rsidR="00A04F55" w:rsidRPr="006134D0" w:rsidRDefault="00A04F55" w:rsidP="00641A49">
      <w:pPr>
        <w:widowControl w:val="0"/>
        <w:numPr>
          <w:ilvl w:val="0"/>
          <w:numId w:val="49"/>
        </w:numPr>
        <w:tabs>
          <w:tab w:val="left" w:pos="996"/>
        </w:tabs>
        <w:spacing w:before="0" w:after="0" w:line="276" w:lineRule="auto"/>
        <w:ind w:right="333" w:firstLine="181"/>
        <w:rPr>
          <w:rFonts w:eastAsia="Calibri"/>
          <w:szCs w:val="24"/>
        </w:rPr>
      </w:pPr>
      <w:r w:rsidRPr="006134D0">
        <w:rPr>
          <w:spacing w:val="-2"/>
          <w:w w:val="105"/>
          <w:szCs w:val="24"/>
        </w:rPr>
        <w:t>át</w:t>
      </w:r>
      <w:r w:rsidRPr="006134D0">
        <w:rPr>
          <w:spacing w:val="-1"/>
          <w:w w:val="105"/>
          <w:szCs w:val="24"/>
        </w:rPr>
        <w:t>h</w:t>
      </w:r>
      <w:r w:rsidRPr="006134D0">
        <w:rPr>
          <w:spacing w:val="-2"/>
          <w:w w:val="105"/>
          <w:szCs w:val="24"/>
        </w:rPr>
        <w:t>el</w:t>
      </w:r>
      <w:r w:rsidRPr="006134D0">
        <w:rPr>
          <w:spacing w:val="-1"/>
          <w:w w:val="105"/>
          <w:szCs w:val="24"/>
        </w:rPr>
        <w:t>yezés</w:t>
      </w:r>
      <w:r w:rsidRPr="006134D0">
        <w:rPr>
          <w:spacing w:val="46"/>
          <w:w w:val="105"/>
          <w:szCs w:val="24"/>
        </w:rPr>
        <w:t xml:space="preserve"> </w:t>
      </w:r>
      <w:proofErr w:type="gramStart"/>
      <w:r w:rsidRPr="006134D0">
        <w:rPr>
          <w:spacing w:val="-1"/>
          <w:w w:val="105"/>
          <w:szCs w:val="24"/>
        </w:rPr>
        <w:t>m</w:t>
      </w:r>
      <w:r w:rsidRPr="006134D0">
        <w:rPr>
          <w:spacing w:val="-2"/>
          <w:w w:val="105"/>
          <w:szCs w:val="24"/>
        </w:rPr>
        <w:t>ás</w:t>
      </w:r>
      <w:r w:rsidRPr="006134D0">
        <w:rPr>
          <w:spacing w:val="-1"/>
          <w:w w:val="105"/>
          <w:szCs w:val="24"/>
        </w:rPr>
        <w:t>ik</w:t>
      </w:r>
      <w:r w:rsidRPr="006134D0">
        <w:rPr>
          <w:w w:val="105"/>
          <w:szCs w:val="24"/>
        </w:rPr>
        <w:t xml:space="preserve">  </w:t>
      </w:r>
      <w:r w:rsidRPr="006134D0">
        <w:rPr>
          <w:spacing w:val="-1"/>
          <w:w w:val="105"/>
          <w:szCs w:val="24"/>
        </w:rPr>
        <w:t>o</w:t>
      </w:r>
      <w:r w:rsidRPr="006134D0">
        <w:rPr>
          <w:spacing w:val="-2"/>
          <w:w w:val="105"/>
          <w:szCs w:val="24"/>
        </w:rPr>
        <w:t>s</w:t>
      </w:r>
      <w:r w:rsidRPr="006134D0">
        <w:rPr>
          <w:spacing w:val="-1"/>
          <w:w w:val="105"/>
          <w:szCs w:val="24"/>
        </w:rPr>
        <w:t>zt</w:t>
      </w:r>
      <w:r w:rsidRPr="006134D0">
        <w:rPr>
          <w:spacing w:val="-2"/>
          <w:w w:val="105"/>
          <w:szCs w:val="24"/>
        </w:rPr>
        <w:t>ál</w:t>
      </w:r>
      <w:r w:rsidRPr="006134D0">
        <w:rPr>
          <w:spacing w:val="-1"/>
          <w:w w:val="105"/>
          <w:szCs w:val="24"/>
        </w:rPr>
        <w:t>yb</w:t>
      </w:r>
      <w:r w:rsidRPr="006134D0">
        <w:rPr>
          <w:spacing w:val="-2"/>
          <w:w w:val="105"/>
          <w:szCs w:val="24"/>
        </w:rPr>
        <w:t>a</w:t>
      </w:r>
      <w:proofErr w:type="gramEnd"/>
      <w:r w:rsidRPr="006134D0">
        <w:rPr>
          <w:spacing w:val="-2"/>
          <w:w w:val="105"/>
          <w:szCs w:val="24"/>
        </w:rPr>
        <w:t>,</w:t>
      </w:r>
      <w:r w:rsidRPr="006134D0">
        <w:rPr>
          <w:spacing w:val="46"/>
          <w:w w:val="105"/>
          <w:szCs w:val="24"/>
        </w:rPr>
        <w:t xml:space="preserve"> </w:t>
      </w:r>
      <w:r w:rsidRPr="006134D0">
        <w:rPr>
          <w:spacing w:val="-1"/>
          <w:w w:val="105"/>
          <w:szCs w:val="24"/>
        </w:rPr>
        <w:t>csopo</w:t>
      </w:r>
      <w:r w:rsidRPr="006134D0">
        <w:rPr>
          <w:spacing w:val="-2"/>
          <w:w w:val="105"/>
          <w:szCs w:val="24"/>
        </w:rPr>
        <w:t>rt</w:t>
      </w:r>
      <w:r w:rsidRPr="006134D0">
        <w:rPr>
          <w:spacing w:val="-1"/>
          <w:w w:val="105"/>
          <w:szCs w:val="24"/>
        </w:rPr>
        <w:t>b</w:t>
      </w:r>
      <w:r w:rsidRPr="006134D0">
        <w:rPr>
          <w:spacing w:val="-2"/>
          <w:w w:val="105"/>
          <w:szCs w:val="24"/>
        </w:rPr>
        <w:t>a</w:t>
      </w:r>
      <w:r w:rsidRPr="006134D0">
        <w:rPr>
          <w:w w:val="105"/>
          <w:szCs w:val="24"/>
        </w:rPr>
        <w:t xml:space="preserve">  </w:t>
      </w:r>
      <w:r w:rsidRPr="006134D0">
        <w:rPr>
          <w:spacing w:val="-1"/>
          <w:w w:val="105"/>
          <w:szCs w:val="24"/>
        </w:rPr>
        <w:t>vagy</w:t>
      </w:r>
      <w:r w:rsidRPr="006134D0">
        <w:rPr>
          <w:spacing w:val="25"/>
          <w:w w:val="104"/>
          <w:szCs w:val="24"/>
        </w:rPr>
        <w:t xml:space="preserve"> </w:t>
      </w:r>
      <w:r w:rsidRPr="006134D0">
        <w:rPr>
          <w:spacing w:val="-1"/>
          <w:w w:val="105"/>
          <w:szCs w:val="24"/>
        </w:rPr>
        <w:t>szakk</w:t>
      </w:r>
      <w:r w:rsidRPr="006134D0">
        <w:rPr>
          <w:spacing w:val="-2"/>
          <w:w w:val="105"/>
          <w:szCs w:val="24"/>
        </w:rPr>
        <w:t>é</w:t>
      </w:r>
      <w:r w:rsidRPr="006134D0">
        <w:rPr>
          <w:spacing w:val="-1"/>
          <w:w w:val="105"/>
          <w:szCs w:val="24"/>
        </w:rPr>
        <w:t>pző</w:t>
      </w:r>
      <w:r w:rsidRPr="006134D0">
        <w:rPr>
          <w:spacing w:val="4"/>
          <w:w w:val="105"/>
          <w:szCs w:val="24"/>
        </w:rPr>
        <w:t xml:space="preserve"> </w:t>
      </w:r>
      <w:r w:rsidRPr="006134D0">
        <w:rPr>
          <w:spacing w:val="-1"/>
          <w:w w:val="105"/>
          <w:szCs w:val="24"/>
        </w:rPr>
        <w:t>in</w:t>
      </w:r>
      <w:r w:rsidRPr="006134D0">
        <w:rPr>
          <w:spacing w:val="-2"/>
          <w:w w:val="105"/>
          <w:szCs w:val="24"/>
        </w:rPr>
        <w:t>té</w:t>
      </w:r>
      <w:r w:rsidRPr="006134D0">
        <w:rPr>
          <w:spacing w:val="-1"/>
          <w:w w:val="105"/>
          <w:szCs w:val="24"/>
        </w:rPr>
        <w:t>zm</w:t>
      </w:r>
      <w:r w:rsidRPr="006134D0">
        <w:rPr>
          <w:spacing w:val="-2"/>
          <w:w w:val="105"/>
          <w:szCs w:val="24"/>
        </w:rPr>
        <w:t>é</w:t>
      </w:r>
      <w:r w:rsidRPr="006134D0">
        <w:rPr>
          <w:spacing w:val="-1"/>
          <w:w w:val="105"/>
          <w:szCs w:val="24"/>
        </w:rPr>
        <w:t>nyb</w:t>
      </w:r>
      <w:r w:rsidRPr="006134D0">
        <w:rPr>
          <w:spacing w:val="-2"/>
          <w:w w:val="105"/>
          <w:szCs w:val="24"/>
        </w:rPr>
        <w:t>e,</w:t>
      </w:r>
      <w:r w:rsidRPr="006134D0">
        <w:rPr>
          <w:spacing w:val="4"/>
          <w:w w:val="105"/>
          <w:szCs w:val="24"/>
        </w:rPr>
        <w:t xml:space="preserve"> </w:t>
      </w:r>
      <w:r w:rsidRPr="006134D0">
        <w:rPr>
          <w:spacing w:val="-1"/>
          <w:w w:val="105"/>
          <w:szCs w:val="24"/>
        </w:rPr>
        <w:t>ill</w:t>
      </w:r>
      <w:r w:rsidRPr="006134D0">
        <w:rPr>
          <w:spacing w:val="-2"/>
          <w:w w:val="105"/>
          <w:szCs w:val="24"/>
        </w:rPr>
        <w:t>et</w:t>
      </w:r>
      <w:r w:rsidRPr="006134D0">
        <w:rPr>
          <w:spacing w:val="-1"/>
          <w:w w:val="105"/>
          <w:szCs w:val="24"/>
        </w:rPr>
        <w:t>v</w:t>
      </w:r>
      <w:r w:rsidRPr="006134D0">
        <w:rPr>
          <w:spacing w:val="-2"/>
          <w:w w:val="105"/>
          <w:szCs w:val="24"/>
        </w:rPr>
        <w:t>e</w:t>
      </w:r>
      <w:r w:rsidRPr="006134D0">
        <w:rPr>
          <w:spacing w:val="4"/>
          <w:w w:val="105"/>
          <w:szCs w:val="24"/>
        </w:rPr>
        <w:t xml:space="preserve"> </w:t>
      </w:r>
      <w:r w:rsidRPr="006134D0">
        <w:rPr>
          <w:spacing w:val="-1"/>
          <w:w w:val="105"/>
          <w:szCs w:val="24"/>
        </w:rPr>
        <w:t>közn</w:t>
      </w:r>
      <w:r w:rsidRPr="006134D0">
        <w:rPr>
          <w:spacing w:val="-2"/>
          <w:w w:val="105"/>
          <w:szCs w:val="24"/>
        </w:rPr>
        <w:t>e</w:t>
      </w:r>
      <w:r w:rsidRPr="006134D0">
        <w:rPr>
          <w:spacing w:val="-1"/>
          <w:w w:val="105"/>
          <w:szCs w:val="24"/>
        </w:rPr>
        <w:t>v</w:t>
      </w:r>
      <w:r w:rsidRPr="006134D0">
        <w:rPr>
          <w:spacing w:val="-2"/>
          <w:w w:val="105"/>
          <w:szCs w:val="24"/>
        </w:rPr>
        <w:t>e</w:t>
      </w:r>
      <w:r w:rsidRPr="006134D0">
        <w:rPr>
          <w:spacing w:val="-1"/>
          <w:w w:val="105"/>
          <w:szCs w:val="24"/>
        </w:rPr>
        <w:t>l</w:t>
      </w:r>
      <w:r w:rsidRPr="006134D0">
        <w:rPr>
          <w:spacing w:val="-2"/>
          <w:w w:val="105"/>
          <w:szCs w:val="24"/>
        </w:rPr>
        <w:t>ési</w:t>
      </w:r>
      <w:r w:rsidRPr="006134D0">
        <w:rPr>
          <w:spacing w:val="22"/>
          <w:w w:val="102"/>
          <w:szCs w:val="24"/>
        </w:rPr>
        <w:t xml:space="preserve"> </w:t>
      </w:r>
      <w:r w:rsidRPr="006134D0">
        <w:rPr>
          <w:spacing w:val="-1"/>
          <w:w w:val="105"/>
          <w:szCs w:val="24"/>
        </w:rPr>
        <w:t>in</w:t>
      </w:r>
      <w:r w:rsidRPr="006134D0">
        <w:rPr>
          <w:spacing w:val="-2"/>
          <w:w w:val="105"/>
          <w:szCs w:val="24"/>
        </w:rPr>
        <w:t>té</w:t>
      </w:r>
      <w:r w:rsidRPr="006134D0">
        <w:rPr>
          <w:spacing w:val="-1"/>
          <w:w w:val="105"/>
          <w:szCs w:val="24"/>
        </w:rPr>
        <w:t>zm</w:t>
      </w:r>
      <w:r w:rsidRPr="006134D0">
        <w:rPr>
          <w:spacing w:val="-2"/>
          <w:w w:val="105"/>
          <w:szCs w:val="24"/>
        </w:rPr>
        <w:t>é</w:t>
      </w:r>
      <w:r w:rsidRPr="006134D0">
        <w:rPr>
          <w:spacing w:val="-1"/>
          <w:w w:val="105"/>
          <w:szCs w:val="24"/>
        </w:rPr>
        <w:t>nyb</w:t>
      </w:r>
      <w:r w:rsidRPr="006134D0">
        <w:rPr>
          <w:spacing w:val="-2"/>
          <w:w w:val="105"/>
          <w:szCs w:val="24"/>
        </w:rPr>
        <w:t>e,</w:t>
      </w:r>
    </w:p>
    <w:p w14:paraId="752F032B" w14:textId="77777777" w:rsidR="00A04F55" w:rsidRPr="006134D0" w:rsidRDefault="00A04F55" w:rsidP="00641A49">
      <w:pPr>
        <w:widowControl w:val="0"/>
        <w:numPr>
          <w:ilvl w:val="0"/>
          <w:numId w:val="49"/>
        </w:numPr>
        <w:tabs>
          <w:tab w:val="left" w:pos="912"/>
        </w:tabs>
        <w:spacing w:before="0" w:after="0" w:line="276" w:lineRule="auto"/>
        <w:ind w:left="911" w:hanging="212"/>
        <w:jc w:val="left"/>
        <w:rPr>
          <w:rFonts w:eastAsia="Calibri"/>
          <w:szCs w:val="24"/>
        </w:rPr>
      </w:pPr>
      <w:r w:rsidRPr="006134D0">
        <w:rPr>
          <w:spacing w:val="-1"/>
          <w:w w:val="105"/>
          <w:szCs w:val="24"/>
        </w:rPr>
        <w:t>kiz</w:t>
      </w:r>
      <w:r w:rsidRPr="006134D0">
        <w:rPr>
          <w:spacing w:val="-2"/>
          <w:w w:val="105"/>
          <w:szCs w:val="24"/>
        </w:rPr>
        <w:t>árás</w:t>
      </w:r>
      <w:r w:rsidRPr="006134D0">
        <w:rPr>
          <w:spacing w:val="-17"/>
          <w:w w:val="105"/>
          <w:szCs w:val="24"/>
        </w:rPr>
        <w:t xml:space="preserve"> </w:t>
      </w:r>
      <w:r w:rsidRPr="006134D0">
        <w:rPr>
          <w:w w:val="105"/>
          <w:szCs w:val="24"/>
        </w:rPr>
        <w:t>a</w:t>
      </w:r>
      <w:r w:rsidRPr="006134D0">
        <w:rPr>
          <w:spacing w:val="-17"/>
          <w:w w:val="105"/>
          <w:szCs w:val="24"/>
        </w:rPr>
        <w:t xml:space="preserve"> </w:t>
      </w:r>
      <w:r w:rsidRPr="006134D0">
        <w:rPr>
          <w:spacing w:val="-2"/>
          <w:w w:val="105"/>
          <w:szCs w:val="24"/>
        </w:rPr>
        <w:t>s</w:t>
      </w:r>
      <w:r w:rsidRPr="006134D0">
        <w:rPr>
          <w:spacing w:val="-1"/>
          <w:w w:val="105"/>
          <w:szCs w:val="24"/>
        </w:rPr>
        <w:t>z</w:t>
      </w:r>
      <w:r w:rsidRPr="006134D0">
        <w:rPr>
          <w:spacing w:val="-2"/>
          <w:w w:val="105"/>
          <w:szCs w:val="24"/>
        </w:rPr>
        <w:t>a</w:t>
      </w:r>
      <w:r w:rsidRPr="006134D0">
        <w:rPr>
          <w:spacing w:val="-1"/>
          <w:w w:val="105"/>
          <w:szCs w:val="24"/>
        </w:rPr>
        <w:t>kk</w:t>
      </w:r>
      <w:r w:rsidRPr="006134D0">
        <w:rPr>
          <w:spacing w:val="-2"/>
          <w:w w:val="105"/>
          <w:szCs w:val="24"/>
        </w:rPr>
        <w:t>é</w:t>
      </w:r>
      <w:r w:rsidRPr="006134D0">
        <w:rPr>
          <w:spacing w:val="-1"/>
          <w:w w:val="105"/>
          <w:szCs w:val="24"/>
        </w:rPr>
        <w:t>pző</w:t>
      </w:r>
      <w:r w:rsidRPr="006134D0">
        <w:rPr>
          <w:spacing w:val="-17"/>
          <w:w w:val="105"/>
          <w:szCs w:val="24"/>
        </w:rPr>
        <w:t xml:space="preserve"> </w:t>
      </w:r>
      <w:r w:rsidRPr="006134D0">
        <w:rPr>
          <w:spacing w:val="-1"/>
          <w:w w:val="105"/>
          <w:szCs w:val="24"/>
        </w:rPr>
        <w:t>int</w:t>
      </w:r>
      <w:r w:rsidRPr="006134D0">
        <w:rPr>
          <w:spacing w:val="-2"/>
          <w:w w:val="105"/>
          <w:szCs w:val="24"/>
        </w:rPr>
        <w:t>é</w:t>
      </w:r>
      <w:r w:rsidRPr="006134D0">
        <w:rPr>
          <w:spacing w:val="-1"/>
          <w:w w:val="105"/>
          <w:szCs w:val="24"/>
        </w:rPr>
        <w:t>zm</w:t>
      </w:r>
      <w:r w:rsidRPr="006134D0">
        <w:rPr>
          <w:spacing w:val="-2"/>
          <w:w w:val="105"/>
          <w:szCs w:val="24"/>
        </w:rPr>
        <w:t>é</w:t>
      </w:r>
      <w:r w:rsidRPr="006134D0">
        <w:rPr>
          <w:spacing w:val="-1"/>
          <w:w w:val="105"/>
          <w:szCs w:val="24"/>
        </w:rPr>
        <w:t>nyből</w:t>
      </w:r>
      <w:r w:rsidRPr="006134D0">
        <w:rPr>
          <w:spacing w:val="-2"/>
          <w:w w:val="105"/>
          <w:szCs w:val="24"/>
        </w:rPr>
        <w:t>.</w:t>
      </w:r>
    </w:p>
    <w:p w14:paraId="27996DDA" w14:textId="77777777" w:rsidR="00A04F55" w:rsidRPr="006134D0" w:rsidRDefault="00A04F55" w:rsidP="00641A49">
      <w:pPr>
        <w:widowControl w:val="0"/>
        <w:numPr>
          <w:ilvl w:val="0"/>
          <w:numId w:val="50"/>
        </w:numPr>
        <w:tabs>
          <w:tab w:val="left" w:pos="1201"/>
        </w:tabs>
        <w:spacing w:before="1" w:after="0" w:line="276" w:lineRule="auto"/>
        <w:ind w:right="333" w:firstLine="181"/>
        <w:jc w:val="both"/>
        <w:rPr>
          <w:rFonts w:eastAsia="Calibri"/>
          <w:szCs w:val="24"/>
        </w:rPr>
      </w:pPr>
      <w:r w:rsidRPr="006134D0">
        <w:rPr>
          <w:w w:val="105"/>
          <w:szCs w:val="24"/>
        </w:rPr>
        <w:t>A</w:t>
      </w:r>
      <w:r w:rsidRPr="006134D0">
        <w:rPr>
          <w:spacing w:val="42"/>
          <w:w w:val="105"/>
          <w:szCs w:val="24"/>
        </w:rPr>
        <w:t xml:space="preserve"> </w:t>
      </w:r>
      <w:r w:rsidRPr="006134D0">
        <w:rPr>
          <w:spacing w:val="-2"/>
          <w:w w:val="105"/>
          <w:szCs w:val="24"/>
        </w:rPr>
        <w:t>ta</w:t>
      </w:r>
      <w:r w:rsidRPr="006134D0">
        <w:rPr>
          <w:spacing w:val="-1"/>
          <w:w w:val="105"/>
          <w:szCs w:val="24"/>
        </w:rPr>
        <w:t>nulóv</w:t>
      </w:r>
      <w:r w:rsidRPr="006134D0">
        <w:rPr>
          <w:spacing w:val="-2"/>
          <w:w w:val="105"/>
          <w:szCs w:val="24"/>
        </w:rPr>
        <w:t>a</w:t>
      </w:r>
      <w:r w:rsidRPr="006134D0">
        <w:rPr>
          <w:spacing w:val="-1"/>
          <w:w w:val="105"/>
          <w:szCs w:val="24"/>
        </w:rPr>
        <w:t>l</w:t>
      </w:r>
      <w:r w:rsidRPr="006134D0">
        <w:rPr>
          <w:spacing w:val="44"/>
          <w:w w:val="105"/>
          <w:szCs w:val="24"/>
        </w:rPr>
        <w:t xml:space="preserve"> </w:t>
      </w:r>
      <w:r w:rsidRPr="006134D0">
        <w:rPr>
          <w:spacing w:val="-2"/>
          <w:w w:val="105"/>
          <w:szCs w:val="24"/>
        </w:rPr>
        <w:t>s</w:t>
      </w:r>
      <w:r w:rsidRPr="006134D0">
        <w:rPr>
          <w:spacing w:val="-1"/>
          <w:w w:val="105"/>
          <w:szCs w:val="24"/>
        </w:rPr>
        <w:t>z</w:t>
      </w:r>
      <w:r w:rsidRPr="006134D0">
        <w:rPr>
          <w:spacing w:val="-2"/>
          <w:w w:val="105"/>
          <w:szCs w:val="24"/>
        </w:rPr>
        <w:t>e</w:t>
      </w:r>
      <w:r w:rsidRPr="006134D0">
        <w:rPr>
          <w:spacing w:val="-1"/>
          <w:w w:val="105"/>
          <w:szCs w:val="24"/>
        </w:rPr>
        <w:t>mb</w:t>
      </w:r>
      <w:r w:rsidRPr="006134D0">
        <w:rPr>
          <w:spacing w:val="-2"/>
          <w:w w:val="105"/>
          <w:szCs w:val="24"/>
        </w:rPr>
        <w:t>e</w:t>
      </w:r>
      <w:r w:rsidRPr="006134D0">
        <w:rPr>
          <w:spacing w:val="-1"/>
          <w:w w:val="105"/>
          <w:szCs w:val="24"/>
        </w:rPr>
        <w:t>n</w:t>
      </w:r>
      <w:r w:rsidRPr="006134D0">
        <w:rPr>
          <w:spacing w:val="43"/>
          <w:w w:val="105"/>
          <w:szCs w:val="24"/>
        </w:rPr>
        <w:t xml:space="preserve"> </w:t>
      </w:r>
      <w:r w:rsidRPr="006134D0">
        <w:rPr>
          <w:spacing w:val="-1"/>
          <w:w w:val="105"/>
          <w:szCs w:val="24"/>
        </w:rPr>
        <w:t>ugy</w:t>
      </w:r>
      <w:r w:rsidRPr="006134D0">
        <w:rPr>
          <w:spacing w:val="-2"/>
          <w:w w:val="105"/>
          <w:szCs w:val="24"/>
        </w:rPr>
        <w:t>a</w:t>
      </w:r>
      <w:r w:rsidRPr="006134D0">
        <w:rPr>
          <w:spacing w:val="-1"/>
          <w:w w:val="105"/>
          <w:szCs w:val="24"/>
        </w:rPr>
        <w:t>n</w:t>
      </w:r>
      <w:r w:rsidRPr="006134D0">
        <w:rPr>
          <w:spacing w:val="-2"/>
          <w:w w:val="105"/>
          <w:szCs w:val="24"/>
        </w:rPr>
        <w:t>a</w:t>
      </w:r>
      <w:r w:rsidRPr="006134D0">
        <w:rPr>
          <w:spacing w:val="-1"/>
          <w:w w:val="105"/>
          <w:szCs w:val="24"/>
        </w:rPr>
        <w:t>z</w:t>
      </w:r>
      <w:r w:rsidRPr="006134D0">
        <w:rPr>
          <w:spacing w:val="-2"/>
          <w:w w:val="105"/>
          <w:szCs w:val="24"/>
        </w:rPr>
        <w:t>ért</w:t>
      </w:r>
      <w:r w:rsidRPr="006134D0">
        <w:rPr>
          <w:spacing w:val="44"/>
          <w:w w:val="105"/>
          <w:szCs w:val="24"/>
        </w:rPr>
        <w:t xml:space="preserve"> </w:t>
      </w:r>
      <w:r w:rsidRPr="006134D0">
        <w:rPr>
          <w:w w:val="105"/>
          <w:szCs w:val="24"/>
        </w:rPr>
        <w:t>a</w:t>
      </w:r>
      <w:r w:rsidRPr="006134D0">
        <w:rPr>
          <w:spacing w:val="23"/>
          <w:w w:val="101"/>
          <w:szCs w:val="24"/>
        </w:rPr>
        <w:t xml:space="preserve"> </w:t>
      </w:r>
      <w:r w:rsidRPr="006134D0">
        <w:rPr>
          <w:spacing w:val="-1"/>
          <w:w w:val="105"/>
          <w:szCs w:val="24"/>
        </w:rPr>
        <w:t>kö</w:t>
      </w:r>
      <w:r w:rsidRPr="006134D0">
        <w:rPr>
          <w:spacing w:val="-2"/>
          <w:w w:val="105"/>
          <w:szCs w:val="24"/>
        </w:rPr>
        <w:t>teless</w:t>
      </w:r>
      <w:r w:rsidRPr="006134D0">
        <w:rPr>
          <w:spacing w:val="-1"/>
          <w:w w:val="105"/>
          <w:szCs w:val="24"/>
        </w:rPr>
        <w:t>ég</w:t>
      </w:r>
      <w:r w:rsidRPr="006134D0">
        <w:rPr>
          <w:spacing w:val="-2"/>
          <w:w w:val="105"/>
          <w:szCs w:val="24"/>
        </w:rPr>
        <w:t>s</w:t>
      </w:r>
      <w:r w:rsidRPr="006134D0">
        <w:rPr>
          <w:spacing w:val="-1"/>
          <w:w w:val="105"/>
          <w:szCs w:val="24"/>
        </w:rPr>
        <w:t>zeg</w:t>
      </w:r>
      <w:r w:rsidRPr="006134D0">
        <w:rPr>
          <w:spacing w:val="-2"/>
          <w:w w:val="105"/>
          <w:szCs w:val="24"/>
        </w:rPr>
        <w:t>ésért</w:t>
      </w:r>
      <w:r w:rsidRPr="006134D0">
        <w:rPr>
          <w:spacing w:val="29"/>
          <w:w w:val="105"/>
          <w:szCs w:val="24"/>
        </w:rPr>
        <w:t xml:space="preserve"> </w:t>
      </w:r>
      <w:r w:rsidRPr="006134D0">
        <w:rPr>
          <w:spacing w:val="-1"/>
          <w:w w:val="105"/>
          <w:szCs w:val="24"/>
        </w:rPr>
        <w:t>cs</w:t>
      </w:r>
      <w:r w:rsidRPr="006134D0">
        <w:rPr>
          <w:spacing w:val="-2"/>
          <w:w w:val="105"/>
          <w:szCs w:val="24"/>
        </w:rPr>
        <w:t>ak</w:t>
      </w:r>
      <w:r w:rsidRPr="006134D0">
        <w:rPr>
          <w:spacing w:val="29"/>
          <w:w w:val="105"/>
          <w:szCs w:val="24"/>
        </w:rPr>
        <w:t xml:space="preserve"> </w:t>
      </w:r>
      <w:r w:rsidRPr="006134D0">
        <w:rPr>
          <w:spacing w:val="-1"/>
          <w:w w:val="105"/>
          <w:szCs w:val="24"/>
        </w:rPr>
        <w:t>egy</w:t>
      </w:r>
      <w:r w:rsidRPr="006134D0">
        <w:rPr>
          <w:spacing w:val="29"/>
          <w:w w:val="105"/>
          <w:szCs w:val="24"/>
        </w:rPr>
        <w:t xml:space="preserve"> </w:t>
      </w:r>
      <w:r w:rsidRPr="006134D0">
        <w:rPr>
          <w:spacing w:val="-3"/>
          <w:w w:val="105"/>
          <w:szCs w:val="24"/>
        </w:rPr>
        <w:t>f</w:t>
      </w:r>
      <w:r w:rsidRPr="006134D0">
        <w:rPr>
          <w:spacing w:val="-2"/>
          <w:w w:val="105"/>
          <w:szCs w:val="24"/>
        </w:rPr>
        <w:t>eg</w:t>
      </w:r>
      <w:r w:rsidRPr="006134D0">
        <w:rPr>
          <w:spacing w:val="-3"/>
          <w:w w:val="105"/>
          <w:szCs w:val="24"/>
        </w:rPr>
        <w:t>yel</w:t>
      </w:r>
      <w:r w:rsidRPr="006134D0">
        <w:rPr>
          <w:spacing w:val="-2"/>
          <w:w w:val="105"/>
          <w:szCs w:val="24"/>
        </w:rPr>
        <w:t>m</w:t>
      </w:r>
      <w:r w:rsidRPr="006134D0">
        <w:rPr>
          <w:spacing w:val="-3"/>
          <w:w w:val="105"/>
          <w:szCs w:val="24"/>
        </w:rPr>
        <w:t>i</w:t>
      </w:r>
      <w:r w:rsidRPr="006134D0">
        <w:rPr>
          <w:spacing w:val="29"/>
          <w:w w:val="105"/>
          <w:szCs w:val="24"/>
        </w:rPr>
        <w:t xml:space="preserve"> </w:t>
      </w:r>
      <w:r w:rsidRPr="006134D0">
        <w:rPr>
          <w:spacing w:val="-1"/>
          <w:w w:val="105"/>
          <w:szCs w:val="24"/>
        </w:rPr>
        <w:t>bün</w:t>
      </w:r>
      <w:r w:rsidRPr="006134D0">
        <w:rPr>
          <w:spacing w:val="-2"/>
          <w:w w:val="105"/>
          <w:szCs w:val="24"/>
        </w:rPr>
        <w:t>tetés</w:t>
      </w:r>
      <w:r w:rsidRPr="006134D0">
        <w:rPr>
          <w:spacing w:val="23"/>
          <w:w w:val="102"/>
          <w:szCs w:val="24"/>
        </w:rPr>
        <w:t xml:space="preserve"> </w:t>
      </w:r>
      <w:r w:rsidRPr="006134D0">
        <w:rPr>
          <w:spacing w:val="-2"/>
          <w:w w:val="105"/>
          <w:szCs w:val="24"/>
        </w:rPr>
        <w:t>ál</w:t>
      </w:r>
      <w:r w:rsidRPr="006134D0">
        <w:rPr>
          <w:spacing w:val="-1"/>
          <w:w w:val="105"/>
          <w:szCs w:val="24"/>
        </w:rPr>
        <w:t>lapí</w:t>
      </w:r>
      <w:r w:rsidRPr="006134D0">
        <w:rPr>
          <w:spacing w:val="-2"/>
          <w:w w:val="105"/>
          <w:szCs w:val="24"/>
        </w:rPr>
        <w:t>t</w:t>
      </w:r>
      <w:r w:rsidRPr="006134D0">
        <w:rPr>
          <w:spacing w:val="-1"/>
          <w:w w:val="105"/>
          <w:szCs w:val="24"/>
        </w:rPr>
        <w:t>h</w:t>
      </w:r>
      <w:r w:rsidRPr="006134D0">
        <w:rPr>
          <w:spacing w:val="-2"/>
          <w:w w:val="105"/>
          <w:szCs w:val="24"/>
        </w:rPr>
        <w:t>at</w:t>
      </w:r>
      <w:r w:rsidRPr="006134D0">
        <w:rPr>
          <w:spacing w:val="-1"/>
          <w:w w:val="105"/>
          <w:szCs w:val="24"/>
        </w:rPr>
        <w:t>ó</w:t>
      </w:r>
      <w:r w:rsidRPr="006134D0">
        <w:rPr>
          <w:spacing w:val="47"/>
          <w:w w:val="105"/>
          <w:szCs w:val="24"/>
        </w:rPr>
        <w:t xml:space="preserve"> </w:t>
      </w:r>
      <w:r w:rsidRPr="006134D0">
        <w:rPr>
          <w:spacing w:val="-1"/>
          <w:w w:val="105"/>
          <w:szCs w:val="24"/>
        </w:rPr>
        <w:t>meg</w:t>
      </w:r>
      <w:r w:rsidRPr="006134D0">
        <w:rPr>
          <w:spacing w:val="-2"/>
          <w:w w:val="105"/>
          <w:szCs w:val="24"/>
        </w:rPr>
        <w:t>.</w:t>
      </w:r>
      <w:r w:rsidRPr="006134D0">
        <w:rPr>
          <w:w w:val="105"/>
          <w:szCs w:val="24"/>
        </w:rPr>
        <w:t xml:space="preserve">  </w:t>
      </w:r>
      <w:proofErr w:type="gramStart"/>
      <w:r w:rsidRPr="006134D0">
        <w:rPr>
          <w:spacing w:val="-1"/>
          <w:w w:val="105"/>
          <w:szCs w:val="24"/>
        </w:rPr>
        <w:t>H</w:t>
      </w:r>
      <w:r w:rsidRPr="006134D0">
        <w:rPr>
          <w:spacing w:val="-2"/>
          <w:w w:val="105"/>
          <w:szCs w:val="24"/>
        </w:rPr>
        <w:t>a</w:t>
      </w:r>
      <w:r w:rsidRPr="006134D0">
        <w:rPr>
          <w:w w:val="105"/>
          <w:szCs w:val="24"/>
        </w:rPr>
        <w:t xml:space="preserve">  a</w:t>
      </w:r>
      <w:proofErr w:type="gramEnd"/>
      <w:r w:rsidRPr="006134D0">
        <w:rPr>
          <w:spacing w:val="47"/>
          <w:w w:val="105"/>
          <w:szCs w:val="24"/>
        </w:rPr>
        <w:t xml:space="preserve"> </w:t>
      </w:r>
      <w:r w:rsidRPr="006134D0">
        <w:rPr>
          <w:spacing w:val="-1"/>
          <w:w w:val="105"/>
          <w:szCs w:val="24"/>
        </w:rPr>
        <w:t>kö</w:t>
      </w:r>
      <w:r w:rsidRPr="006134D0">
        <w:rPr>
          <w:spacing w:val="-2"/>
          <w:w w:val="105"/>
          <w:szCs w:val="24"/>
        </w:rPr>
        <w:t>teless</w:t>
      </w:r>
      <w:r w:rsidRPr="006134D0">
        <w:rPr>
          <w:spacing w:val="-1"/>
          <w:w w:val="105"/>
          <w:szCs w:val="24"/>
        </w:rPr>
        <w:t>ég</w:t>
      </w:r>
      <w:r w:rsidRPr="006134D0">
        <w:rPr>
          <w:spacing w:val="-2"/>
          <w:w w:val="105"/>
          <w:szCs w:val="24"/>
        </w:rPr>
        <w:t>s</w:t>
      </w:r>
      <w:r w:rsidRPr="006134D0">
        <w:rPr>
          <w:spacing w:val="-1"/>
          <w:w w:val="105"/>
          <w:szCs w:val="24"/>
        </w:rPr>
        <w:t>zeg</w:t>
      </w:r>
      <w:r w:rsidRPr="006134D0">
        <w:rPr>
          <w:spacing w:val="-2"/>
          <w:w w:val="105"/>
          <w:szCs w:val="24"/>
        </w:rPr>
        <w:t>és</w:t>
      </w:r>
      <w:r w:rsidRPr="006134D0">
        <w:rPr>
          <w:w w:val="105"/>
          <w:szCs w:val="24"/>
        </w:rPr>
        <w:t xml:space="preserve">  </w:t>
      </w:r>
      <w:r w:rsidRPr="006134D0">
        <w:rPr>
          <w:spacing w:val="-1"/>
          <w:w w:val="105"/>
          <w:szCs w:val="24"/>
        </w:rPr>
        <w:t>mi</w:t>
      </w:r>
      <w:r w:rsidRPr="006134D0">
        <w:rPr>
          <w:spacing w:val="-2"/>
          <w:w w:val="105"/>
          <w:szCs w:val="24"/>
        </w:rPr>
        <w:t>att</w:t>
      </w:r>
      <w:r w:rsidRPr="006134D0">
        <w:rPr>
          <w:w w:val="105"/>
          <w:szCs w:val="24"/>
        </w:rPr>
        <w:t xml:space="preserve">  a</w:t>
      </w:r>
      <w:r w:rsidRPr="006134D0">
        <w:rPr>
          <w:spacing w:val="24"/>
          <w:w w:val="101"/>
          <w:szCs w:val="24"/>
        </w:rPr>
        <w:t xml:space="preserve"> </w:t>
      </w:r>
      <w:r w:rsidRPr="006134D0">
        <w:rPr>
          <w:spacing w:val="-1"/>
          <w:w w:val="105"/>
          <w:szCs w:val="24"/>
        </w:rPr>
        <w:t>szakk</w:t>
      </w:r>
      <w:r w:rsidRPr="006134D0">
        <w:rPr>
          <w:spacing w:val="-2"/>
          <w:w w:val="105"/>
          <w:szCs w:val="24"/>
        </w:rPr>
        <w:t>é</w:t>
      </w:r>
      <w:r w:rsidRPr="006134D0">
        <w:rPr>
          <w:spacing w:val="-1"/>
          <w:w w:val="105"/>
          <w:szCs w:val="24"/>
        </w:rPr>
        <w:t>pző</w:t>
      </w:r>
      <w:r w:rsidRPr="006134D0">
        <w:rPr>
          <w:spacing w:val="22"/>
          <w:w w:val="105"/>
          <w:szCs w:val="24"/>
        </w:rPr>
        <w:t xml:space="preserve"> </w:t>
      </w:r>
      <w:r w:rsidRPr="006134D0">
        <w:rPr>
          <w:spacing w:val="-1"/>
          <w:w w:val="105"/>
          <w:szCs w:val="24"/>
        </w:rPr>
        <w:t>in</w:t>
      </w:r>
      <w:r w:rsidRPr="006134D0">
        <w:rPr>
          <w:spacing w:val="-2"/>
          <w:w w:val="105"/>
          <w:szCs w:val="24"/>
        </w:rPr>
        <w:t>té</w:t>
      </w:r>
      <w:r w:rsidRPr="006134D0">
        <w:rPr>
          <w:spacing w:val="-1"/>
          <w:w w:val="105"/>
          <w:szCs w:val="24"/>
        </w:rPr>
        <w:t>zm</w:t>
      </w:r>
      <w:r w:rsidRPr="006134D0">
        <w:rPr>
          <w:spacing w:val="-2"/>
          <w:w w:val="105"/>
          <w:szCs w:val="24"/>
        </w:rPr>
        <w:t>é</w:t>
      </w:r>
      <w:r w:rsidRPr="006134D0">
        <w:rPr>
          <w:spacing w:val="-1"/>
          <w:w w:val="105"/>
          <w:szCs w:val="24"/>
        </w:rPr>
        <w:t>nyb</w:t>
      </w:r>
      <w:r w:rsidRPr="006134D0">
        <w:rPr>
          <w:spacing w:val="-2"/>
          <w:w w:val="105"/>
          <w:szCs w:val="24"/>
        </w:rPr>
        <w:t>e</w:t>
      </w:r>
      <w:r w:rsidRPr="006134D0">
        <w:rPr>
          <w:spacing w:val="-1"/>
          <w:w w:val="105"/>
          <w:szCs w:val="24"/>
        </w:rPr>
        <w:t>n</w:t>
      </w:r>
      <w:r w:rsidRPr="006134D0">
        <w:rPr>
          <w:spacing w:val="23"/>
          <w:w w:val="105"/>
          <w:szCs w:val="24"/>
        </w:rPr>
        <w:t xml:space="preserve"> </w:t>
      </w:r>
      <w:r w:rsidRPr="006134D0">
        <w:rPr>
          <w:spacing w:val="-2"/>
          <w:w w:val="105"/>
          <w:szCs w:val="24"/>
        </w:rPr>
        <w:t>és</w:t>
      </w:r>
      <w:r w:rsidRPr="006134D0">
        <w:rPr>
          <w:spacing w:val="22"/>
          <w:w w:val="105"/>
          <w:szCs w:val="24"/>
        </w:rPr>
        <w:t xml:space="preserve"> </w:t>
      </w:r>
      <w:r w:rsidRPr="006134D0">
        <w:rPr>
          <w:w w:val="105"/>
          <w:szCs w:val="24"/>
        </w:rPr>
        <w:t>a</w:t>
      </w:r>
      <w:r w:rsidRPr="006134D0">
        <w:rPr>
          <w:spacing w:val="23"/>
          <w:w w:val="105"/>
          <w:szCs w:val="24"/>
        </w:rPr>
        <w:t xml:space="preserve"> </w:t>
      </w:r>
      <w:r w:rsidRPr="006134D0">
        <w:rPr>
          <w:spacing w:val="-1"/>
          <w:w w:val="105"/>
          <w:szCs w:val="24"/>
        </w:rPr>
        <w:t>koll</w:t>
      </w:r>
      <w:r w:rsidRPr="006134D0">
        <w:rPr>
          <w:spacing w:val="-2"/>
          <w:w w:val="105"/>
          <w:szCs w:val="24"/>
        </w:rPr>
        <w:t>é</w:t>
      </w:r>
      <w:r w:rsidRPr="006134D0">
        <w:rPr>
          <w:spacing w:val="-1"/>
          <w:w w:val="105"/>
          <w:szCs w:val="24"/>
        </w:rPr>
        <w:t>giumb</w:t>
      </w:r>
      <w:r w:rsidRPr="006134D0">
        <w:rPr>
          <w:spacing w:val="-2"/>
          <w:w w:val="105"/>
          <w:szCs w:val="24"/>
        </w:rPr>
        <w:t>a</w:t>
      </w:r>
      <w:r w:rsidRPr="006134D0">
        <w:rPr>
          <w:spacing w:val="-1"/>
          <w:w w:val="105"/>
          <w:szCs w:val="24"/>
        </w:rPr>
        <w:t>n</w:t>
      </w:r>
      <w:r w:rsidRPr="006134D0">
        <w:rPr>
          <w:spacing w:val="23"/>
          <w:w w:val="105"/>
          <w:szCs w:val="24"/>
        </w:rPr>
        <w:t xml:space="preserve"> </w:t>
      </w:r>
      <w:r w:rsidRPr="006134D0">
        <w:rPr>
          <w:spacing w:val="-1"/>
          <w:w w:val="105"/>
          <w:szCs w:val="24"/>
        </w:rPr>
        <w:t>i</w:t>
      </w:r>
      <w:r w:rsidRPr="006134D0">
        <w:rPr>
          <w:spacing w:val="-2"/>
          <w:w w:val="105"/>
          <w:szCs w:val="24"/>
        </w:rPr>
        <w:t>s</w:t>
      </w:r>
      <w:r w:rsidRPr="006134D0">
        <w:rPr>
          <w:spacing w:val="22"/>
          <w:w w:val="105"/>
          <w:szCs w:val="24"/>
        </w:rPr>
        <w:t xml:space="preserve"> </w:t>
      </w:r>
      <w:r w:rsidRPr="006134D0">
        <w:rPr>
          <w:spacing w:val="-1"/>
          <w:w w:val="105"/>
          <w:szCs w:val="24"/>
        </w:rPr>
        <w:t>h</w:t>
      </w:r>
      <w:r w:rsidRPr="006134D0">
        <w:rPr>
          <w:spacing w:val="-2"/>
          <w:w w:val="105"/>
          <w:szCs w:val="24"/>
        </w:rPr>
        <w:t>e</w:t>
      </w:r>
      <w:r w:rsidRPr="006134D0">
        <w:rPr>
          <w:spacing w:val="-1"/>
          <w:w w:val="105"/>
          <w:szCs w:val="24"/>
        </w:rPr>
        <w:t>ly</w:t>
      </w:r>
      <w:r w:rsidRPr="006134D0">
        <w:rPr>
          <w:spacing w:val="-2"/>
          <w:w w:val="105"/>
          <w:szCs w:val="24"/>
        </w:rPr>
        <w:t>e</w:t>
      </w:r>
      <w:r w:rsidRPr="006134D0">
        <w:rPr>
          <w:spacing w:val="25"/>
          <w:w w:val="101"/>
          <w:szCs w:val="24"/>
        </w:rPr>
        <w:t xml:space="preserve"> </w:t>
      </w:r>
      <w:r w:rsidRPr="006134D0">
        <w:rPr>
          <w:spacing w:val="-2"/>
          <w:w w:val="105"/>
          <w:szCs w:val="24"/>
        </w:rPr>
        <w:t>le</w:t>
      </w:r>
      <w:r w:rsidRPr="006134D0">
        <w:rPr>
          <w:spacing w:val="-1"/>
          <w:w w:val="105"/>
          <w:szCs w:val="24"/>
        </w:rPr>
        <w:t>nn</w:t>
      </w:r>
      <w:r w:rsidRPr="006134D0">
        <w:rPr>
          <w:spacing w:val="-2"/>
          <w:w w:val="105"/>
          <w:szCs w:val="24"/>
        </w:rPr>
        <w:t>e</w:t>
      </w:r>
      <w:r w:rsidRPr="006134D0">
        <w:rPr>
          <w:spacing w:val="43"/>
          <w:w w:val="105"/>
          <w:szCs w:val="24"/>
        </w:rPr>
        <w:t xml:space="preserve"> </w:t>
      </w:r>
      <w:r w:rsidRPr="006134D0">
        <w:rPr>
          <w:spacing w:val="-2"/>
          <w:w w:val="105"/>
          <w:szCs w:val="24"/>
        </w:rPr>
        <w:t>fe</w:t>
      </w:r>
      <w:r w:rsidRPr="006134D0">
        <w:rPr>
          <w:spacing w:val="-1"/>
          <w:w w:val="105"/>
          <w:szCs w:val="24"/>
        </w:rPr>
        <w:t>gy</w:t>
      </w:r>
      <w:r w:rsidRPr="006134D0">
        <w:rPr>
          <w:spacing w:val="-2"/>
          <w:w w:val="105"/>
          <w:szCs w:val="24"/>
        </w:rPr>
        <w:t>e</w:t>
      </w:r>
      <w:r w:rsidRPr="006134D0">
        <w:rPr>
          <w:spacing w:val="-1"/>
          <w:w w:val="105"/>
          <w:szCs w:val="24"/>
        </w:rPr>
        <w:t>lmi</w:t>
      </w:r>
      <w:r w:rsidRPr="006134D0">
        <w:rPr>
          <w:spacing w:val="44"/>
          <w:w w:val="105"/>
          <w:szCs w:val="24"/>
        </w:rPr>
        <w:t xml:space="preserve"> </w:t>
      </w:r>
      <w:r w:rsidRPr="006134D0">
        <w:rPr>
          <w:spacing w:val="-1"/>
          <w:w w:val="105"/>
          <w:szCs w:val="24"/>
        </w:rPr>
        <w:t>bün</w:t>
      </w:r>
      <w:r w:rsidRPr="006134D0">
        <w:rPr>
          <w:spacing w:val="-2"/>
          <w:w w:val="105"/>
          <w:szCs w:val="24"/>
        </w:rPr>
        <w:t>tetés</w:t>
      </w:r>
      <w:r w:rsidRPr="006134D0">
        <w:rPr>
          <w:spacing w:val="44"/>
          <w:w w:val="105"/>
          <w:szCs w:val="24"/>
        </w:rPr>
        <w:t xml:space="preserve"> </w:t>
      </w:r>
      <w:r w:rsidRPr="006134D0">
        <w:rPr>
          <w:spacing w:val="-1"/>
          <w:w w:val="105"/>
          <w:szCs w:val="24"/>
        </w:rPr>
        <w:t>m</w:t>
      </w:r>
      <w:r w:rsidRPr="006134D0">
        <w:rPr>
          <w:spacing w:val="-2"/>
          <w:w w:val="105"/>
          <w:szCs w:val="24"/>
        </w:rPr>
        <w:t>e</w:t>
      </w:r>
      <w:r w:rsidRPr="006134D0">
        <w:rPr>
          <w:spacing w:val="-1"/>
          <w:w w:val="105"/>
          <w:szCs w:val="24"/>
        </w:rPr>
        <w:t>g</w:t>
      </w:r>
      <w:r w:rsidRPr="006134D0">
        <w:rPr>
          <w:spacing w:val="-2"/>
          <w:w w:val="105"/>
          <w:szCs w:val="24"/>
        </w:rPr>
        <w:t>álla</w:t>
      </w:r>
      <w:r w:rsidRPr="006134D0">
        <w:rPr>
          <w:spacing w:val="-1"/>
          <w:w w:val="105"/>
          <w:szCs w:val="24"/>
        </w:rPr>
        <w:t>p</w:t>
      </w:r>
      <w:r w:rsidRPr="006134D0">
        <w:rPr>
          <w:spacing w:val="-2"/>
          <w:w w:val="105"/>
          <w:szCs w:val="24"/>
        </w:rPr>
        <w:t>ításá</w:t>
      </w:r>
      <w:r w:rsidRPr="006134D0">
        <w:rPr>
          <w:spacing w:val="-1"/>
          <w:w w:val="105"/>
          <w:szCs w:val="24"/>
        </w:rPr>
        <w:t>n</w:t>
      </w:r>
      <w:r w:rsidRPr="006134D0">
        <w:rPr>
          <w:spacing w:val="-2"/>
          <w:w w:val="105"/>
          <w:szCs w:val="24"/>
        </w:rPr>
        <w:t>a</w:t>
      </w:r>
      <w:r w:rsidRPr="006134D0">
        <w:rPr>
          <w:spacing w:val="-1"/>
          <w:w w:val="105"/>
          <w:szCs w:val="24"/>
        </w:rPr>
        <w:t>k</w:t>
      </w:r>
      <w:r w:rsidRPr="006134D0">
        <w:rPr>
          <w:spacing w:val="-2"/>
          <w:w w:val="105"/>
          <w:szCs w:val="24"/>
        </w:rPr>
        <w:t>,</w:t>
      </w:r>
      <w:r w:rsidRPr="006134D0">
        <w:rPr>
          <w:spacing w:val="44"/>
          <w:w w:val="105"/>
          <w:szCs w:val="24"/>
        </w:rPr>
        <w:t xml:space="preserve"> </w:t>
      </w:r>
      <w:r w:rsidRPr="006134D0">
        <w:rPr>
          <w:w w:val="105"/>
          <w:szCs w:val="24"/>
        </w:rPr>
        <w:t>a</w:t>
      </w:r>
      <w:r w:rsidRPr="006134D0">
        <w:rPr>
          <w:spacing w:val="23"/>
          <w:w w:val="101"/>
          <w:szCs w:val="24"/>
        </w:rPr>
        <w:t xml:space="preserve"> </w:t>
      </w:r>
      <w:r w:rsidRPr="006134D0">
        <w:rPr>
          <w:spacing w:val="-1"/>
          <w:w w:val="105"/>
          <w:szCs w:val="24"/>
        </w:rPr>
        <w:t>szakk</w:t>
      </w:r>
      <w:r w:rsidRPr="006134D0">
        <w:rPr>
          <w:spacing w:val="-2"/>
          <w:w w:val="105"/>
          <w:szCs w:val="24"/>
        </w:rPr>
        <w:t>é</w:t>
      </w:r>
      <w:r w:rsidRPr="006134D0">
        <w:rPr>
          <w:spacing w:val="-1"/>
          <w:w w:val="105"/>
          <w:szCs w:val="24"/>
        </w:rPr>
        <w:t>pző</w:t>
      </w:r>
      <w:r w:rsidRPr="006134D0">
        <w:rPr>
          <w:spacing w:val="38"/>
          <w:w w:val="105"/>
          <w:szCs w:val="24"/>
        </w:rPr>
        <w:t xml:space="preserve"> </w:t>
      </w:r>
      <w:r w:rsidRPr="006134D0">
        <w:rPr>
          <w:spacing w:val="-1"/>
          <w:w w:val="105"/>
          <w:szCs w:val="24"/>
        </w:rPr>
        <w:t>in</w:t>
      </w:r>
      <w:r w:rsidRPr="006134D0">
        <w:rPr>
          <w:spacing w:val="-2"/>
          <w:w w:val="105"/>
          <w:szCs w:val="24"/>
        </w:rPr>
        <w:t>té</w:t>
      </w:r>
      <w:r w:rsidRPr="006134D0">
        <w:rPr>
          <w:spacing w:val="-1"/>
          <w:w w:val="105"/>
          <w:szCs w:val="24"/>
        </w:rPr>
        <w:t>zm</w:t>
      </w:r>
      <w:r w:rsidRPr="006134D0">
        <w:rPr>
          <w:spacing w:val="-2"/>
          <w:w w:val="105"/>
          <w:szCs w:val="24"/>
        </w:rPr>
        <w:t>é</w:t>
      </w:r>
      <w:r w:rsidRPr="006134D0">
        <w:rPr>
          <w:spacing w:val="-1"/>
          <w:w w:val="105"/>
          <w:szCs w:val="24"/>
        </w:rPr>
        <w:t>ny</w:t>
      </w:r>
      <w:r w:rsidRPr="006134D0">
        <w:rPr>
          <w:spacing w:val="39"/>
          <w:w w:val="105"/>
          <w:szCs w:val="24"/>
        </w:rPr>
        <w:t xml:space="preserve"> </w:t>
      </w:r>
      <w:r w:rsidRPr="006134D0">
        <w:rPr>
          <w:spacing w:val="-2"/>
          <w:w w:val="105"/>
          <w:szCs w:val="24"/>
        </w:rPr>
        <w:t>és</w:t>
      </w:r>
      <w:r w:rsidRPr="006134D0">
        <w:rPr>
          <w:spacing w:val="39"/>
          <w:w w:val="105"/>
          <w:szCs w:val="24"/>
        </w:rPr>
        <w:t xml:space="preserve"> </w:t>
      </w:r>
      <w:r w:rsidRPr="006134D0">
        <w:rPr>
          <w:w w:val="105"/>
          <w:szCs w:val="24"/>
        </w:rPr>
        <w:t>a</w:t>
      </w:r>
      <w:r w:rsidRPr="006134D0">
        <w:rPr>
          <w:spacing w:val="39"/>
          <w:w w:val="105"/>
          <w:szCs w:val="24"/>
        </w:rPr>
        <w:t xml:space="preserve"> </w:t>
      </w:r>
      <w:r w:rsidRPr="006134D0">
        <w:rPr>
          <w:spacing w:val="-1"/>
          <w:w w:val="105"/>
          <w:szCs w:val="24"/>
        </w:rPr>
        <w:t>koll</w:t>
      </w:r>
      <w:r w:rsidRPr="006134D0">
        <w:rPr>
          <w:spacing w:val="-2"/>
          <w:w w:val="105"/>
          <w:szCs w:val="24"/>
        </w:rPr>
        <w:t>é</w:t>
      </w:r>
      <w:r w:rsidRPr="006134D0">
        <w:rPr>
          <w:spacing w:val="-1"/>
          <w:w w:val="105"/>
          <w:szCs w:val="24"/>
        </w:rPr>
        <w:t>gium</w:t>
      </w:r>
      <w:r w:rsidRPr="006134D0">
        <w:rPr>
          <w:spacing w:val="39"/>
          <w:w w:val="105"/>
          <w:szCs w:val="24"/>
        </w:rPr>
        <w:t xml:space="preserve"> </w:t>
      </w:r>
      <w:r w:rsidRPr="006134D0">
        <w:rPr>
          <w:spacing w:val="-2"/>
          <w:w w:val="105"/>
          <w:szCs w:val="24"/>
        </w:rPr>
        <w:t>e</w:t>
      </w:r>
      <w:r w:rsidRPr="006134D0">
        <w:rPr>
          <w:spacing w:val="-1"/>
          <w:w w:val="105"/>
          <w:szCs w:val="24"/>
        </w:rPr>
        <w:t>l</w:t>
      </w:r>
      <w:r w:rsidRPr="006134D0">
        <w:rPr>
          <w:spacing w:val="-2"/>
          <w:w w:val="105"/>
          <w:szCs w:val="24"/>
        </w:rPr>
        <w:t>tér</w:t>
      </w:r>
      <w:r w:rsidRPr="006134D0">
        <w:rPr>
          <w:spacing w:val="-1"/>
          <w:w w:val="105"/>
          <w:szCs w:val="24"/>
        </w:rPr>
        <w:t>ő</w:t>
      </w:r>
      <w:r w:rsidRPr="006134D0">
        <w:rPr>
          <w:spacing w:val="25"/>
          <w:w w:val="105"/>
          <w:szCs w:val="24"/>
        </w:rPr>
        <w:t xml:space="preserve"> </w:t>
      </w:r>
      <w:r w:rsidRPr="006134D0">
        <w:rPr>
          <w:spacing w:val="-1"/>
          <w:w w:val="105"/>
          <w:szCs w:val="24"/>
        </w:rPr>
        <w:t>meg</w:t>
      </w:r>
      <w:r w:rsidRPr="006134D0">
        <w:rPr>
          <w:spacing w:val="-2"/>
          <w:w w:val="105"/>
          <w:szCs w:val="24"/>
        </w:rPr>
        <w:t>á</w:t>
      </w:r>
      <w:r w:rsidRPr="006134D0">
        <w:rPr>
          <w:spacing w:val="-1"/>
          <w:w w:val="105"/>
          <w:szCs w:val="24"/>
        </w:rPr>
        <w:t>ll</w:t>
      </w:r>
      <w:r w:rsidRPr="006134D0">
        <w:rPr>
          <w:spacing w:val="-2"/>
          <w:w w:val="105"/>
          <w:szCs w:val="24"/>
        </w:rPr>
        <w:t>a</w:t>
      </w:r>
      <w:r w:rsidRPr="006134D0">
        <w:rPr>
          <w:spacing w:val="-1"/>
          <w:w w:val="105"/>
          <w:szCs w:val="24"/>
        </w:rPr>
        <w:t>pod</w:t>
      </w:r>
      <w:r w:rsidRPr="006134D0">
        <w:rPr>
          <w:spacing w:val="-2"/>
          <w:w w:val="105"/>
          <w:szCs w:val="24"/>
        </w:rPr>
        <w:t>ásá</w:t>
      </w:r>
      <w:r w:rsidRPr="006134D0">
        <w:rPr>
          <w:spacing w:val="-1"/>
          <w:w w:val="105"/>
          <w:szCs w:val="24"/>
        </w:rPr>
        <w:t>n</w:t>
      </w:r>
      <w:r w:rsidRPr="006134D0">
        <w:rPr>
          <w:spacing w:val="-2"/>
          <w:w w:val="105"/>
          <w:szCs w:val="24"/>
        </w:rPr>
        <w:t>a</w:t>
      </w:r>
      <w:r w:rsidRPr="006134D0">
        <w:rPr>
          <w:spacing w:val="-1"/>
          <w:w w:val="105"/>
          <w:szCs w:val="24"/>
        </w:rPr>
        <w:t>k</w:t>
      </w:r>
      <w:r w:rsidRPr="006134D0">
        <w:rPr>
          <w:spacing w:val="6"/>
          <w:w w:val="105"/>
          <w:szCs w:val="24"/>
        </w:rPr>
        <w:t xml:space="preserve"> </w:t>
      </w:r>
      <w:r w:rsidRPr="006134D0">
        <w:rPr>
          <w:spacing w:val="-1"/>
          <w:w w:val="105"/>
          <w:szCs w:val="24"/>
        </w:rPr>
        <w:t>hi</w:t>
      </w:r>
      <w:r w:rsidRPr="006134D0">
        <w:rPr>
          <w:spacing w:val="-2"/>
          <w:w w:val="105"/>
          <w:szCs w:val="24"/>
        </w:rPr>
        <w:t>á</w:t>
      </w:r>
      <w:r w:rsidRPr="006134D0">
        <w:rPr>
          <w:spacing w:val="-1"/>
          <w:w w:val="105"/>
          <w:szCs w:val="24"/>
        </w:rPr>
        <w:t>ny</w:t>
      </w:r>
      <w:r w:rsidRPr="006134D0">
        <w:rPr>
          <w:spacing w:val="-2"/>
          <w:w w:val="105"/>
          <w:szCs w:val="24"/>
        </w:rPr>
        <w:t>á</w:t>
      </w:r>
      <w:r w:rsidRPr="006134D0">
        <w:rPr>
          <w:spacing w:val="-1"/>
          <w:w w:val="105"/>
          <w:szCs w:val="24"/>
        </w:rPr>
        <w:t>b</w:t>
      </w:r>
      <w:r w:rsidRPr="006134D0">
        <w:rPr>
          <w:spacing w:val="-2"/>
          <w:w w:val="105"/>
          <w:szCs w:val="24"/>
        </w:rPr>
        <w:t>a</w:t>
      </w:r>
      <w:r w:rsidRPr="006134D0">
        <w:rPr>
          <w:spacing w:val="-1"/>
          <w:w w:val="105"/>
          <w:szCs w:val="24"/>
        </w:rPr>
        <w:t>n</w:t>
      </w:r>
      <w:r w:rsidRPr="006134D0">
        <w:rPr>
          <w:spacing w:val="5"/>
          <w:w w:val="105"/>
          <w:szCs w:val="24"/>
        </w:rPr>
        <w:t xml:space="preserve"> </w:t>
      </w:r>
      <w:r w:rsidRPr="006134D0">
        <w:rPr>
          <w:w w:val="105"/>
          <w:szCs w:val="24"/>
        </w:rPr>
        <w:t>a</w:t>
      </w:r>
      <w:r w:rsidRPr="006134D0">
        <w:rPr>
          <w:spacing w:val="7"/>
          <w:w w:val="105"/>
          <w:szCs w:val="24"/>
        </w:rPr>
        <w:t xml:space="preserve"> </w:t>
      </w:r>
      <w:r w:rsidRPr="006134D0">
        <w:rPr>
          <w:spacing w:val="-2"/>
          <w:w w:val="105"/>
          <w:szCs w:val="24"/>
        </w:rPr>
        <w:t>fe</w:t>
      </w:r>
      <w:r w:rsidRPr="006134D0">
        <w:rPr>
          <w:spacing w:val="-1"/>
          <w:w w:val="105"/>
          <w:szCs w:val="24"/>
        </w:rPr>
        <w:t>gy</w:t>
      </w:r>
      <w:r w:rsidRPr="006134D0">
        <w:rPr>
          <w:spacing w:val="-2"/>
          <w:w w:val="105"/>
          <w:szCs w:val="24"/>
        </w:rPr>
        <w:t>e</w:t>
      </w:r>
      <w:r w:rsidRPr="006134D0">
        <w:rPr>
          <w:spacing w:val="-1"/>
          <w:w w:val="105"/>
          <w:szCs w:val="24"/>
        </w:rPr>
        <w:t>lmi</w:t>
      </w:r>
      <w:r w:rsidRPr="006134D0">
        <w:rPr>
          <w:spacing w:val="6"/>
          <w:w w:val="105"/>
          <w:szCs w:val="24"/>
        </w:rPr>
        <w:t xml:space="preserve"> </w:t>
      </w:r>
      <w:r w:rsidRPr="006134D0">
        <w:rPr>
          <w:spacing w:val="-1"/>
          <w:w w:val="105"/>
          <w:szCs w:val="24"/>
        </w:rPr>
        <w:t>bün</w:t>
      </w:r>
      <w:r w:rsidRPr="006134D0">
        <w:rPr>
          <w:spacing w:val="-2"/>
          <w:w w:val="105"/>
          <w:szCs w:val="24"/>
        </w:rPr>
        <w:t>tetést</w:t>
      </w:r>
      <w:r w:rsidRPr="006134D0">
        <w:rPr>
          <w:spacing w:val="23"/>
          <w:w w:val="99"/>
          <w:szCs w:val="24"/>
        </w:rPr>
        <w:t xml:space="preserve"> </w:t>
      </w:r>
      <w:r w:rsidRPr="006134D0">
        <w:rPr>
          <w:spacing w:val="-2"/>
          <w:w w:val="105"/>
          <w:szCs w:val="24"/>
        </w:rPr>
        <w:t>ott</w:t>
      </w:r>
      <w:r w:rsidRPr="006134D0">
        <w:rPr>
          <w:spacing w:val="26"/>
          <w:w w:val="105"/>
          <w:szCs w:val="24"/>
        </w:rPr>
        <w:t xml:space="preserve"> </w:t>
      </w:r>
      <w:r w:rsidRPr="006134D0">
        <w:rPr>
          <w:spacing w:val="-1"/>
          <w:w w:val="105"/>
          <w:szCs w:val="24"/>
        </w:rPr>
        <w:t>l</w:t>
      </w:r>
      <w:r w:rsidRPr="006134D0">
        <w:rPr>
          <w:spacing w:val="-2"/>
          <w:w w:val="105"/>
          <w:szCs w:val="24"/>
        </w:rPr>
        <w:t>ehet</w:t>
      </w:r>
      <w:r w:rsidRPr="006134D0">
        <w:rPr>
          <w:spacing w:val="26"/>
          <w:w w:val="105"/>
          <w:szCs w:val="24"/>
        </w:rPr>
        <w:t xml:space="preserve"> </w:t>
      </w:r>
      <w:r w:rsidRPr="006134D0">
        <w:rPr>
          <w:spacing w:val="-1"/>
          <w:w w:val="105"/>
          <w:szCs w:val="24"/>
        </w:rPr>
        <w:t>megá</w:t>
      </w:r>
      <w:r w:rsidRPr="006134D0">
        <w:rPr>
          <w:spacing w:val="-2"/>
          <w:w w:val="105"/>
          <w:szCs w:val="24"/>
        </w:rPr>
        <w:t>lla</w:t>
      </w:r>
      <w:r w:rsidRPr="006134D0">
        <w:rPr>
          <w:spacing w:val="-1"/>
          <w:w w:val="105"/>
          <w:szCs w:val="24"/>
        </w:rPr>
        <w:t>p</w:t>
      </w:r>
      <w:r w:rsidRPr="006134D0">
        <w:rPr>
          <w:spacing w:val="-2"/>
          <w:w w:val="105"/>
          <w:szCs w:val="24"/>
        </w:rPr>
        <w:t>íta</w:t>
      </w:r>
      <w:r w:rsidRPr="006134D0">
        <w:rPr>
          <w:spacing w:val="-1"/>
          <w:w w:val="105"/>
          <w:szCs w:val="24"/>
        </w:rPr>
        <w:t>n</w:t>
      </w:r>
      <w:r w:rsidRPr="006134D0">
        <w:rPr>
          <w:spacing w:val="-2"/>
          <w:w w:val="105"/>
          <w:szCs w:val="24"/>
        </w:rPr>
        <w:t>i,</w:t>
      </w:r>
      <w:r w:rsidRPr="006134D0">
        <w:rPr>
          <w:spacing w:val="27"/>
          <w:w w:val="105"/>
          <w:szCs w:val="24"/>
        </w:rPr>
        <w:t xml:space="preserve"> </w:t>
      </w:r>
      <w:r w:rsidRPr="006134D0">
        <w:rPr>
          <w:spacing w:val="-2"/>
          <w:w w:val="105"/>
          <w:szCs w:val="24"/>
        </w:rPr>
        <w:t>a</w:t>
      </w:r>
      <w:r w:rsidRPr="006134D0">
        <w:rPr>
          <w:spacing w:val="-1"/>
          <w:w w:val="105"/>
          <w:szCs w:val="24"/>
        </w:rPr>
        <w:t>m</w:t>
      </w:r>
      <w:r w:rsidRPr="006134D0">
        <w:rPr>
          <w:spacing w:val="-2"/>
          <w:w w:val="105"/>
          <w:szCs w:val="24"/>
        </w:rPr>
        <w:t>e</w:t>
      </w:r>
      <w:r w:rsidRPr="006134D0">
        <w:rPr>
          <w:spacing w:val="-1"/>
          <w:w w:val="105"/>
          <w:szCs w:val="24"/>
        </w:rPr>
        <w:t>lyikb</w:t>
      </w:r>
      <w:r w:rsidRPr="006134D0">
        <w:rPr>
          <w:spacing w:val="-2"/>
          <w:w w:val="105"/>
          <w:szCs w:val="24"/>
        </w:rPr>
        <w:t>e</w:t>
      </w:r>
      <w:r w:rsidRPr="006134D0">
        <w:rPr>
          <w:spacing w:val="-1"/>
          <w:w w:val="105"/>
          <w:szCs w:val="24"/>
        </w:rPr>
        <w:t>n</w:t>
      </w:r>
      <w:r w:rsidRPr="006134D0">
        <w:rPr>
          <w:spacing w:val="26"/>
          <w:w w:val="105"/>
          <w:szCs w:val="24"/>
        </w:rPr>
        <w:t xml:space="preserve"> </w:t>
      </w:r>
      <w:r w:rsidRPr="006134D0">
        <w:rPr>
          <w:spacing w:val="-2"/>
          <w:w w:val="105"/>
          <w:szCs w:val="24"/>
        </w:rPr>
        <w:t>a</w:t>
      </w:r>
      <w:r w:rsidRPr="006134D0">
        <w:rPr>
          <w:spacing w:val="-1"/>
          <w:w w:val="105"/>
          <w:szCs w:val="24"/>
        </w:rPr>
        <w:t>z</w:t>
      </w:r>
      <w:r w:rsidRPr="006134D0">
        <w:rPr>
          <w:spacing w:val="27"/>
          <w:w w:val="105"/>
          <w:szCs w:val="24"/>
        </w:rPr>
        <w:t xml:space="preserve"> </w:t>
      </w:r>
      <w:r w:rsidRPr="006134D0">
        <w:rPr>
          <w:spacing w:val="-2"/>
          <w:w w:val="105"/>
          <w:szCs w:val="24"/>
        </w:rPr>
        <w:t>eljárás</w:t>
      </w:r>
      <w:r w:rsidRPr="006134D0">
        <w:rPr>
          <w:spacing w:val="26"/>
          <w:w w:val="105"/>
          <w:szCs w:val="24"/>
        </w:rPr>
        <w:t xml:space="preserve"> </w:t>
      </w:r>
      <w:r w:rsidRPr="006134D0">
        <w:rPr>
          <w:spacing w:val="-2"/>
          <w:w w:val="105"/>
          <w:szCs w:val="24"/>
        </w:rPr>
        <w:t>e</w:t>
      </w:r>
      <w:r w:rsidRPr="006134D0">
        <w:rPr>
          <w:spacing w:val="-1"/>
          <w:w w:val="105"/>
          <w:szCs w:val="24"/>
        </w:rPr>
        <w:t>lőbb</w:t>
      </w:r>
      <w:r w:rsidRPr="006134D0">
        <w:rPr>
          <w:spacing w:val="26"/>
          <w:w w:val="109"/>
          <w:szCs w:val="24"/>
        </w:rPr>
        <w:t xml:space="preserve"> </w:t>
      </w:r>
      <w:r w:rsidRPr="006134D0">
        <w:rPr>
          <w:spacing w:val="-1"/>
          <w:w w:val="105"/>
          <w:szCs w:val="24"/>
        </w:rPr>
        <w:t>indu</w:t>
      </w:r>
      <w:r w:rsidRPr="006134D0">
        <w:rPr>
          <w:spacing w:val="-2"/>
          <w:w w:val="105"/>
          <w:szCs w:val="24"/>
        </w:rPr>
        <w:t>lt.</w:t>
      </w:r>
    </w:p>
    <w:p w14:paraId="441806F5" w14:textId="77777777" w:rsidR="00A04F55" w:rsidRPr="006134D0" w:rsidRDefault="00A04F55" w:rsidP="00A04F55">
      <w:pPr>
        <w:spacing w:before="72" w:line="276" w:lineRule="auto"/>
        <w:ind w:left="345" w:right="2"/>
        <w:rPr>
          <w:rFonts w:eastAsia="Calibri"/>
          <w:szCs w:val="24"/>
        </w:rPr>
      </w:pPr>
      <w:r w:rsidRPr="006134D0">
        <w:rPr>
          <w:w w:val="105"/>
          <w:szCs w:val="24"/>
        </w:rPr>
        <w:t xml:space="preserve">     (4)A</w:t>
      </w:r>
      <w:r w:rsidRPr="006134D0">
        <w:rPr>
          <w:spacing w:val="-5"/>
          <w:w w:val="105"/>
          <w:szCs w:val="24"/>
        </w:rPr>
        <w:t xml:space="preserve"> </w:t>
      </w:r>
      <w:r w:rsidRPr="006134D0">
        <w:rPr>
          <w:spacing w:val="-2"/>
          <w:w w:val="105"/>
          <w:szCs w:val="24"/>
        </w:rPr>
        <w:t>fe</w:t>
      </w:r>
      <w:r w:rsidRPr="006134D0">
        <w:rPr>
          <w:spacing w:val="-1"/>
          <w:w w:val="105"/>
          <w:szCs w:val="24"/>
        </w:rPr>
        <w:t>gy</w:t>
      </w:r>
      <w:r w:rsidRPr="006134D0">
        <w:rPr>
          <w:spacing w:val="-2"/>
          <w:w w:val="105"/>
          <w:szCs w:val="24"/>
        </w:rPr>
        <w:t>e</w:t>
      </w:r>
      <w:r w:rsidRPr="006134D0">
        <w:rPr>
          <w:spacing w:val="-1"/>
          <w:w w:val="105"/>
          <w:szCs w:val="24"/>
        </w:rPr>
        <w:t>lmi</w:t>
      </w:r>
      <w:r w:rsidRPr="006134D0">
        <w:rPr>
          <w:spacing w:val="-4"/>
          <w:w w:val="105"/>
          <w:szCs w:val="24"/>
        </w:rPr>
        <w:t xml:space="preserve"> </w:t>
      </w:r>
      <w:r w:rsidRPr="006134D0">
        <w:rPr>
          <w:spacing w:val="-2"/>
          <w:w w:val="105"/>
          <w:szCs w:val="24"/>
        </w:rPr>
        <w:t>eljárás</w:t>
      </w:r>
      <w:r w:rsidRPr="006134D0">
        <w:rPr>
          <w:spacing w:val="-1"/>
          <w:w w:val="105"/>
          <w:szCs w:val="24"/>
        </w:rPr>
        <w:t>b</w:t>
      </w:r>
      <w:r w:rsidRPr="006134D0">
        <w:rPr>
          <w:spacing w:val="-2"/>
          <w:w w:val="105"/>
          <w:szCs w:val="24"/>
        </w:rPr>
        <w:t>a</w:t>
      </w:r>
      <w:r w:rsidRPr="006134D0">
        <w:rPr>
          <w:spacing w:val="-1"/>
          <w:w w:val="105"/>
          <w:szCs w:val="24"/>
        </w:rPr>
        <w:t>n</w:t>
      </w:r>
      <w:r w:rsidRPr="006134D0">
        <w:rPr>
          <w:spacing w:val="-5"/>
          <w:w w:val="105"/>
          <w:szCs w:val="24"/>
        </w:rPr>
        <w:t xml:space="preserve"> </w:t>
      </w:r>
      <w:r w:rsidRPr="006134D0">
        <w:rPr>
          <w:spacing w:val="-1"/>
          <w:w w:val="105"/>
          <w:szCs w:val="24"/>
        </w:rPr>
        <w:t>hozo</w:t>
      </w:r>
      <w:r w:rsidRPr="006134D0">
        <w:rPr>
          <w:spacing w:val="-2"/>
          <w:w w:val="105"/>
          <w:szCs w:val="24"/>
        </w:rPr>
        <w:t>tt</w:t>
      </w:r>
      <w:r w:rsidRPr="006134D0">
        <w:rPr>
          <w:spacing w:val="-4"/>
          <w:w w:val="105"/>
          <w:szCs w:val="24"/>
        </w:rPr>
        <w:t xml:space="preserve"> </w:t>
      </w:r>
      <w:r w:rsidRPr="006134D0">
        <w:rPr>
          <w:spacing w:val="-2"/>
          <w:w w:val="105"/>
          <w:szCs w:val="24"/>
        </w:rPr>
        <w:t>els</w:t>
      </w:r>
      <w:r w:rsidRPr="006134D0">
        <w:rPr>
          <w:spacing w:val="-1"/>
          <w:w w:val="105"/>
          <w:szCs w:val="24"/>
        </w:rPr>
        <w:t>ő</w:t>
      </w:r>
      <w:r w:rsidRPr="006134D0">
        <w:rPr>
          <w:spacing w:val="-2"/>
          <w:w w:val="105"/>
          <w:szCs w:val="24"/>
        </w:rPr>
        <w:t>fo</w:t>
      </w:r>
      <w:r w:rsidRPr="006134D0">
        <w:rPr>
          <w:spacing w:val="-1"/>
          <w:w w:val="105"/>
          <w:szCs w:val="24"/>
        </w:rPr>
        <w:t>kú</w:t>
      </w:r>
      <w:r w:rsidRPr="006134D0">
        <w:rPr>
          <w:spacing w:val="-4"/>
          <w:w w:val="105"/>
          <w:szCs w:val="24"/>
        </w:rPr>
        <w:t xml:space="preserve"> </w:t>
      </w:r>
      <w:r w:rsidRPr="006134D0">
        <w:rPr>
          <w:spacing w:val="-1"/>
          <w:w w:val="105"/>
          <w:szCs w:val="24"/>
        </w:rPr>
        <w:t>h</w:t>
      </w:r>
      <w:r w:rsidRPr="006134D0">
        <w:rPr>
          <w:spacing w:val="-2"/>
          <w:w w:val="105"/>
          <w:szCs w:val="24"/>
        </w:rPr>
        <w:t>atáro</w:t>
      </w:r>
      <w:r w:rsidRPr="006134D0">
        <w:rPr>
          <w:spacing w:val="-1"/>
          <w:w w:val="105"/>
          <w:szCs w:val="24"/>
        </w:rPr>
        <w:t>z</w:t>
      </w:r>
      <w:r w:rsidRPr="006134D0">
        <w:rPr>
          <w:spacing w:val="-2"/>
          <w:w w:val="105"/>
          <w:szCs w:val="24"/>
        </w:rPr>
        <w:t>at,</w:t>
      </w:r>
      <w:r w:rsidRPr="006134D0">
        <w:rPr>
          <w:spacing w:val="23"/>
          <w:w w:val="92"/>
          <w:szCs w:val="24"/>
        </w:rPr>
        <w:t xml:space="preserve"> </w:t>
      </w:r>
      <w:r w:rsidRPr="006134D0">
        <w:rPr>
          <w:spacing w:val="-1"/>
          <w:w w:val="105"/>
          <w:szCs w:val="24"/>
        </w:rPr>
        <w:t>valamin</w:t>
      </w:r>
      <w:r w:rsidRPr="006134D0">
        <w:rPr>
          <w:spacing w:val="-2"/>
          <w:w w:val="105"/>
          <w:szCs w:val="24"/>
        </w:rPr>
        <w:t>t</w:t>
      </w:r>
      <w:r w:rsidRPr="006134D0">
        <w:rPr>
          <w:spacing w:val="2"/>
          <w:w w:val="105"/>
          <w:szCs w:val="24"/>
        </w:rPr>
        <w:t xml:space="preserve"> </w:t>
      </w:r>
      <w:r w:rsidRPr="006134D0">
        <w:rPr>
          <w:w w:val="105"/>
          <w:szCs w:val="24"/>
        </w:rPr>
        <w:t>a</w:t>
      </w:r>
      <w:r w:rsidRPr="006134D0">
        <w:rPr>
          <w:spacing w:val="1"/>
          <w:w w:val="105"/>
          <w:szCs w:val="24"/>
        </w:rPr>
        <w:t xml:space="preserve"> </w:t>
      </w:r>
      <w:r w:rsidRPr="006134D0">
        <w:rPr>
          <w:spacing w:val="-2"/>
          <w:w w:val="105"/>
          <w:szCs w:val="24"/>
        </w:rPr>
        <w:t>s</w:t>
      </w:r>
      <w:r w:rsidRPr="006134D0">
        <w:rPr>
          <w:spacing w:val="-1"/>
          <w:w w:val="105"/>
          <w:szCs w:val="24"/>
        </w:rPr>
        <w:t>zakképzési</w:t>
      </w:r>
      <w:r w:rsidRPr="006134D0">
        <w:rPr>
          <w:spacing w:val="2"/>
          <w:w w:val="105"/>
          <w:szCs w:val="24"/>
        </w:rPr>
        <w:t xml:space="preserve"> </w:t>
      </w:r>
      <w:r w:rsidRPr="006134D0">
        <w:rPr>
          <w:spacing w:val="-2"/>
          <w:w w:val="105"/>
          <w:szCs w:val="24"/>
        </w:rPr>
        <w:t>ál</w:t>
      </w:r>
      <w:r w:rsidRPr="006134D0">
        <w:rPr>
          <w:spacing w:val="-1"/>
          <w:w w:val="105"/>
          <w:szCs w:val="24"/>
        </w:rPr>
        <w:t>lamigazg</w:t>
      </w:r>
      <w:r w:rsidRPr="006134D0">
        <w:rPr>
          <w:spacing w:val="-2"/>
          <w:w w:val="105"/>
          <w:szCs w:val="24"/>
        </w:rPr>
        <w:t>atás</w:t>
      </w:r>
      <w:r w:rsidRPr="006134D0">
        <w:rPr>
          <w:spacing w:val="-1"/>
          <w:w w:val="105"/>
          <w:szCs w:val="24"/>
        </w:rPr>
        <w:t>i</w:t>
      </w:r>
      <w:r w:rsidRPr="006134D0">
        <w:rPr>
          <w:spacing w:val="2"/>
          <w:w w:val="105"/>
          <w:szCs w:val="24"/>
        </w:rPr>
        <w:t xml:space="preserve"> </w:t>
      </w:r>
      <w:r w:rsidRPr="006134D0">
        <w:rPr>
          <w:spacing w:val="-2"/>
          <w:w w:val="105"/>
          <w:szCs w:val="24"/>
        </w:rPr>
        <w:t>szer</w:t>
      </w:r>
      <w:r w:rsidRPr="006134D0">
        <w:rPr>
          <w:spacing w:val="-1"/>
          <w:w w:val="105"/>
          <w:szCs w:val="24"/>
        </w:rPr>
        <w:t>v</w:t>
      </w:r>
      <w:r w:rsidRPr="006134D0">
        <w:rPr>
          <w:spacing w:val="2"/>
          <w:w w:val="105"/>
          <w:szCs w:val="24"/>
        </w:rPr>
        <w:t xml:space="preserve"> </w:t>
      </w:r>
      <w:r w:rsidRPr="006134D0">
        <w:rPr>
          <w:spacing w:val="-2"/>
          <w:w w:val="105"/>
          <w:szCs w:val="24"/>
        </w:rPr>
        <w:t>f</w:t>
      </w:r>
      <w:r w:rsidRPr="006134D0">
        <w:rPr>
          <w:spacing w:val="-1"/>
          <w:w w:val="105"/>
          <w:szCs w:val="24"/>
        </w:rPr>
        <w:t>egyelmi</w:t>
      </w:r>
      <w:r w:rsidRPr="006134D0">
        <w:rPr>
          <w:spacing w:val="23"/>
          <w:w w:val="103"/>
          <w:szCs w:val="24"/>
        </w:rPr>
        <w:t xml:space="preserve"> </w:t>
      </w:r>
      <w:r w:rsidRPr="006134D0">
        <w:rPr>
          <w:spacing w:val="-1"/>
          <w:w w:val="105"/>
          <w:szCs w:val="24"/>
        </w:rPr>
        <w:t>bünt</w:t>
      </w:r>
      <w:r w:rsidRPr="006134D0">
        <w:rPr>
          <w:spacing w:val="-2"/>
          <w:w w:val="105"/>
          <w:szCs w:val="24"/>
        </w:rPr>
        <w:t>etésse</w:t>
      </w:r>
      <w:r w:rsidRPr="006134D0">
        <w:rPr>
          <w:spacing w:val="-1"/>
          <w:w w:val="105"/>
          <w:szCs w:val="24"/>
        </w:rPr>
        <w:t>l</w:t>
      </w:r>
      <w:r w:rsidRPr="006134D0">
        <w:rPr>
          <w:spacing w:val="45"/>
          <w:w w:val="105"/>
          <w:szCs w:val="24"/>
        </w:rPr>
        <w:t xml:space="preserve"> </w:t>
      </w:r>
      <w:r w:rsidRPr="006134D0">
        <w:rPr>
          <w:spacing w:val="-1"/>
          <w:w w:val="105"/>
          <w:szCs w:val="24"/>
        </w:rPr>
        <w:t>kiz</w:t>
      </w:r>
      <w:r w:rsidRPr="006134D0">
        <w:rPr>
          <w:spacing w:val="-2"/>
          <w:w w:val="105"/>
          <w:szCs w:val="24"/>
        </w:rPr>
        <w:t>árt</w:t>
      </w:r>
      <w:r w:rsidRPr="006134D0">
        <w:rPr>
          <w:spacing w:val="46"/>
          <w:w w:val="105"/>
          <w:szCs w:val="24"/>
        </w:rPr>
        <w:t xml:space="preserve"> </w:t>
      </w:r>
      <w:r w:rsidRPr="006134D0">
        <w:rPr>
          <w:spacing w:val="-2"/>
          <w:w w:val="105"/>
          <w:szCs w:val="24"/>
        </w:rPr>
        <w:t>ta</w:t>
      </w:r>
      <w:r w:rsidRPr="006134D0">
        <w:rPr>
          <w:spacing w:val="-1"/>
          <w:w w:val="105"/>
          <w:szCs w:val="24"/>
        </w:rPr>
        <w:t>nuló</w:t>
      </w:r>
      <w:r w:rsidRPr="006134D0">
        <w:rPr>
          <w:spacing w:val="45"/>
          <w:w w:val="105"/>
          <w:szCs w:val="24"/>
        </w:rPr>
        <w:t xml:space="preserve"> </w:t>
      </w:r>
      <w:r w:rsidRPr="006134D0">
        <w:rPr>
          <w:spacing w:val="-2"/>
          <w:w w:val="105"/>
          <w:szCs w:val="24"/>
        </w:rPr>
        <w:t>s</w:t>
      </w:r>
      <w:r w:rsidRPr="006134D0">
        <w:rPr>
          <w:spacing w:val="-1"/>
          <w:w w:val="105"/>
          <w:szCs w:val="24"/>
        </w:rPr>
        <w:t>z</w:t>
      </w:r>
      <w:r w:rsidRPr="006134D0">
        <w:rPr>
          <w:spacing w:val="-2"/>
          <w:w w:val="105"/>
          <w:szCs w:val="24"/>
        </w:rPr>
        <w:t>á</w:t>
      </w:r>
      <w:r w:rsidRPr="006134D0">
        <w:rPr>
          <w:spacing w:val="-1"/>
          <w:w w:val="105"/>
          <w:szCs w:val="24"/>
        </w:rPr>
        <w:t>m</w:t>
      </w:r>
      <w:r w:rsidRPr="006134D0">
        <w:rPr>
          <w:spacing w:val="-2"/>
          <w:w w:val="105"/>
          <w:szCs w:val="24"/>
        </w:rPr>
        <w:t>ára</w:t>
      </w:r>
      <w:r w:rsidRPr="006134D0">
        <w:rPr>
          <w:spacing w:val="46"/>
          <w:w w:val="105"/>
          <w:szCs w:val="24"/>
        </w:rPr>
        <w:t xml:space="preserve"> </w:t>
      </w:r>
      <w:r w:rsidRPr="006134D0">
        <w:rPr>
          <w:spacing w:val="-1"/>
          <w:w w:val="105"/>
          <w:szCs w:val="24"/>
        </w:rPr>
        <w:t>m</w:t>
      </w:r>
      <w:r w:rsidRPr="006134D0">
        <w:rPr>
          <w:spacing w:val="-2"/>
          <w:w w:val="105"/>
          <w:szCs w:val="24"/>
        </w:rPr>
        <w:t>ás</w:t>
      </w:r>
      <w:r w:rsidRPr="006134D0">
        <w:rPr>
          <w:spacing w:val="-1"/>
          <w:w w:val="105"/>
          <w:szCs w:val="24"/>
        </w:rPr>
        <w:t>ik</w:t>
      </w:r>
      <w:r w:rsidRPr="006134D0">
        <w:rPr>
          <w:spacing w:val="46"/>
          <w:w w:val="105"/>
          <w:szCs w:val="24"/>
        </w:rPr>
        <w:t xml:space="preserve"> </w:t>
      </w:r>
      <w:r w:rsidRPr="006134D0">
        <w:rPr>
          <w:spacing w:val="-2"/>
          <w:w w:val="105"/>
          <w:szCs w:val="24"/>
        </w:rPr>
        <w:t>s</w:t>
      </w:r>
      <w:r w:rsidRPr="006134D0">
        <w:rPr>
          <w:spacing w:val="-1"/>
          <w:w w:val="105"/>
          <w:szCs w:val="24"/>
        </w:rPr>
        <w:t>z</w:t>
      </w:r>
      <w:r w:rsidRPr="006134D0">
        <w:rPr>
          <w:spacing w:val="-2"/>
          <w:w w:val="105"/>
          <w:szCs w:val="24"/>
        </w:rPr>
        <w:t>a</w:t>
      </w:r>
      <w:r w:rsidRPr="006134D0">
        <w:rPr>
          <w:spacing w:val="-1"/>
          <w:w w:val="105"/>
          <w:szCs w:val="24"/>
        </w:rPr>
        <w:t>kk</w:t>
      </w:r>
      <w:r w:rsidRPr="006134D0">
        <w:rPr>
          <w:spacing w:val="-2"/>
          <w:w w:val="105"/>
          <w:szCs w:val="24"/>
        </w:rPr>
        <w:t>é</w:t>
      </w:r>
      <w:r w:rsidRPr="006134D0">
        <w:rPr>
          <w:spacing w:val="-1"/>
          <w:w w:val="105"/>
          <w:szCs w:val="24"/>
        </w:rPr>
        <w:t>pző</w:t>
      </w:r>
      <w:r w:rsidRPr="006134D0">
        <w:rPr>
          <w:spacing w:val="25"/>
          <w:w w:val="105"/>
          <w:szCs w:val="24"/>
        </w:rPr>
        <w:t xml:space="preserve"> </w:t>
      </w:r>
      <w:r w:rsidRPr="006134D0">
        <w:rPr>
          <w:spacing w:val="-1"/>
          <w:w w:val="105"/>
          <w:szCs w:val="24"/>
        </w:rPr>
        <w:t>in</w:t>
      </w:r>
      <w:r w:rsidRPr="006134D0">
        <w:rPr>
          <w:spacing w:val="-2"/>
          <w:w w:val="105"/>
          <w:szCs w:val="24"/>
        </w:rPr>
        <w:t>té</w:t>
      </w:r>
      <w:r w:rsidRPr="006134D0">
        <w:rPr>
          <w:spacing w:val="-1"/>
          <w:w w:val="105"/>
          <w:szCs w:val="24"/>
        </w:rPr>
        <w:t>zm</w:t>
      </w:r>
      <w:r w:rsidRPr="006134D0">
        <w:rPr>
          <w:spacing w:val="-2"/>
          <w:w w:val="105"/>
          <w:szCs w:val="24"/>
        </w:rPr>
        <w:t>é</w:t>
      </w:r>
      <w:r w:rsidRPr="006134D0">
        <w:rPr>
          <w:spacing w:val="-1"/>
          <w:w w:val="105"/>
          <w:szCs w:val="24"/>
        </w:rPr>
        <w:t>ny</w:t>
      </w:r>
      <w:r w:rsidRPr="006134D0">
        <w:rPr>
          <w:spacing w:val="-2"/>
          <w:w w:val="105"/>
          <w:szCs w:val="24"/>
        </w:rPr>
        <w:t>t,</w:t>
      </w:r>
      <w:r w:rsidRPr="006134D0">
        <w:rPr>
          <w:spacing w:val="18"/>
          <w:w w:val="105"/>
          <w:szCs w:val="24"/>
        </w:rPr>
        <w:t xml:space="preserve"> </w:t>
      </w:r>
      <w:r w:rsidRPr="006134D0">
        <w:rPr>
          <w:spacing w:val="-2"/>
          <w:w w:val="105"/>
          <w:szCs w:val="24"/>
        </w:rPr>
        <w:t>illet</w:t>
      </w:r>
      <w:r w:rsidRPr="006134D0">
        <w:rPr>
          <w:spacing w:val="-1"/>
          <w:w w:val="105"/>
          <w:szCs w:val="24"/>
        </w:rPr>
        <w:t>v</w:t>
      </w:r>
      <w:r w:rsidRPr="006134D0">
        <w:rPr>
          <w:spacing w:val="-2"/>
          <w:w w:val="105"/>
          <w:szCs w:val="24"/>
        </w:rPr>
        <w:t>e</w:t>
      </w:r>
      <w:r w:rsidRPr="006134D0">
        <w:rPr>
          <w:spacing w:val="18"/>
          <w:w w:val="105"/>
          <w:szCs w:val="24"/>
        </w:rPr>
        <w:t xml:space="preserve"> </w:t>
      </w:r>
      <w:r w:rsidRPr="006134D0">
        <w:rPr>
          <w:spacing w:val="-1"/>
          <w:w w:val="105"/>
          <w:szCs w:val="24"/>
        </w:rPr>
        <w:t>közn</w:t>
      </w:r>
      <w:r w:rsidRPr="006134D0">
        <w:rPr>
          <w:spacing w:val="-2"/>
          <w:w w:val="105"/>
          <w:szCs w:val="24"/>
        </w:rPr>
        <w:t>e</w:t>
      </w:r>
      <w:r w:rsidRPr="006134D0">
        <w:rPr>
          <w:spacing w:val="-1"/>
          <w:w w:val="105"/>
          <w:szCs w:val="24"/>
        </w:rPr>
        <w:t>v</w:t>
      </w:r>
      <w:r w:rsidRPr="006134D0">
        <w:rPr>
          <w:spacing w:val="-2"/>
          <w:w w:val="105"/>
          <w:szCs w:val="24"/>
        </w:rPr>
        <w:t>elés</w:t>
      </w:r>
      <w:r w:rsidRPr="006134D0">
        <w:rPr>
          <w:spacing w:val="-1"/>
          <w:w w:val="105"/>
          <w:szCs w:val="24"/>
        </w:rPr>
        <w:t>i</w:t>
      </w:r>
      <w:r w:rsidRPr="006134D0">
        <w:rPr>
          <w:spacing w:val="18"/>
          <w:w w:val="105"/>
          <w:szCs w:val="24"/>
        </w:rPr>
        <w:t xml:space="preserve"> </w:t>
      </w:r>
      <w:r w:rsidRPr="006134D0">
        <w:rPr>
          <w:spacing w:val="-1"/>
          <w:w w:val="105"/>
          <w:szCs w:val="24"/>
        </w:rPr>
        <w:t>in</w:t>
      </w:r>
      <w:r w:rsidRPr="006134D0">
        <w:rPr>
          <w:spacing w:val="-2"/>
          <w:w w:val="105"/>
          <w:szCs w:val="24"/>
        </w:rPr>
        <w:t>té</w:t>
      </w:r>
      <w:r w:rsidRPr="006134D0">
        <w:rPr>
          <w:spacing w:val="-1"/>
          <w:w w:val="105"/>
          <w:szCs w:val="24"/>
        </w:rPr>
        <w:t>zm</w:t>
      </w:r>
      <w:r w:rsidRPr="006134D0">
        <w:rPr>
          <w:spacing w:val="-2"/>
          <w:w w:val="105"/>
          <w:szCs w:val="24"/>
        </w:rPr>
        <w:t>é</w:t>
      </w:r>
      <w:r w:rsidRPr="006134D0">
        <w:rPr>
          <w:spacing w:val="-1"/>
          <w:w w:val="105"/>
          <w:szCs w:val="24"/>
        </w:rPr>
        <w:t>ny</w:t>
      </w:r>
      <w:r w:rsidRPr="006134D0">
        <w:rPr>
          <w:spacing w:val="-2"/>
          <w:w w:val="105"/>
          <w:szCs w:val="24"/>
        </w:rPr>
        <w:t>t</w:t>
      </w:r>
      <w:r w:rsidRPr="006134D0">
        <w:rPr>
          <w:spacing w:val="18"/>
          <w:w w:val="105"/>
          <w:szCs w:val="24"/>
        </w:rPr>
        <w:t xml:space="preserve"> </w:t>
      </w:r>
      <w:r w:rsidRPr="006134D0">
        <w:rPr>
          <w:spacing w:val="-1"/>
          <w:w w:val="105"/>
          <w:szCs w:val="24"/>
        </w:rPr>
        <w:t>k</w:t>
      </w:r>
      <w:r w:rsidRPr="006134D0">
        <w:rPr>
          <w:spacing w:val="-2"/>
          <w:w w:val="105"/>
          <w:szCs w:val="24"/>
        </w:rPr>
        <w:t>ije</w:t>
      </w:r>
      <w:r w:rsidRPr="006134D0">
        <w:rPr>
          <w:spacing w:val="-1"/>
          <w:w w:val="105"/>
          <w:szCs w:val="24"/>
        </w:rPr>
        <w:t>lölő</w:t>
      </w:r>
      <w:r w:rsidRPr="006134D0">
        <w:rPr>
          <w:spacing w:val="24"/>
          <w:w w:val="105"/>
          <w:szCs w:val="24"/>
        </w:rPr>
        <w:t xml:space="preserve"> </w:t>
      </w:r>
      <w:r w:rsidRPr="006134D0">
        <w:rPr>
          <w:spacing w:val="-1"/>
          <w:w w:val="105"/>
          <w:szCs w:val="24"/>
        </w:rPr>
        <w:t>ha</w:t>
      </w:r>
      <w:r w:rsidRPr="006134D0">
        <w:rPr>
          <w:spacing w:val="-2"/>
          <w:w w:val="105"/>
          <w:szCs w:val="24"/>
        </w:rPr>
        <w:t>tár</w:t>
      </w:r>
      <w:r w:rsidRPr="006134D0">
        <w:rPr>
          <w:spacing w:val="-1"/>
          <w:w w:val="105"/>
          <w:szCs w:val="24"/>
        </w:rPr>
        <w:t>oz</w:t>
      </w:r>
      <w:r w:rsidRPr="006134D0">
        <w:rPr>
          <w:spacing w:val="-2"/>
          <w:w w:val="105"/>
          <w:szCs w:val="24"/>
        </w:rPr>
        <w:t>ata</w:t>
      </w:r>
      <w:r w:rsidRPr="006134D0">
        <w:rPr>
          <w:spacing w:val="8"/>
          <w:w w:val="105"/>
          <w:szCs w:val="24"/>
        </w:rPr>
        <w:t xml:space="preserve"> </w:t>
      </w:r>
      <w:r w:rsidRPr="006134D0">
        <w:rPr>
          <w:spacing w:val="-2"/>
          <w:w w:val="105"/>
          <w:szCs w:val="24"/>
        </w:rPr>
        <w:t>el</w:t>
      </w:r>
      <w:r w:rsidRPr="006134D0">
        <w:rPr>
          <w:spacing w:val="-1"/>
          <w:w w:val="105"/>
          <w:szCs w:val="24"/>
        </w:rPr>
        <w:t>len</w:t>
      </w:r>
      <w:r w:rsidRPr="006134D0">
        <w:rPr>
          <w:spacing w:val="8"/>
          <w:w w:val="105"/>
          <w:szCs w:val="24"/>
        </w:rPr>
        <w:t xml:space="preserve"> </w:t>
      </w:r>
      <w:r w:rsidRPr="006134D0">
        <w:rPr>
          <w:spacing w:val="-2"/>
          <w:w w:val="105"/>
          <w:szCs w:val="24"/>
        </w:rPr>
        <w:t>fel</w:t>
      </w:r>
      <w:r w:rsidRPr="006134D0">
        <w:rPr>
          <w:spacing w:val="-1"/>
          <w:w w:val="105"/>
          <w:szCs w:val="24"/>
        </w:rPr>
        <w:t>lebbez</w:t>
      </w:r>
      <w:r w:rsidRPr="006134D0">
        <w:rPr>
          <w:spacing w:val="-2"/>
          <w:w w:val="105"/>
          <w:szCs w:val="24"/>
        </w:rPr>
        <w:t>és</w:t>
      </w:r>
      <w:r w:rsidRPr="006134D0">
        <w:rPr>
          <w:spacing w:val="-1"/>
          <w:w w:val="105"/>
          <w:szCs w:val="24"/>
        </w:rPr>
        <w:t>nek</w:t>
      </w:r>
      <w:r w:rsidRPr="006134D0">
        <w:rPr>
          <w:spacing w:val="9"/>
          <w:w w:val="105"/>
          <w:szCs w:val="24"/>
        </w:rPr>
        <w:t xml:space="preserve"> </w:t>
      </w:r>
      <w:r w:rsidRPr="006134D0">
        <w:rPr>
          <w:spacing w:val="-1"/>
          <w:w w:val="105"/>
          <w:szCs w:val="24"/>
        </w:rPr>
        <w:t>v</w:t>
      </w:r>
      <w:r w:rsidRPr="006134D0">
        <w:rPr>
          <w:spacing w:val="-2"/>
          <w:w w:val="105"/>
          <w:szCs w:val="24"/>
        </w:rPr>
        <w:t>a</w:t>
      </w:r>
      <w:r w:rsidRPr="006134D0">
        <w:rPr>
          <w:spacing w:val="-1"/>
          <w:w w:val="105"/>
          <w:szCs w:val="24"/>
        </w:rPr>
        <w:t>n</w:t>
      </w:r>
      <w:r w:rsidRPr="006134D0">
        <w:rPr>
          <w:spacing w:val="8"/>
          <w:w w:val="105"/>
          <w:szCs w:val="24"/>
        </w:rPr>
        <w:t xml:space="preserve"> </w:t>
      </w:r>
      <w:r w:rsidRPr="006134D0">
        <w:rPr>
          <w:spacing w:val="-1"/>
          <w:w w:val="105"/>
          <w:szCs w:val="24"/>
        </w:rPr>
        <w:t>hely</w:t>
      </w:r>
      <w:r w:rsidRPr="006134D0">
        <w:rPr>
          <w:spacing w:val="-2"/>
          <w:w w:val="105"/>
          <w:szCs w:val="24"/>
        </w:rPr>
        <w:t>e.</w:t>
      </w:r>
      <w:r w:rsidRPr="006134D0">
        <w:rPr>
          <w:spacing w:val="9"/>
          <w:w w:val="105"/>
          <w:szCs w:val="24"/>
        </w:rPr>
        <w:t xml:space="preserve"> </w:t>
      </w:r>
      <w:r w:rsidRPr="006134D0">
        <w:rPr>
          <w:w w:val="105"/>
          <w:szCs w:val="24"/>
        </w:rPr>
        <w:t>A</w:t>
      </w:r>
      <w:r w:rsidRPr="006134D0">
        <w:rPr>
          <w:spacing w:val="26"/>
          <w:w w:val="106"/>
          <w:szCs w:val="24"/>
        </w:rPr>
        <w:t xml:space="preserve"> </w:t>
      </w:r>
      <w:proofErr w:type="gramStart"/>
      <w:r w:rsidRPr="006134D0">
        <w:rPr>
          <w:spacing w:val="-2"/>
          <w:w w:val="105"/>
          <w:szCs w:val="24"/>
        </w:rPr>
        <w:t>felle</w:t>
      </w:r>
      <w:r w:rsidRPr="006134D0">
        <w:rPr>
          <w:spacing w:val="-1"/>
          <w:w w:val="105"/>
          <w:szCs w:val="24"/>
        </w:rPr>
        <w:t>bb</w:t>
      </w:r>
      <w:r w:rsidRPr="006134D0">
        <w:rPr>
          <w:spacing w:val="-2"/>
          <w:w w:val="105"/>
          <w:szCs w:val="24"/>
        </w:rPr>
        <w:t>e</w:t>
      </w:r>
      <w:r w:rsidRPr="006134D0">
        <w:rPr>
          <w:spacing w:val="-1"/>
          <w:w w:val="105"/>
          <w:szCs w:val="24"/>
        </w:rPr>
        <w:t>z</w:t>
      </w:r>
      <w:r w:rsidRPr="006134D0">
        <w:rPr>
          <w:spacing w:val="-2"/>
          <w:w w:val="105"/>
          <w:szCs w:val="24"/>
        </w:rPr>
        <w:t>és</w:t>
      </w:r>
      <w:r w:rsidRPr="006134D0">
        <w:rPr>
          <w:w w:val="105"/>
          <w:szCs w:val="24"/>
        </w:rPr>
        <w:t xml:space="preserve"> </w:t>
      </w:r>
      <w:r w:rsidRPr="006134D0">
        <w:rPr>
          <w:spacing w:val="26"/>
          <w:w w:val="105"/>
          <w:szCs w:val="24"/>
        </w:rPr>
        <w:t xml:space="preserve"> </w:t>
      </w:r>
      <w:r w:rsidRPr="006134D0">
        <w:rPr>
          <w:spacing w:val="-1"/>
          <w:w w:val="105"/>
          <w:szCs w:val="24"/>
        </w:rPr>
        <w:t>b</w:t>
      </w:r>
      <w:r w:rsidRPr="006134D0">
        <w:rPr>
          <w:spacing w:val="-2"/>
          <w:w w:val="105"/>
          <w:szCs w:val="24"/>
        </w:rPr>
        <w:t>e</w:t>
      </w:r>
      <w:r w:rsidRPr="006134D0">
        <w:rPr>
          <w:spacing w:val="-1"/>
          <w:w w:val="105"/>
          <w:szCs w:val="24"/>
        </w:rPr>
        <w:t>nyú</w:t>
      </w:r>
      <w:r w:rsidRPr="006134D0">
        <w:rPr>
          <w:spacing w:val="-2"/>
          <w:w w:val="105"/>
          <w:szCs w:val="24"/>
        </w:rPr>
        <w:t>jtására</w:t>
      </w:r>
      <w:proofErr w:type="gramEnd"/>
      <w:r w:rsidRPr="006134D0">
        <w:rPr>
          <w:w w:val="105"/>
          <w:szCs w:val="24"/>
        </w:rPr>
        <w:t xml:space="preserve"> </w:t>
      </w:r>
      <w:r w:rsidRPr="006134D0">
        <w:rPr>
          <w:spacing w:val="26"/>
          <w:w w:val="105"/>
          <w:szCs w:val="24"/>
        </w:rPr>
        <w:t xml:space="preserve"> </w:t>
      </w:r>
      <w:r w:rsidRPr="006134D0">
        <w:rPr>
          <w:w w:val="105"/>
          <w:szCs w:val="24"/>
        </w:rPr>
        <w:t xml:space="preserve">a </w:t>
      </w:r>
      <w:r w:rsidRPr="006134D0">
        <w:rPr>
          <w:spacing w:val="27"/>
          <w:w w:val="105"/>
          <w:szCs w:val="24"/>
        </w:rPr>
        <w:t xml:space="preserve"> </w:t>
      </w:r>
      <w:r w:rsidRPr="006134D0">
        <w:rPr>
          <w:spacing w:val="-2"/>
          <w:w w:val="105"/>
          <w:szCs w:val="24"/>
        </w:rPr>
        <w:t>ta</w:t>
      </w:r>
      <w:r w:rsidRPr="006134D0">
        <w:rPr>
          <w:spacing w:val="-1"/>
          <w:w w:val="105"/>
          <w:szCs w:val="24"/>
        </w:rPr>
        <w:t>nuló</w:t>
      </w:r>
      <w:r w:rsidRPr="006134D0">
        <w:rPr>
          <w:spacing w:val="-2"/>
          <w:w w:val="105"/>
          <w:szCs w:val="24"/>
        </w:rPr>
        <w:t>,</w:t>
      </w:r>
      <w:r w:rsidRPr="006134D0">
        <w:rPr>
          <w:w w:val="105"/>
          <w:szCs w:val="24"/>
        </w:rPr>
        <w:t xml:space="preserve"> </w:t>
      </w:r>
      <w:r w:rsidRPr="006134D0">
        <w:rPr>
          <w:spacing w:val="26"/>
          <w:w w:val="105"/>
          <w:szCs w:val="24"/>
        </w:rPr>
        <w:t xml:space="preserve"> </w:t>
      </w:r>
      <w:r w:rsidRPr="006134D0">
        <w:rPr>
          <w:spacing w:val="-1"/>
          <w:w w:val="105"/>
          <w:szCs w:val="24"/>
        </w:rPr>
        <w:t>k</w:t>
      </w:r>
      <w:r w:rsidRPr="006134D0">
        <w:rPr>
          <w:spacing w:val="-2"/>
          <w:w w:val="105"/>
          <w:szCs w:val="24"/>
        </w:rPr>
        <w:t>is</w:t>
      </w:r>
      <w:r w:rsidRPr="006134D0">
        <w:rPr>
          <w:spacing w:val="-1"/>
          <w:w w:val="105"/>
          <w:szCs w:val="24"/>
        </w:rPr>
        <w:t>ko</w:t>
      </w:r>
      <w:r w:rsidRPr="006134D0">
        <w:rPr>
          <w:spacing w:val="-2"/>
          <w:w w:val="105"/>
          <w:szCs w:val="24"/>
        </w:rPr>
        <w:t>rú</w:t>
      </w:r>
      <w:r w:rsidRPr="006134D0">
        <w:rPr>
          <w:w w:val="105"/>
          <w:szCs w:val="24"/>
        </w:rPr>
        <w:t xml:space="preserve"> </w:t>
      </w:r>
      <w:r w:rsidRPr="006134D0">
        <w:rPr>
          <w:spacing w:val="27"/>
          <w:w w:val="105"/>
          <w:szCs w:val="24"/>
        </w:rPr>
        <w:t xml:space="preserve"> </w:t>
      </w:r>
      <w:r w:rsidRPr="006134D0">
        <w:rPr>
          <w:spacing w:val="-2"/>
          <w:w w:val="105"/>
          <w:szCs w:val="24"/>
        </w:rPr>
        <w:t>ta</w:t>
      </w:r>
      <w:r w:rsidRPr="006134D0">
        <w:rPr>
          <w:spacing w:val="-1"/>
          <w:w w:val="105"/>
          <w:szCs w:val="24"/>
        </w:rPr>
        <w:t>nuló</w:t>
      </w:r>
      <w:r w:rsidRPr="006134D0">
        <w:rPr>
          <w:spacing w:val="-2"/>
          <w:w w:val="105"/>
          <w:szCs w:val="24"/>
        </w:rPr>
        <w:t xml:space="preserve"> eset</w:t>
      </w:r>
      <w:r w:rsidRPr="006134D0">
        <w:rPr>
          <w:spacing w:val="-1"/>
          <w:w w:val="105"/>
          <w:szCs w:val="24"/>
        </w:rPr>
        <w:t>én</w:t>
      </w:r>
      <w:r w:rsidRPr="006134D0">
        <w:rPr>
          <w:w w:val="105"/>
          <w:szCs w:val="24"/>
        </w:rPr>
        <w:t xml:space="preserve">  </w:t>
      </w:r>
      <w:r w:rsidRPr="006134D0">
        <w:rPr>
          <w:spacing w:val="36"/>
          <w:w w:val="105"/>
          <w:szCs w:val="24"/>
        </w:rPr>
        <w:t xml:space="preserve"> </w:t>
      </w:r>
      <w:r w:rsidRPr="006134D0">
        <w:rPr>
          <w:w w:val="105"/>
          <w:szCs w:val="24"/>
        </w:rPr>
        <w:t xml:space="preserve">a  </w:t>
      </w:r>
      <w:r w:rsidRPr="006134D0">
        <w:rPr>
          <w:spacing w:val="36"/>
          <w:w w:val="105"/>
          <w:szCs w:val="24"/>
        </w:rPr>
        <w:t xml:space="preserve"> </w:t>
      </w:r>
      <w:r w:rsidRPr="006134D0">
        <w:rPr>
          <w:spacing w:val="-1"/>
          <w:w w:val="105"/>
          <w:szCs w:val="24"/>
        </w:rPr>
        <w:t>ki</w:t>
      </w:r>
      <w:r w:rsidRPr="006134D0">
        <w:rPr>
          <w:spacing w:val="-2"/>
          <w:w w:val="105"/>
          <w:szCs w:val="24"/>
        </w:rPr>
        <w:t>skor</w:t>
      </w:r>
      <w:r w:rsidRPr="006134D0">
        <w:rPr>
          <w:spacing w:val="-1"/>
          <w:w w:val="105"/>
          <w:szCs w:val="24"/>
        </w:rPr>
        <w:t>ú</w:t>
      </w:r>
      <w:r w:rsidRPr="006134D0">
        <w:rPr>
          <w:w w:val="105"/>
          <w:szCs w:val="24"/>
        </w:rPr>
        <w:t xml:space="preserve">  </w:t>
      </w:r>
      <w:r w:rsidRPr="006134D0">
        <w:rPr>
          <w:spacing w:val="36"/>
          <w:w w:val="105"/>
          <w:szCs w:val="24"/>
        </w:rPr>
        <w:t xml:space="preserve"> </w:t>
      </w:r>
      <w:r w:rsidRPr="006134D0">
        <w:rPr>
          <w:spacing w:val="-2"/>
          <w:w w:val="105"/>
          <w:szCs w:val="24"/>
        </w:rPr>
        <w:t>t</w:t>
      </w:r>
      <w:r w:rsidRPr="006134D0">
        <w:rPr>
          <w:spacing w:val="-1"/>
          <w:w w:val="105"/>
          <w:szCs w:val="24"/>
        </w:rPr>
        <w:t>anuló</w:t>
      </w:r>
      <w:r w:rsidRPr="006134D0">
        <w:rPr>
          <w:w w:val="105"/>
          <w:szCs w:val="24"/>
        </w:rPr>
        <w:t xml:space="preserve">  </w:t>
      </w:r>
      <w:r w:rsidRPr="006134D0">
        <w:rPr>
          <w:spacing w:val="36"/>
          <w:w w:val="105"/>
          <w:szCs w:val="24"/>
        </w:rPr>
        <w:t xml:space="preserve"> </w:t>
      </w:r>
      <w:r w:rsidRPr="006134D0">
        <w:rPr>
          <w:spacing w:val="-2"/>
          <w:w w:val="105"/>
          <w:szCs w:val="24"/>
        </w:rPr>
        <w:t>tör</w:t>
      </w:r>
      <w:r w:rsidRPr="006134D0">
        <w:rPr>
          <w:spacing w:val="-1"/>
          <w:w w:val="105"/>
          <w:szCs w:val="24"/>
        </w:rPr>
        <w:t>vényes</w:t>
      </w:r>
      <w:r w:rsidRPr="006134D0">
        <w:rPr>
          <w:w w:val="105"/>
          <w:szCs w:val="24"/>
        </w:rPr>
        <w:t xml:space="preserve">  </w:t>
      </w:r>
      <w:r w:rsidRPr="006134D0">
        <w:rPr>
          <w:spacing w:val="36"/>
          <w:w w:val="105"/>
          <w:szCs w:val="24"/>
        </w:rPr>
        <w:t xml:space="preserve"> </w:t>
      </w:r>
      <w:r w:rsidRPr="006134D0">
        <w:rPr>
          <w:spacing w:val="-1"/>
          <w:w w:val="105"/>
          <w:szCs w:val="24"/>
        </w:rPr>
        <w:t>képvi</w:t>
      </w:r>
      <w:r w:rsidRPr="006134D0">
        <w:rPr>
          <w:spacing w:val="-2"/>
          <w:w w:val="105"/>
          <w:szCs w:val="24"/>
        </w:rPr>
        <w:t>sel</w:t>
      </w:r>
      <w:r w:rsidRPr="006134D0">
        <w:rPr>
          <w:spacing w:val="-1"/>
          <w:w w:val="105"/>
          <w:szCs w:val="24"/>
        </w:rPr>
        <w:t>ő</w:t>
      </w:r>
      <w:r w:rsidRPr="006134D0">
        <w:rPr>
          <w:spacing w:val="-2"/>
          <w:w w:val="105"/>
          <w:szCs w:val="24"/>
        </w:rPr>
        <w:t>je</w:t>
      </w:r>
      <w:r w:rsidRPr="006134D0">
        <w:rPr>
          <w:spacing w:val="26"/>
          <w:w w:val="101"/>
          <w:szCs w:val="24"/>
        </w:rPr>
        <w:t xml:space="preserve"> </w:t>
      </w:r>
      <w:r w:rsidRPr="006134D0">
        <w:rPr>
          <w:spacing w:val="-1"/>
          <w:w w:val="105"/>
          <w:szCs w:val="24"/>
        </w:rPr>
        <w:t>jogo</w:t>
      </w:r>
      <w:r w:rsidRPr="006134D0">
        <w:rPr>
          <w:spacing w:val="-2"/>
          <w:w w:val="105"/>
          <w:szCs w:val="24"/>
        </w:rPr>
        <w:t>s</w:t>
      </w:r>
      <w:r w:rsidRPr="006134D0">
        <w:rPr>
          <w:spacing w:val="-1"/>
          <w:w w:val="105"/>
          <w:szCs w:val="24"/>
        </w:rPr>
        <w:t>u</w:t>
      </w:r>
      <w:r w:rsidRPr="006134D0">
        <w:rPr>
          <w:spacing w:val="-2"/>
          <w:w w:val="105"/>
          <w:szCs w:val="24"/>
        </w:rPr>
        <w:t>lt.</w:t>
      </w:r>
    </w:p>
    <w:p w14:paraId="68CFB8C6" w14:textId="77777777" w:rsidR="00A04F55" w:rsidRPr="006134D0" w:rsidRDefault="00A04F55" w:rsidP="00A04F55">
      <w:pPr>
        <w:widowControl w:val="0"/>
        <w:tabs>
          <w:tab w:val="left" w:pos="970"/>
        </w:tabs>
        <w:spacing w:after="0" w:line="276" w:lineRule="auto"/>
        <w:ind w:right="332"/>
        <w:rPr>
          <w:spacing w:val="-1"/>
          <w:w w:val="105"/>
          <w:szCs w:val="24"/>
        </w:rPr>
      </w:pPr>
      <w:r w:rsidRPr="006134D0">
        <w:rPr>
          <w:spacing w:val="-2"/>
          <w:w w:val="105"/>
          <w:szCs w:val="24"/>
        </w:rPr>
        <w:t xml:space="preserve">        (</w:t>
      </w:r>
      <w:proofErr w:type="gramStart"/>
      <w:r w:rsidRPr="006134D0">
        <w:rPr>
          <w:spacing w:val="-2"/>
          <w:w w:val="105"/>
          <w:szCs w:val="24"/>
        </w:rPr>
        <w:t>5)Vé</w:t>
      </w:r>
      <w:r w:rsidRPr="006134D0">
        <w:rPr>
          <w:spacing w:val="-1"/>
          <w:w w:val="105"/>
          <w:szCs w:val="24"/>
        </w:rPr>
        <w:t>g</w:t>
      </w:r>
      <w:r w:rsidRPr="006134D0">
        <w:rPr>
          <w:spacing w:val="-2"/>
          <w:w w:val="105"/>
          <w:szCs w:val="24"/>
        </w:rPr>
        <w:t>re</w:t>
      </w:r>
      <w:r w:rsidRPr="006134D0">
        <w:rPr>
          <w:spacing w:val="-1"/>
          <w:w w:val="105"/>
          <w:szCs w:val="24"/>
        </w:rPr>
        <w:t>h</w:t>
      </w:r>
      <w:r w:rsidRPr="006134D0">
        <w:rPr>
          <w:spacing w:val="-2"/>
          <w:w w:val="105"/>
          <w:szCs w:val="24"/>
        </w:rPr>
        <w:t>ajta</w:t>
      </w:r>
      <w:r w:rsidRPr="006134D0">
        <w:rPr>
          <w:spacing w:val="-1"/>
          <w:w w:val="105"/>
          <w:szCs w:val="24"/>
        </w:rPr>
        <w:t>ni</w:t>
      </w:r>
      <w:proofErr w:type="gramEnd"/>
      <w:r w:rsidRPr="006134D0">
        <w:rPr>
          <w:spacing w:val="-3"/>
          <w:w w:val="105"/>
          <w:szCs w:val="24"/>
        </w:rPr>
        <w:t xml:space="preserve"> </w:t>
      </w:r>
      <w:r w:rsidRPr="006134D0">
        <w:rPr>
          <w:spacing w:val="-1"/>
          <w:w w:val="105"/>
          <w:szCs w:val="24"/>
        </w:rPr>
        <w:t>c</w:t>
      </w:r>
      <w:r w:rsidRPr="006134D0">
        <w:rPr>
          <w:spacing w:val="-2"/>
          <w:w w:val="105"/>
          <w:szCs w:val="24"/>
        </w:rPr>
        <w:t>sa</w:t>
      </w:r>
      <w:r w:rsidRPr="006134D0">
        <w:rPr>
          <w:spacing w:val="-1"/>
          <w:w w:val="105"/>
          <w:szCs w:val="24"/>
        </w:rPr>
        <w:t>k</w:t>
      </w:r>
      <w:r w:rsidRPr="006134D0">
        <w:rPr>
          <w:spacing w:val="-3"/>
          <w:w w:val="105"/>
          <w:szCs w:val="24"/>
        </w:rPr>
        <w:t xml:space="preserve"> </w:t>
      </w:r>
      <w:r w:rsidRPr="006134D0">
        <w:rPr>
          <w:spacing w:val="-1"/>
          <w:w w:val="105"/>
          <w:szCs w:val="24"/>
        </w:rPr>
        <w:t>v</w:t>
      </w:r>
      <w:r w:rsidRPr="006134D0">
        <w:rPr>
          <w:spacing w:val="-2"/>
          <w:w w:val="105"/>
          <w:szCs w:val="24"/>
        </w:rPr>
        <w:t>é</w:t>
      </w:r>
      <w:r w:rsidRPr="006134D0">
        <w:rPr>
          <w:spacing w:val="-1"/>
          <w:w w:val="105"/>
          <w:szCs w:val="24"/>
        </w:rPr>
        <w:t>g</w:t>
      </w:r>
      <w:r w:rsidRPr="006134D0">
        <w:rPr>
          <w:spacing w:val="-2"/>
          <w:w w:val="105"/>
          <w:szCs w:val="24"/>
        </w:rPr>
        <w:t>le</w:t>
      </w:r>
      <w:r w:rsidRPr="006134D0">
        <w:rPr>
          <w:spacing w:val="-1"/>
          <w:w w:val="105"/>
          <w:szCs w:val="24"/>
        </w:rPr>
        <w:t>g</w:t>
      </w:r>
      <w:r w:rsidRPr="006134D0">
        <w:rPr>
          <w:spacing w:val="-2"/>
          <w:w w:val="105"/>
          <w:szCs w:val="24"/>
        </w:rPr>
        <w:t>es fe</w:t>
      </w:r>
      <w:r w:rsidRPr="006134D0">
        <w:rPr>
          <w:spacing w:val="-1"/>
          <w:w w:val="105"/>
          <w:szCs w:val="24"/>
        </w:rPr>
        <w:t>gy</w:t>
      </w:r>
      <w:r w:rsidRPr="006134D0">
        <w:rPr>
          <w:spacing w:val="-2"/>
          <w:w w:val="105"/>
          <w:szCs w:val="24"/>
        </w:rPr>
        <w:t>e</w:t>
      </w:r>
      <w:r w:rsidRPr="006134D0">
        <w:rPr>
          <w:spacing w:val="-1"/>
          <w:w w:val="105"/>
          <w:szCs w:val="24"/>
        </w:rPr>
        <w:t>lmi</w:t>
      </w:r>
      <w:r w:rsidRPr="006134D0">
        <w:rPr>
          <w:spacing w:val="-3"/>
          <w:w w:val="105"/>
          <w:szCs w:val="24"/>
        </w:rPr>
        <w:t xml:space="preserve"> </w:t>
      </w:r>
      <w:r w:rsidRPr="006134D0">
        <w:rPr>
          <w:spacing w:val="-1"/>
          <w:w w:val="105"/>
          <w:szCs w:val="24"/>
        </w:rPr>
        <w:t>h</w:t>
      </w:r>
      <w:r w:rsidRPr="006134D0">
        <w:rPr>
          <w:spacing w:val="-2"/>
          <w:w w:val="105"/>
          <w:szCs w:val="24"/>
        </w:rPr>
        <w:t>atáro</w:t>
      </w:r>
      <w:r w:rsidRPr="006134D0">
        <w:rPr>
          <w:spacing w:val="-1"/>
          <w:w w:val="105"/>
          <w:szCs w:val="24"/>
        </w:rPr>
        <w:t>z</w:t>
      </w:r>
      <w:r w:rsidRPr="006134D0">
        <w:rPr>
          <w:spacing w:val="-2"/>
          <w:w w:val="105"/>
          <w:szCs w:val="24"/>
        </w:rPr>
        <w:t>atot</w:t>
      </w:r>
      <w:r w:rsidRPr="006134D0">
        <w:rPr>
          <w:spacing w:val="25"/>
          <w:w w:val="99"/>
          <w:szCs w:val="24"/>
        </w:rPr>
        <w:t xml:space="preserve"> </w:t>
      </w:r>
      <w:r w:rsidRPr="006134D0">
        <w:rPr>
          <w:spacing w:val="-2"/>
          <w:w w:val="105"/>
          <w:szCs w:val="24"/>
        </w:rPr>
        <w:t>le</w:t>
      </w:r>
      <w:r w:rsidRPr="006134D0">
        <w:rPr>
          <w:spacing w:val="-1"/>
          <w:w w:val="105"/>
          <w:szCs w:val="24"/>
        </w:rPr>
        <w:t>h</w:t>
      </w:r>
      <w:r w:rsidRPr="006134D0">
        <w:rPr>
          <w:spacing w:val="-2"/>
          <w:w w:val="105"/>
          <w:szCs w:val="24"/>
        </w:rPr>
        <w:t>et.</w:t>
      </w:r>
      <w:r w:rsidRPr="006134D0">
        <w:rPr>
          <w:spacing w:val="44"/>
          <w:w w:val="105"/>
          <w:szCs w:val="24"/>
        </w:rPr>
        <w:t xml:space="preserve"> </w:t>
      </w:r>
      <w:r w:rsidRPr="006134D0">
        <w:rPr>
          <w:spacing w:val="-1"/>
          <w:w w:val="105"/>
          <w:szCs w:val="24"/>
        </w:rPr>
        <w:t>H</w:t>
      </w:r>
      <w:r w:rsidRPr="006134D0">
        <w:rPr>
          <w:spacing w:val="-2"/>
          <w:w w:val="105"/>
          <w:szCs w:val="24"/>
        </w:rPr>
        <w:t>a</w:t>
      </w:r>
      <w:r w:rsidRPr="006134D0">
        <w:rPr>
          <w:spacing w:val="45"/>
          <w:w w:val="105"/>
          <w:szCs w:val="24"/>
        </w:rPr>
        <w:t xml:space="preserve"> </w:t>
      </w:r>
      <w:r w:rsidRPr="006134D0">
        <w:rPr>
          <w:w w:val="105"/>
          <w:szCs w:val="24"/>
        </w:rPr>
        <w:t>a</w:t>
      </w:r>
      <w:r w:rsidRPr="006134D0">
        <w:rPr>
          <w:spacing w:val="45"/>
          <w:w w:val="105"/>
          <w:szCs w:val="24"/>
        </w:rPr>
        <w:t xml:space="preserve"> </w:t>
      </w:r>
      <w:r w:rsidRPr="006134D0">
        <w:rPr>
          <w:spacing w:val="-1"/>
          <w:w w:val="105"/>
          <w:szCs w:val="24"/>
        </w:rPr>
        <w:t>v</w:t>
      </w:r>
      <w:r w:rsidRPr="006134D0">
        <w:rPr>
          <w:spacing w:val="-2"/>
          <w:w w:val="105"/>
          <w:szCs w:val="24"/>
        </w:rPr>
        <w:t>é</w:t>
      </w:r>
      <w:r w:rsidRPr="006134D0">
        <w:rPr>
          <w:spacing w:val="-1"/>
          <w:w w:val="105"/>
          <w:szCs w:val="24"/>
        </w:rPr>
        <w:t>g</w:t>
      </w:r>
      <w:r w:rsidRPr="006134D0">
        <w:rPr>
          <w:spacing w:val="-2"/>
          <w:w w:val="105"/>
          <w:szCs w:val="24"/>
        </w:rPr>
        <w:t>re</w:t>
      </w:r>
      <w:r w:rsidRPr="006134D0">
        <w:rPr>
          <w:spacing w:val="-1"/>
          <w:w w:val="105"/>
          <w:szCs w:val="24"/>
        </w:rPr>
        <w:t>h</w:t>
      </w:r>
      <w:r w:rsidRPr="006134D0">
        <w:rPr>
          <w:spacing w:val="-2"/>
          <w:w w:val="105"/>
          <w:szCs w:val="24"/>
        </w:rPr>
        <w:t>ajtás</w:t>
      </w:r>
      <w:r w:rsidRPr="006134D0">
        <w:rPr>
          <w:spacing w:val="45"/>
          <w:w w:val="105"/>
          <w:szCs w:val="24"/>
        </w:rPr>
        <w:t xml:space="preserve"> </w:t>
      </w:r>
      <w:r w:rsidRPr="006134D0">
        <w:rPr>
          <w:spacing w:val="-2"/>
          <w:w w:val="105"/>
          <w:szCs w:val="24"/>
        </w:rPr>
        <w:t>e</w:t>
      </w:r>
      <w:r w:rsidRPr="006134D0">
        <w:rPr>
          <w:spacing w:val="-1"/>
          <w:w w:val="105"/>
          <w:szCs w:val="24"/>
        </w:rPr>
        <w:t>lm</w:t>
      </w:r>
      <w:r w:rsidRPr="006134D0">
        <w:rPr>
          <w:spacing w:val="-2"/>
          <w:w w:val="105"/>
          <w:szCs w:val="24"/>
        </w:rPr>
        <w:t>ara</w:t>
      </w:r>
      <w:r w:rsidRPr="006134D0">
        <w:rPr>
          <w:spacing w:val="-1"/>
          <w:w w:val="105"/>
          <w:szCs w:val="24"/>
        </w:rPr>
        <w:t>d</w:t>
      </w:r>
      <w:r w:rsidRPr="006134D0">
        <w:rPr>
          <w:spacing w:val="-2"/>
          <w:w w:val="105"/>
          <w:szCs w:val="24"/>
        </w:rPr>
        <w:t>ása</w:t>
      </w:r>
      <w:r w:rsidRPr="006134D0">
        <w:rPr>
          <w:spacing w:val="45"/>
          <w:w w:val="105"/>
          <w:szCs w:val="24"/>
        </w:rPr>
        <w:t xml:space="preserve"> </w:t>
      </w:r>
      <w:r w:rsidRPr="006134D0">
        <w:rPr>
          <w:w w:val="105"/>
          <w:szCs w:val="24"/>
        </w:rPr>
        <w:t>a</w:t>
      </w:r>
      <w:r w:rsidRPr="006134D0">
        <w:rPr>
          <w:spacing w:val="45"/>
          <w:w w:val="105"/>
          <w:szCs w:val="24"/>
        </w:rPr>
        <w:t xml:space="preserve"> </w:t>
      </w:r>
      <w:r w:rsidRPr="006134D0">
        <w:rPr>
          <w:spacing w:val="-2"/>
          <w:w w:val="105"/>
          <w:szCs w:val="24"/>
        </w:rPr>
        <w:t>t</w:t>
      </w:r>
      <w:r w:rsidRPr="006134D0">
        <w:rPr>
          <w:spacing w:val="-1"/>
          <w:w w:val="105"/>
          <w:szCs w:val="24"/>
        </w:rPr>
        <w:t>öbbi</w:t>
      </w:r>
      <w:r w:rsidRPr="006134D0">
        <w:rPr>
          <w:spacing w:val="45"/>
          <w:w w:val="105"/>
          <w:szCs w:val="24"/>
        </w:rPr>
        <w:t xml:space="preserve"> </w:t>
      </w:r>
      <w:r w:rsidRPr="006134D0">
        <w:rPr>
          <w:spacing w:val="-2"/>
          <w:w w:val="105"/>
          <w:szCs w:val="24"/>
        </w:rPr>
        <w:t>ta</w:t>
      </w:r>
      <w:r w:rsidRPr="006134D0">
        <w:rPr>
          <w:spacing w:val="-1"/>
          <w:w w:val="105"/>
          <w:szCs w:val="24"/>
        </w:rPr>
        <w:t>nuló</w:t>
      </w:r>
      <w:r w:rsidRPr="006134D0">
        <w:rPr>
          <w:spacing w:val="24"/>
          <w:w w:val="104"/>
          <w:szCs w:val="24"/>
        </w:rPr>
        <w:t xml:space="preserve"> </w:t>
      </w:r>
      <w:r w:rsidRPr="006134D0">
        <w:rPr>
          <w:spacing w:val="-1"/>
          <w:w w:val="105"/>
          <w:szCs w:val="24"/>
        </w:rPr>
        <w:t>jog</w:t>
      </w:r>
      <w:r w:rsidRPr="006134D0">
        <w:rPr>
          <w:spacing w:val="-2"/>
          <w:w w:val="105"/>
          <w:szCs w:val="24"/>
        </w:rPr>
        <w:t>ait</w:t>
      </w:r>
      <w:r w:rsidRPr="006134D0">
        <w:rPr>
          <w:spacing w:val="40"/>
          <w:w w:val="105"/>
          <w:szCs w:val="24"/>
        </w:rPr>
        <w:t xml:space="preserve"> </w:t>
      </w:r>
      <w:r w:rsidRPr="006134D0">
        <w:rPr>
          <w:spacing w:val="-2"/>
          <w:w w:val="105"/>
          <w:szCs w:val="24"/>
        </w:rPr>
        <w:t>s</w:t>
      </w:r>
      <w:r w:rsidRPr="006134D0">
        <w:rPr>
          <w:spacing w:val="-1"/>
          <w:w w:val="105"/>
          <w:szCs w:val="24"/>
        </w:rPr>
        <w:t>úlyo</w:t>
      </w:r>
      <w:r w:rsidRPr="006134D0">
        <w:rPr>
          <w:spacing w:val="-2"/>
          <w:w w:val="105"/>
          <w:szCs w:val="24"/>
        </w:rPr>
        <w:t>s</w:t>
      </w:r>
      <w:r w:rsidRPr="006134D0">
        <w:rPr>
          <w:spacing w:val="-1"/>
          <w:w w:val="105"/>
          <w:szCs w:val="24"/>
        </w:rPr>
        <w:t>an</w:t>
      </w:r>
      <w:r w:rsidRPr="006134D0">
        <w:rPr>
          <w:spacing w:val="39"/>
          <w:w w:val="105"/>
          <w:szCs w:val="24"/>
        </w:rPr>
        <w:t xml:space="preserve"> </w:t>
      </w:r>
      <w:r w:rsidRPr="006134D0">
        <w:rPr>
          <w:spacing w:val="-2"/>
          <w:w w:val="105"/>
          <w:szCs w:val="24"/>
        </w:rPr>
        <w:t>sért</w:t>
      </w:r>
      <w:r w:rsidRPr="006134D0">
        <w:rPr>
          <w:spacing w:val="-1"/>
          <w:w w:val="105"/>
          <w:szCs w:val="24"/>
        </w:rPr>
        <w:t>en</w:t>
      </w:r>
      <w:r w:rsidRPr="006134D0">
        <w:rPr>
          <w:spacing w:val="-2"/>
          <w:w w:val="105"/>
          <w:szCs w:val="24"/>
        </w:rPr>
        <w:t>é</w:t>
      </w:r>
      <w:r w:rsidRPr="006134D0">
        <w:rPr>
          <w:spacing w:val="40"/>
          <w:w w:val="105"/>
          <w:szCs w:val="24"/>
        </w:rPr>
        <w:t xml:space="preserve"> </w:t>
      </w:r>
      <w:r w:rsidRPr="006134D0">
        <w:rPr>
          <w:spacing w:val="-1"/>
          <w:w w:val="105"/>
          <w:szCs w:val="24"/>
        </w:rPr>
        <w:t>vagy</w:t>
      </w:r>
      <w:r w:rsidRPr="006134D0">
        <w:rPr>
          <w:spacing w:val="40"/>
          <w:w w:val="105"/>
          <w:szCs w:val="24"/>
        </w:rPr>
        <w:t xml:space="preserve"> </w:t>
      </w:r>
      <w:r w:rsidRPr="006134D0">
        <w:rPr>
          <w:spacing w:val="-1"/>
          <w:w w:val="105"/>
          <w:szCs w:val="24"/>
        </w:rPr>
        <w:t>m</w:t>
      </w:r>
      <w:r w:rsidRPr="006134D0">
        <w:rPr>
          <w:spacing w:val="-2"/>
          <w:w w:val="105"/>
          <w:szCs w:val="24"/>
        </w:rPr>
        <w:t>ás</w:t>
      </w:r>
      <w:r w:rsidRPr="006134D0">
        <w:rPr>
          <w:spacing w:val="40"/>
          <w:w w:val="105"/>
          <w:szCs w:val="24"/>
        </w:rPr>
        <w:t xml:space="preserve"> </w:t>
      </w:r>
      <w:r w:rsidRPr="006134D0">
        <w:rPr>
          <w:spacing w:val="-2"/>
          <w:w w:val="105"/>
          <w:szCs w:val="24"/>
        </w:rPr>
        <w:t>el</w:t>
      </w:r>
      <w:r w:rsidRPr="006134D0">
        <w:rPr>
          <w:spacing w:val="-1"/>
          <w:w w:val="105"/>
          <w:szCs w:val="24"/>
        </w:rPr>
        <w:t>h</w:t>
      </w:r>
      <w:r w:rsidRPr="006134D0">
        <w:rPr>
          <w:spacing w:val="-2"/>
          <w:w w:val="105"/>
          <w:szCs w:val="24"/>
        </w:rPr>
        <w:t>ár</w:t>
      </w:r>
      <w:r w:rsidRPr="006134D0">
        <w:rPr>
          <w:spacing w:val="-1"/>
          <w:w w:val="105"/>
          <w:szCs w:val="24"/>
        </w:rPr>
        <w:t>í</w:t>
      </w:r>
      <w:r w:rsidRPr="006134D0">
        <w:rPr>
          <w:spacing w:val="-2"/>
          <w:w w:val="105"/>
          <w:szCs w:val="24"/>
        </w:rPr>
        <w:t>t</w:t>
      </w:r>
      <w:r w:rsidRPr="006134D0">
        <w:rPr>
          <w:spacing w:val="-1"/>
          <w:w w:val="105"/>
          <w:szCs w:val="24"/>
        </w:rPr>
        <w:t>h</w:t>
      </w:r>
      <w:r w:rsidRPr="006134D0">
        <w:rPr>
          <w:spacing w:val="-2"/>
          <w:w w:val="105"/>
          <w:szCs w:val="24"/>
        </w:rPr>
        <w:t>atat</w:t>
      </w:r>
      <w:r w:rsidRPr="006134D0">
        <w:rPr>
          <w:spacing w:val="-1"/>
          <w:w w:val="105"/>
          <w:szCs w:val="24"/>
        </w:rPr>
        <w:t>lan</w:t>
      </w:r>
      <w:r w:rsidRPr="006134D0">
        <w:rPr>
          <w:spacing w:val="24"/>
          <w:w w:val="104"/>
          <w:szCs w:val="24"/>
        </w:rPr>
        <w:t xml:space="preserve"> </w:t>
      </w:r>
      <w:r w:rsidRPr="006134D0">
        <w:rPr>
          <w:spacing w:val="-2"/>
          <w:w w:val="105"/>
          <w:szCs w:val="24"/>
        </w:rPr>
        <w:t>kárral,</w:t>
      </w:r>
      <w:r w:rsidRPr="006134D0">
        <w:rPr>
          <w:spacing w:val="6"/>
          <w:w w:val="105"/>
          <w:szCs w:val="24"/>
        </w:rPr>
        <w:t xml:space="preserve"> </w:t>
      </w:r>
      <w:r w:rsidRPr="006134D0">
        <w:rPr>
          <w:spacing w:val="-1"/>
          <w:w w:val="105"/>
          <w:szCs w:val="24"/>
        </w:rPr>
        <w:t>veszéllyel</w:t>
      </w:r>
      <w:r w:rsidRPr="006134D0">
        <w:rPr>
          <w:spacing w:val="5"/>
          <w:w w:val="105"/>
          <w:szCs w:val="24"/>
        </w:rPr>
        <w:t xml:space="preserve"> </w:t>
      </w:r>
      <w:r w:rsidRPr="006134D0">
        <w:rPr>
          <w:spacing w:val="-2"/>
          <w:w w:val="105"/>
          <w:szCs w:val="24"/>
        </w:rPr>
        <w:t>jár</w:t>
      </w:r>
      <w:r w:rsidRPr="006134D0">
        <w:rPr>
          <w:spacing w:val="-1"/>
          <w:w w:val="105"/>
          <w:szCs w:val="24"/>
        </w:rPr>
        <w:t>n</w:t>
      </w:r>
      <w:r w:rsidRPr="006134D0">
        <w:rPr>
          <w:spacing w:val="-2"/>
          <w:w w:val="105"/>
          <w:szCs w:val="24"/>
        </w:rPr>
        <w:t>a,</w:t>
      </w:r>
      <w:r w:rsidRPr="006134D0">
        <w:rPr>
          <w:spacing w:val="5"/>
          <w:w w:val="105"/>
          <w:szCs w:val="24"/>
        </w:rPr>
        <w:t xml:space="preserve"> </w:t>
      </w:r>
      <w:r w:rsidRPr="006134D0">
        <w:rPr>
          <w:spacing w:val="-1"/>
          <w:w w:val="105"/>
          <w:szCs w:val="24"/>
        </w:rPr>
        <w:t>az</w:t>
      </w:r>
      <w:r w:rsidRPr="006134D0">
        <w:rPr>
          <w:spacing w:val="5"/>
          <w:w w:val="105"/>
          <w:szCs w:val="24"/>
        </w:rPr>
        <w:t xml:space="preserve"> </w:t>
      </w:r>
      <w:r w:rsidRPr="006134D0">
        <w:rPr>
          <w:spacing w:val="-2"/>
          <w:w w:val="105"/>
          <w:szCs w:val="24"/>
        </w:rPr>
        <w:t>els</w:t>
      </w:r>
      <w:r w:rsidRPr="006134D0">
        <w:rPr>
          <w:spacing w:val="-1"/>
          <w:w w:val="105"/>
          <w:szCs w:val="24"/>
        </w:rPr>
        <w:t>ő</w:t>
      </w:r>
      <w:r w:rsidRPr="006134D0">
        <w:rPr>
          <w:spacing w:val="-2"/>
          <w:w w:val="105"/>
          <w:szCs w:val="24"/>
        </w:rPr>
        <w:t>f</w:t>
      </w:r>
      <w:r w:rsidRPr="006134D0">
        <w:rPr>
          <w:spacing w:val="-1"/>
          <w:w w:val="105"/>
          <w:szCs w:val="24"/>
        </w:rPr>
        <w:t>okú</w:t>
      </w:r>
      <w:r w:rsidRPr="006134D0">
        <w:rPr>
          <w:spacing w:val="5"/>
          <w:w w:val="105"/>
          <w:szCs w:val="24"/>
        </w:rPr>
        <w:t xml:space="preserve"> </w:t>
      </w:r>
      <w:r w:rsidRPr="006134D0">
        <w:rPr>
          <w:spacing w:val="-1"/>
          <w:w w:val="105"/>
          <w:szCs w:val="24"/>
        </w:rPr>
        <w:t>h</w:t>
      </w:r>
      <w:r w:rsidRPr="006134D0">
        <w:rPr>
          <w:spacing w:val="-2"/>
          <w:w w:val="105"/>
          <w:szCs w:val="24"/>
        </w:rPr>
        <w:t>atár</w:t>
      </w:r>
      <w:r w:rsidRPr="006134D0">
        <w:rPr>
          <w:spacing w:val="-1"/>
          <w:w w:val="105"/>
          <w:szCs w:val="24"/>
        </w:rPr>
        <w:t>ozat</w:t>
      </w:r>
      <w:r w:rsidRPr="006134D0">
        <w:rPr>
          <w:spacing w:val="6"/>
          <w:w w:val="105"/>
          <w:szCs w:val="24"/>
        </w:rPr>
        <w:t xml:space="preserve"> </w:t>
      </w:r>
      <w:r w:rsidRPr="006134D0">
        <w:rPr>
          <w:spacing w:val="-1"/>
          <w:w w:val="105"/>
          <w:szCs w:val="24"/>
        </w:rPr>
        <w:t>azonn</w:t>
      </w:r>
      <w:r w:rsidRPr="006134D0">
        <w:rPr>
          <w:spacing w:val="-2"/>
          <w:w w:val="105"/>
          <w:szCs w:val="24"/>
        </w:rPr>
        <w:t>al</w:t>
      </w:r>
      <w:r w:rsidRPr="006134D0">
        <w:rPr>
          <w:spacing w:val="26"/>
          <w:w w:val="102"/>
          <w:szCs w:val="24"/>
        </w:rPr>
        <w:t xml:space="preserve"> </w:t>
      </w:r>
      <w:r w:rsidRPr="006134D0">
        <w:rPr>
          <w:spacing w:val="-1"/>
          <w:w w:val="105"/>
          <w:szCs w:val="24"/>
        </w:rPr>
        <w:t>vég</w:t>
      </w:r>
      <w:r w:rsidRPr="006134D0">
        <w:rPr>
          <w:spacing w:val="-2"/>
          <w:w w:val="105"/>
          <w:szCs w:val="24"/>
        </w:rPr>
        <w:t>r</w:t>
      </w:r>
      <w:r w:rsidRPr="006134D0">
        <w:rPr>
          <w:spacing w:val="-1"/>
          <w:w w:val="105"/>
          <w:szCs w:val="24"/>
        </w:rPr>
        <w:t>eh</w:t>
      </w:r>
      <w:r w:rsidRPr="006134D0">
        <w:rPr>
          <w:spacing w:val="-2"/>
          <w:w w:val="105"/>
          <w:szCs w:val="24"/>
        </w:rPr>
        <w:t>ajt</w:t>
      </w:r>
      <w:r w:rsidRPr="006134D0">
        <w:rPr>
          <w:spacing w:val="-1"/>
          <w:w w:val="105"/>
          <w:szCs w:val="24"/>
        </w:rPr>
        <w:t>h</w:t>
      </w:r>
      <w:r w:rsidRPr="006134D0">
        <w:rPr>
          <w:spacing w:val="-2"/>
          <w:w w:val="105"/>
          <w:szCs w:val="24"/>
        </w:rPr>
        <w:t>at</w:t>
      </w:r>
      <w:r w:rsidRPr="006134D0">
        <w:rPr>
          <w:spacing w:val="-1"/>
          <w:w w:val="105"/>
          <w:szCs w:val="24"/>
        </w:rPr>
        <w:t>ó</w:t>
      </w:r>
    </w:p>
    <w:p w14:paraId="03F0609F" w14:textId="77777777" w:rsidR="00A04F55" w:rsidRPr="006134D0" w:rsidRDefault="00A04F55" w:rsidP="00A04F55">
      <w:pPr>
        <w:widowControl w:val="0"/>
        <w:tabs>
          <w:tab w:val="left" w:pos="970"/>
        </w:tabs>
        <w:spacing w:after="0" w:line="276" w:lineRule="auto"/>
        <w:ind w:right="332"/>
        <w:rPr>
          <w:rFonts w:eastAsia="Calibri"/>
          <w:szCs w:val="24"/>
        </w:rPr>
      </w:pPr>
    </w:p>
    <w:p w14:paraId="10375566" w14:textId="77777777" w:rsidR="00A04F55" w:rsidRPr="006134D0" w:rsidRDefault="00A04F55" w:rsidP="00A04F55">
      <w:pPr>
        <w:spacing w:line="276" w:lineRule="auto"/>
        <w:ind w:left="526" w:right="1"/>
        <w:rPr>
          <w:rFonts w:eastAsia="Calibri"/>
          <w:szCs w:val="24"/>
        </w:rPr>
      </w:pPr>
      <w:r w:rsidRPr="006134D0">
        <w:rPr>
          <w:b/>
          <w:w w:val="105"/>
          <w:szCs w:val="24"/>
        </w:rPr>
        <w:t>A</w:t>
      </w:r>
      <w:r w:rsidRPr="006134D0">
        <w:rPr>
          <w:b/>
          <w:spacing w:val="10"/>
          <w:w w:val="105"/>
          <w:szCs w:val="24"/>
        </w:rPr>
        <w:t xml:space="preserve"> </w:t>
      </w:r>
      <w:r w:rsidRPr="006134D0">
        <w:rPr>
          <w:b/>
          <w:w w:val="105"/>
          <w:szCs w:val="24"/>
        </w:rPr>
        <w:t>TANULÓ</w:t>
      </w:r>
      <w:r w:rsidRPr="006134D0">
        <w:rPr>
          <w:b/>
          <w:spacing w:val="10"/>
          <w:w w:val="105"/>
          <w:szCs w:val="24"/>
        </w:rPr>
        <w:t xml:space="preserve"> </w:t>
      </w:r>
      <w:r w:rsidRPr="006134D0">
        <w:rPr>
          <w:b/>
          <w:w w:val="105"/>
          <w:szCs w:val="24"/>
        </w:rPr>
        <w:t>FEGYELMI</w:t>
      </w:r>
      <w:r w:rsidRPr="006134D0">
        <w:rPr>
          <w:b/>
          <w:spacing w:val="9"/>
          <w:w w:val="105"/>
          <w:szCs w:val="24"/>
        </w:rPr>
        <w:t xml:space="preserve"> </w:t>
      </w:r>
      <w:r w:rsidRPr="006134D0">
        <w:rPr>
          <w:b/>
          <w:w w:val="105"/>
          <w:szCs w:val="24"/>
        </w:rPr>
        <w:t>FELELŐSSÉGE</w:t>
      </w:r>
    </w:p>
    <w:p w14:paraId="35D3E027" w14:textId="77777777" w:rsidR="00A04F55" w:rsidRPr="006134D0" w:rsidRDefault="00A04F55" w:rsidP="00A04F55">
      <w:pPr>
        <w:spacing w:line="276" w:lineRule="auto"/>
        <w:ind w:left="526" w:right="1"/>
        <w:rPr>
          <w:rFonts w:eastAsia="Calibri"/>
          <w:szCs w:val="24"/>
        </w:rPr>
      </w:pPr>
      <w:r w:rsidRPr="006134D0">
        <w:rPr>
          <w:rFonts w:eastAsia="Calibri"/>
          <w:b/>
          <w:bCs/>
          <w:w w:val="110"/>
          <w:szCs w:val="24"/>
        </w:rPr>
        <w:t>71.</w:t>
      </w:r>
      <w:r w:rsidRPr="006134D0">
        <w:rPr>
          <w:rFonts w:eastAsia="Calibri"/>
          <w:b/>
          <w:bCs/>
          <w:spacing w:val="-16"/>
          <w:w w:val="110"/>
          <w:szCs w:val="24"/>
        </w:rPr>
        <w:t xml:space="preserve"> </w:t>
      </w:r>
      <w:r w:rsidRPr="006134D0">
        <w:rPr>
          <w:rFonts w:eastAsia="Calibri"/>
          <w:b/>
          <w:bCs/>
          <w:w w:val="110"/>
          <w:szCs w:val="24"/>
        </w:rPr>
        <w:t>Az</w:t>
      </w:r>
      <w:r w:rsidRPr="006134D0">
        <w:rPr>
          <w:rFonts w:eastAsia="Calibri"/>
          <w:b/>
          <w:bCs/>
          <w:spacing w:val="-15"/>
          <w:w w:val="110"/>
          <w:szCs w:val="24"/>
        </w:rPr>
        <w:t xml:space="preserve"> </w:t>
      </w:r>
      <w:proofErr w:type="spellStart"/>
      <w:r w:rsidRPr="006134D0">
        <w:rPr>
          <w:rFonts w:eastAsia="Calibri"/>
          <w:b/>
          <w:bCs/>
          <w:w w:val="110"/>
          <w:szCs w:val="24"/>
        </w:rPr>
        <w:t>Szkt</w:t>
      </w:r>
      <w:proofErr w:type="spellEnd"/>
      <w:r w:rsidRPr="006134D0">
        <w:rPr>
          <w:rFonts w:eastAsia="Calibri"/>
          <w:b/>
          <w:bCs/>
          <w:w w:val="110"/>
          <w:szCs w:val="24"/>
        </w:rPr>
        <w:t>.</w:t>
      </w:r>
      <w:r w:rsidRPr="006134D0">
        <w:rPr>
          <w:rFonts w:eastAsia="Calibri"/>
          <w:b/>
          <w:bCs/>
          <w:spacing w:val="-16"/>
          <w:w w:val="110"/>
          <w:szCs w:val="24"/>
        </w:rPr>
        <w:t xml:space="preserve"> </w:t>
      </w:r>
      <w:r w:rsidRPr="006134D0">
        <w:rPr>
          <w:rFonts w:eastAsia="Calibri"/>
          <w:b/>
          <w:bCs/>
          <w:w w:val="110"/>
          <w:szCs w:val="24"/>
        </w:rPr>
        <w:t>65.</w:t>
      </w:r>
      <w:r w:rsidRPr="006134D0">
        <w:rPr>
          <w:rFonts w:eastAsia="Calibri"/>
          <w:b/>
          <w:bCs/>
          <w:spacing w:val="-15"/>
          <w:w w:val="110"/>
          <w:szCs w:val="24"/>
        </w:rPr>
        <w:t xml:space="preserve"> </w:t>
      </w:r>
      <w:r w:rsidRPr="006134D0">
        <w:rPr>
          <w:rFonts w:eastAsia="Calibri"/>
          <w:b/>
          <w:bCs/>
          <w:w w:val="110"/>
          <w:szCs w:val="24"/>
        </w:rPr>
        <w:t>§-</w:t>
      </w:r>
      <w:proofErr w:type="spellStart"/>
      <w:r w:rsidRPr="006134D0">
        <w:rPr>
          <w:rFonts w:eastAsia="Calibri"/>
          <w:b/>
          <w:bCs/>
          <w:w w:val="110"/>
          <w:szCs w:val="24"/>
        </w:rPr>
        <w:t>ához</w:t>
      </w:r>
      <w:proofErr w:type="spellEnd"/>
    </w:p>
    <w:p w14:paraId="1C4B178E" w14:textId="77777777" w:rsidR="00A04F55" w:rsidRPr="006134D0" w:rsidRDefault="00A04F55" w:rsidP="00641A49">
      <w:pPr>
        <w:pStyle w:val="Szvegtrzs"/>
        <w:widowControl w:val="0"/>
        <w:numPr>
          <w:ilvl w:val="0"/>
          <w:numId w:val="52"/>
        </w:numPr>
        <w:tabs>
          <w:tab w:val="left" w:pos="1027"/>
        </w:tabs>
        <w:spacing w:before="1" w:after="0" w:line="276" w:lineRule="auto"/>
        <w:ind w:firstLine="181"/>
        <w:rPr>
          <w:szCs w:val="24"/>
        </w:rPr>
      </w:pPr>
      <w:r w:rsidRPr="006134D0">
        <w:rPr>
          <w:b/>
          <w:bCs/>
          <w:szCs w:val="24"/>
        </w:rPr>
        <w:t>§</w:t>
      </w:r>
      <w:r w:rsidRPr="006134D0">
        <w:rPr>
          <w:b/>
          <w:bCs/>
          <w:spacing w:val="14"/>
          <w:szCs w:val="24"/>
        </w:rPr>
        <w:t xml:space="preserve"> </w:t>
      </w:r>
      <w:r w:rsidRPr="006134D0">
        <w:rPr>
          <w:szCs w:val="24"/>
        </w:rPr>
        <w:t>(1)</w:t>
      </w:r>
      <w:r w:rsidRPr="006134D0">
        <w:rPr>
          <w:spacing w:val="15"/>
          <w:szCs w:val="24"/>
        </w:rPr>
        <w:t xml:space="preserve"> </w:t>
      </w:r>
      <w:r w:rsidRPr="006134D0">
        <w:rPr>
          <w:szCs w:val="24"/>
        </w:rPr>
        <w:t>Nem</w:t>
      </w:r>
      <w:r w:rsidRPr="006134D0">
        <w:rPr>
          <w:spacing w:val="17"/>
          <w:szCs w:val="24"/>
        </w:rPr>
        <w:t xml:space="preserve"> </w:t>
      </w:r>
      <w:r w:rsidRPr="006134D0">
        <w:rPr>
          <w:szCs w:val="24"/>
        </w:rPr>
        <w:t>indítható</w:t>
      </w:r>
      <w:r w:rsidRPr="006134D0">
        <w:rPr>
          <w:spacing w:val="16"/>
          <w:szCs w:val="24"/>
        </w:rPr>
        <w:t xml:space="preserve"> </w:t>
      </w:r>
      <w:r w:rsidRPr="006134D0">
        <w:rPr>
          <w:szCs w:val="24"/>
        </w:rPr>
        <w:t>fegyelmi</w:t>
      </w:r>
      <w:r w:rsidRPr="006134D0">
        <w:rPr>
          <w:spacing w:val="16"/>
          <w:szCs w:val="24"/>
        </w:rPr>
        <w:t xml:space="preserve"> </w:t>
      </w:r>
      <w:r w:rsidRPr="006134D0">
        <w:rPr>
          <w:szCs w:val="24"/>
        </w:rPr>
        <w:t>eljárás,</w:t>
      </w:r>
      <w:r w:rsidRPr="006134D0">
        <w:rPr>
          <w:spacing w:val="15"/>
          <w:szCs w:val="24"/>
        </w:rPr>
        <w:t xml:space="preserve"> </w:t>
      </w:r>
      <w:r w:rsidRPr="006134D0">
        <w:rPr>
          <w:szCs w:val="24"/>
        </w:rPr>
        <w:t>ha</w:t>
      </w:r>
      <w:r w:rsidRPr="006134D0">
        <w:rPr>
          <w:spacing w:val="17"/>
          <w:szCs w:val="24"/>
        </w:rPr>
        <w:t xml:space="preserve"> </w:t>
      </w:r>
      <w:r w:rsidRPr="006134D0">
        <w:rPr>
          <w:szCs w:val="24"/>
        </w:rPr>
        <w:t>a</w:t>
      </w:r>
      <w:r w:rsidRPr="006134D0">
        <w:rPr>
          <w:spacing w:val="22"/>
          <w:w w:val="99"/>
          <w:szCs w:val="24"/>
        </w:rPr>
        <w:t xml:space="preserve"> </w:t>
      </w:r>
      <w:r w:rsidRPr="006134D0">
        <w:rPr>
          <w:szCs w:val="24"/>
        </w:rPr>
        <w:t>kötelezettségszegés</w:t>
      </w:r>
      <w:r w:rsidRPr="006134D0">
        <w:rPr>
          <w:spacing w:val="26"/>
          <w:szCs w:val="24"/>
        </w:rPr>
        <w:t xml:space="preserve"> </w:t>
      </w:r>
      <w:r w:rsidRPr="006134D0">
        <w:rPr>
          <w:szCs w:val="24"/>
        </w:rPr>
        <w:t>elkövetése</w:t>
      </w:r>
      <w:r w:rsidRPr="006134D0">
        <w:rPr>
          <w:spacing w:val="28"/>
          <w:szCs w:val="24"/>
        </w:rPr>
        <w:t xml:space="preserve"> </w:t>
      </w:r>
      <w:r w:rsidRPr="006134D0">
        <w:rPr>
          <w:szCs w:val="24"/>
        </w:rPr>
        <w:t>óta</w:t>
      </w:r>
      <w:r w:rsidRPr="006134D0">
        <w:rPr>
          <w:spacing w:val="28"/>
          <w:szCs w:val="24"/>
        </w:rPr>
        <w:t xml:space="preserve"> </w:t>
      </w:r>
      <w:r w:rsidRPr="006134D0">
        <w:rPr>
          <w:szCs w:val="24"/>
        </w:rPr>
        <w:t>három</w:t>
      </w:r>
      <w:r w:rsidRPr="006134D0">
        <w:rPr>
          <w:spacing w:val="28"/>
          <w:szCs w:val="24"/>
        </w:rPr>
        <w:t xml:space="preserve"> </w:t>
      </w:r>
      <w:r w:rsidRPr="006134D0">
        <w:rPr>
          <w:szCs w:val="24"/>
        </w:rPr>
        <w:t>hónap</w:t>
      </w:r>
      <w:r w:rsidRPr="006134D0">
        <w:rPr>
          <w:spacing w:val="28"/>
          <w:szCs w:val="24"/>
        </w:rPr>
        <w:t xml:space="preserve"> </w:t>
      </w:r>
      <w:r w:rsidRPr="006134D0">
        <w:rPr>
          <w:szCs w:val="24"/>
        </w:rPr>
        <w:t>már</w:t>
      </w:r>
      <w:r w:rsidRPr="006134D0">
        <w:rPr>
          <w:spacing w:val="27"/>
          <w:szCs w:val="24"/>
        </w:rPr>
        <w:t xml:space="preserve"> </w:t>
      </w:r>
      <w:r w:rsidRPr="006134D0">
        <w:rPr>
          <w:szCs w:val="24"/>
        </w:rPr>
        <w:t>eltelt.</w:t>
      </w:r>
      <w:r w:rsidRPr="006134D0">
        <w:rPr>
          <w:spacing w:val="27"/>
          <w:szCs w:val="24"/>
        </w:rPr>
        <w:t xml:space="preserve"> </w:t>
      </w:r>
      <w:r w:rsidRPr="006134D0">
        <w:rPr>
          <w:szCs w:val="24"/>
        </w:rPr>
        <w:t>Ha</w:t>
      </w:r>
      <w:r w:rsidRPr="006134D0">
        <w:rPr>
          <w:spacing w:val="28"/>
          <w:szCs w:val="24"/>
        </w:rPr>
        <w:t xml:space="preserve"> </w:t>
      </w:r>
      <w:r w:rsidRPr="006134D0">
        <w:rPr>
          <w:szCs w:val="24"/>
        </w:rPr>
        <w:t>a</w:t>
      </w:r>
      <w:r w:rsidRPr="006134D0">
        <w:rPr>
          <w:spacing w:val="22"/>
          <w:w w:val="99"/>
          <w:szCs w:val="24"/>
        </w:rPr>
        <w:t xml:space="preserve"> </w:t>
      </w:r>
      <w:r w:rsidRPr="006134D0">
        <w:rPr>
          <w:szCs w:val="24"/>
        </w:rPr>
        <w:t>kötelezettségszegés</w:t>
      </w:r>
      <w:r w:rsidRPr="006134D0">
        <w:rPr>
          <w:spacing w:val="12"/>
          <w:szCs w:val="24"/>
        </w:rPr>
        <w:t xml:space="preserve"> </w:t>
      </w:r>
      <w:r w:rsidRPr="006134D0">
        <w:rPr>
          <w:szCs w:val="24"/>
        </w:rPr>
        <w:t>miatt</w:t>
      </w:r>
      <w:r w:rsidRPr="006134D0">
        <w:rPr>
          <w:spacing w:val="12"/>
          <w:szCs w:val="24"/>
        </w:rPr>
        <w:t xml:space="preserve"> </w:t>
      </w:r>
      <w:r w:rsidRPr="006134D0">
        <w:rPr>
          <w:szCs w:val="24"/>
        </w:rPr>
        <w:t>büntető-</w:t>
      </w:r>
      <w:r w:rsidRPr="006134D0">
        <w:rPr>
          <w:spacing w:val="12"/>
          <w:szCs w:val="24"/>
        </w:rPr>
        <w:t xml:space="preserve"> </w:t>
      </w:r>
      <w:r w:rsidRPr="006134D0">
        <w:rPr>
          <w:szCs w:val="24"/>
        </w:rPr>
        <w:t>vagy</w:t>
      </w:r>
      <w:r w:rsidRPr="006134D0">
        <w:rPr>
          <w:spacing w:val="13"/>
          <w:szCs w:val="24"/>
        </w:rPr>
        <w:t xml:space="preserve"> </w:t>
      </w:r>
      <w:proofErr w:type="gramStart"/>
      <w:r w:rsidRPr="006134D0">
        <w:rPr>
          <w:szCs w:val="24"/>
        </w:rPr>
        <w:t xml:space="preserve">szabálysértési </w:t>
      </w:r>
      <w:r w:rsidRPr="006134D0">
        <w:rPr>
          <w:spacing w:val="13"/>
          <w:szCs w:val="24"/>
        </w:rPr>
        <w:t xml:space="preserve"> </w:t>
      </w:r>
      <w:r w:rsidRPr="006134D0">
        <w:rPr>
          <w:szCs w:val="24"/>
        </w:rPr>
        <w:t>eljárás</w:t>
      </w:r>
      <w:proofErr w:type="gramEnd"/>
      <w:r w:rsidRPr="006134D0">
        <w:rPr>
          <w:spacing w:val="21"/>
          <w:w w:val="99"/>
          <w:szCs w:val="24"/>
        </w:rPr>
        <w:t xml:space="preserve"> </w:t>
      </w:r>
      <w:r w:rsidRPr="006134D0">
        <w:rPr>
          <w:szCs w:val="24"/>
        </w:rPr>
        <w:t>indult,</w:t>
      </w:r>
      <w:r w:rsidRPr="006134D0">
        <w:rPr>
          <w:spacing w:val="32"/>
          <w:szCs w:val="24"/>
        </w:rPr>
        <w:t xml:space="preserve"> </w:t>
      </w:r>
      <w:r w:rsidRPr="006134D0">
        <w:rPr>
          <w:szCs w:val="24"/>
        </w:rPr>
        <w:t>és</w:t>
      </w:r>
      <w:r w:rsidRPr="006134D0">
        <w:rPr>
          <w:spacing w:val="33"/>
          <w:szCs w:val="24"/>
        </w:rPr>
        <w:t xml:space="preserve"> </w:t>
      </w:r>
      <w:r w:rsidRPr="006134D0">
        <w:rPr>
          <w:szCs w:val="24"/>
        </w:rPr>
        <w:t>az</w:t>
      </w:r>
      <w:r w:rsidRPr="006134D0">
        <w:rPr>
          <w:spacing w:val="33"/>
          <w:szCs w:val="24"/>
        </w:rPr>
        <w:t xml:space="preserve"> </w:t>
      </w:r>
      <w:r w:rsidRPr="006134D0">
        <w:rPr>
          <w:szCs w:val="24"/>
        </w:rPr>
        <w:t>nem</w:t>
      </w:r>
      <w:r w:rsidRPr="006134D0">
        <w:rPr>
          <w:spacing w:val="33"/>
          <w:szCs w:val="24"/>
        </w:rPr>
        <w:t xml:space="preserve"> </w:t>
      </w:r>
      <w:r w:rsidRPr="006134D0">
        <w:rPr>
          <w:szCs w:val="24"/>
        </w:rPr>
        <w:lastRenderedPageBreak/>
        <w:t>az</w:t>
      </w:r>
      <w:r w:rsidRPr="006134D0">
        <w:rPr>
          <w:spacing w:val="33"/>
          <w:szCs w:val="24"/>
        </w:rPr>
        <w:t xml:space="preserve"> </w:t>
      </w:r>
      <w:r w:rsidRPr="006134D0">
        <w:rPr>
          <w:szCs w:val="24"/>
        </w:rPr>
        <w:t>eljárás</w:t>
      </w:r>
      <w:r w:rsidRPr="006134D0">
        <w:rPr>
          <w:spacing w:val="33"/>
          <w:szCs w:val="24"/>
        </w:rPr>
        <w:t xml:space="preserve"> </w:t>
      </w:r>
      <w:r w:rsidRPr="006134D0">
        <w:rPr>
          <w:szCs w:val="24"/>
        </w:rPr>
        <w:t>megindításának</w:t>
      </w:r>
      <w:r w:rsidRPr="006134D0">
        <w:rPr>
          <w:spacing w:val="33"/>
          <w:szCs w:val="24"/>
        </w:rPr>
        <w:t xml:space="preserve"> </w:t>
      </w:r>
      <w:r w:rsidRPr="006134D0">
        <w:rPr>
          <w:szCs w:val="24"/>
        </w:rPr>
        <w:t>alapjául</w:t>
      </w:r>
      <w:r w:rsidRPr="006134D0">
        <w:rPr>
          <w:spacing w:val="32"/>
          <w:szCs w:val="24"/>
        </w:rPr>
        <w:t xml:space="preserve"> </w:t>
      </w:r>
      <w:r w:rsidRPr="006134D0">
        <w:rPr>
          <w:szCs w:val="24"/>
        </w:rPr>
        <w:t>szolgáló</w:t>
      </w:r>
      <w:r w:rsidRPr="006134D0">
        <w:rPr>
          <w:spacing w:val="21"/>
          <w:w w:val="102"/>
          <w:szCs w:val="24"/>
        </w:rPr>
        <w:t xml:space="preserve"> </w:t>
      </w:r>
      <w:r w:rsidRPr="006134D0">
        <w:rPr>
          <w:szCs w:val="24"/>
        </w:rPr>
        <w:t>indítvány</w:t>
      </w:r>
      <w:r w:rsidRPr="006134D0">
        <w:rPr>
          <w:spacing w:val="18"/>
          <w:szCs w:val="24"/>
        </w:rPr>
        <w:t xml:space="preserve"> </w:t>
      </w:r>
      <w:r w:rsidRPr="006134D0">
        <w:rPr>
          <w:szCs w:val="24"/>
        </w:rPr>
        <w:t>elutasításával</w:t>
      </w:r>
      <w:r w:rsidRPr="006134D0">
        <w:rPr>
          <w:spacing w:val="19"/>
          <w:szCs w:val="24"/>
        </w:rPr>
        <w:t xml:space="preserve"> </w:t>
      </w:r>
      <w:r w:rsidRPr="006134D0">
        <w:rPr>
          <w:szCs w:val="24"/>
        </w:rPr>
        <w:t>vagy</w:t>
      </w:r>
      <w:r w:rsidRPr="006134D0">
        <w:rPr>
          <w:spacing w:val="18"/>
          <w:szCs w:val="24"/>
        </w:rPr>
        <w:t xml:space="preserve"> </w:t>
      </w:r>
      <w:r w:rsidRPr="006134D0">
        <w:rPr>
          <w:szCs w:val="24"/>
        </w:rPr>
        <w:t>felmentéssel</w:t>
      </w:r>
      <w:r w:rsidRPr="006134D0">
        <w:rPr>
          <w:spacing w:val="19"/>
          <w:szCs w:val="24"/>
        </w:rPr>
        <w:t xml:space="preserve"> </w:t>
      </w:r>
      <w:r w:rsidRPr="006134D0">
        <w:rPr>
          <w:szCs w:val="24"/>
        </w:rPr>
        <w:t>végződött,</w:t>
      </w:r>
      <w:r w:rsidRPr="006134D0">
        <w:rPr>
          <w:spacing w:val="18"/>
          <w:szCs w:val="24"/>
        </w:rPr>
        <w:t xml:space="preserve"> </w:t>
      </w:r>
      <w:r w:rsidRPr="006134D0">
        <w:rPr>
          <w:szCs w:val="24"/>
        </w:rPr>
        <w:t>a</w:t>
      </w:r>
      <w:r w:rsidRPr="006134D0">
        <w:rPr>
          <w:spacing w:val="19"/>
          <w:szCs w:val="24"/>
        </w:rPr>
        <w:t xml:space="preserve"> </w:t>
      </w:r>
      <w:r w:rsidRPr="006134D0">
        <w:rPr>
          <w:szCs w:val="24"/>
        </w:rPr>
        <w:t>határidőt</w:t>
      </w:r>
      <w:r w:rsidRPr="006134D0">
        <w:rPr>
          <w:spacing w:val="19"/>
          <w:szCs w:val="24"/>
        </w:rPr>
        <w:t xml:space="preserve"> </w:t>
      </w:r>
      <w:r w:rsidRPr="006134D0">
        <w:rPr>
          <w:szCs w:val="24"/>
        </w:rPr>
        <w:t>a</w:t>
      </w:r>
      <w:r w:rsidRPr="006134D0">
        <w:rPr>
          <w:spacing w:val="21"/>
          <w:w w:val="99"/>
          <w:szCs w:val="24"/>
        </w:rPr>
        <w:t xml:space="preserve"> </w:t>
      </w:r>
      <w:r w:rsidRPr="006134D0">
        <w:rPr>
          <w:szCs w:val="24"/>
        </w:rPr>
        <w:t>jogerős</w:t>
      </w:r>
      <w:r w:rsidRPr="006134D0">
        <w:rPr>
          <w:spacing w:val="4"/>
          <w:szCs w:val="24"/>
        </w:rPr>
        <w:t xml:space="preserve"> </w:t>
      </w:r>
      <w:r w:rsidRPr="006134D0">
        <w:rPr>
          <w:szCs w:val="24"/>
        </w:rPr>
        <w:t>határozat</w:t>
      </w:r>
      <w:r w:rsidRPr="006134D0">
        <w:rPr>
          <w:spacing w:val="4"/>
          <w:szCs w:val="24"/>
        </w:rPr>
        <w:t xml:space="preserve"> </w:t>
      </w:r>
      <w:r w:rsidRPr="006134D0">
        <w:rPr>
          <w:szCs w:val="24"/>
        </w:rPr>
        <w:t>közlésétől</w:t>
      </w:r>
      <w:r w:rsidRPr="006134D0">
        <w:rPr>
          <w:spacing w:val="4"/>
          <w:szCs w:val="24"/>
        </w:rPr>
        <w:t xml:space="preserve"> </w:t>
      </w:r>
      <w:r w:rsidRPr="006134D0">
        <w:rPr>
          <w:szCs w:val="24"/>
        </w:rPr>
        <w:t>kell</w:t>
      </w:r>
      <w:r w:rsidRPr="006134D0">
        <w:rPr>
          <w:spacing w:val="4"/>
          <w:szCs w:val="24"/>
        </w:rPr>
        <w:t xml:space="preserve"> </w:t>
      </w:r>
      <w:r w:rsidRPr="006134D0">
        <w:rPr>
          <w:szCs w:val="24"/>
        </w:rPr>
        <w:t>számítani.</w:t>
      </w:r>
    </w:p>
    <w:p w14:paraId="07D35ED5" w14:textId="77777777" w:rsidR="00A04F55" w:rsidRPr="006134D0" w:rsidRDefault="00A04F55" w:rsidP="00A04F55">
      <w:pPr>
        <w:pStyle w:val="Szvegtrzs"/>
        <w:spacing w:line="276" w:lineRule="auto"/>
        <w:rPr>
          <w:szCs w:val="24"/>
        </w:rPr>
      </w:pPr>
      <w:r w:rsidRPr="006134D0">
        <w:rPr>
          <w:szCs w:val="24"/>
        </w:rPr>
        <w:t>(2)</w:t>
      </w:r>
      <w:r w:rsidRPr="006134D0">
        <w:rPr>
          <w:spacing w:val="19"/>
          <w:szCs w:val="24"/>
        </w:rPr>
        <w:t xml:space="preserve"> </w:t>
      </w:r>
      <w:r w:rsidRPr="006134D0">
        <w:rPr>
          <w:szCs w:val="24"/>
        </w:rPr>
        <w:t>A</w:t>
      </w:r>
      <w:r w:rsidRPr="006134D0">
        <w:rPr>
          <w:spacing w:val="19"/>
          <w:szCs w:val="24"/>
        </w:rPr>
        <w:t xml:space="preserve"> </w:t>
      </w:r>
      <w:r w:rsidRPr="006134D0">
        <w:rPr>
          <w:szCs w:val="24"/>
        </w:rPr>
        <w:t>duális</w:t>
      </w:r>
      <w:r w:rsidRPr="006134D0">
        <w:rPr>
          <w:spacing w:val="20"/>
          <w:szCs w:val="24"/>
        </w:rPr>
        <w:t xml:space="preserve"> </w:t>
      </w:r>
      <w:r w:rsidRPr="006134D0">
        <w:rPr>
          <w:szCs w:val="24"/>
        </w:rPr>
        <w:t>képzőhelyen</w:t>
      </w:r>
      <w:r w:rsidRPr="006134D0">
        <w:rPr>
          <w:spacing w:val="19"/>
          <w:szCs w:val="24"/>
        </w:rPr>
        <w:t xml:space="preserve"> </w:t>
      </w:r>
      <w:r w:rsidRPr="006134D0">
        <w:rPr>
          <w:szCs w:val="24"/>
        </w:rPr>
        <w:t>elkövetett</w:t>
      </w:r>
      <w:r w:rsidRPr="006134D0">
        <w:rPr>
          <w:spacing w:val="19"/>
          <w:szCs w:val="24"/>
        </w:rPr>
        <w:t xml:space="preserve"> </w:t>
      </w:r>
      <w:r w:rsidRPr="006134D0">
        <w:rPr>
          <w:szCs w:val="24"/>
        </w:rPr>
        <w:t>kötelességszegésért</w:t>
      </w:r>
      <w:r w:rsidRPr="006134D0">
        <w:rPr>
          <w:spacing w:val="20"/>
          <w:szCs w:val="24"/>
        </w:rPr>
        <w:t xml:space="preserve"> </w:t>
      </w:r>
      <w:r w:rsidRPr="006134D0">
        <w:rPr>
          <w:szCs w:val="24"/>
        </w:rPr>
        <w:t>a</w:t>
      </w:r>
      <w:r w:rsidRPr="006134D0">
        <w:rPr>
          <w:w w:val="99"/>
          <w:szCs w:val="24"/>
        </w:rPr>
        <w:t xml:space="preserve"> </w:t>
      </w:r>
      <w:r w:rsidRPr="006134D0">
        <w:rPr>
          <w:szCs w:val="24"/>
        </w:rPr>
        <w:t>fegyelmi</w:t>
      </w:r>
      <w:r w:rsidRPr="006134D0">
        <w:rPr>
          <w:spacing w:val="5"/>
          <w:szCs w:val="24"/>
        </w:rPr>
        <w:t xml:space="preserve"> </w:t>
      </w:r>
      <w:r w:rsidRPr="006134D0">
        <w:rPr>
          <w:szCs w:val="24"/>
        </w:rPr>
        <w:t>eljárást</w:t>
      </w:r>
      <w:r w:rsidRPr="006134D0">
        <w:rPr>
          <w:spacing w:val="5"/>
          <w:szCs w:val="24"/>
        </w:rPr>
        <w:t xml:space="preserve"> </w:t>
      </w:r>
      <w:r w:rsidRPr="006134D0">
        <w:rPr>
          <w:szCs w:val="24"/>
        </w:rPr>
        <w:t>a</w:t>
      </w:r>
      <w:r w:rsidRPr="006134D0">
        <w:rPr>
          <w:spacing w:val="5"/>
          <w:szCs w:val="24"/>
        </w:rPr>
        <w:t xml:space="preserve"> </w:t>
      </w:r>
      <w:r w:rsidRPr="006134D0">
        <w:rPr>
          <w:szCs w:val="24"/>
        </w:rPr>
        <w:t>szakképző</w:t>
      </w:r>
      <w:r w:rsidRPr="006134D0">
        <w:rPr>
          <w:spacing w:val="5"/>
          <w:szCs w:val="24"/>
        </w:rPr>
        <w:t xml:space="preserve"> </w:t>
      </w:r>
      <w:r w:rsidRPr="006134D0">
        <w:rPr>
          <w:szCs w:val="24"/>
        </w:rPr>
        <w:t>intézményben</w:t>
      </w:r>
      <w:r w:rsidRPr="006134D0">
        <w:rPr>
          <w:spacing w:val="5"/>
          <w:szCs w:val="24"/>
        </w:rPr>
        <w:t xml:space="preserve"> </w:t>
      </w:r>
      <w:r w:rsidRPr="006134D0">
        <w:rPr>
          <w:szCs w:val="24"/>
        </w:rPr>
        <w:t>kell</w:t>
      </w:r>
      <w:r w:rsidRPr="006134D0">
        <w:rPr>
          <w:spacing w:val="5"/>
          <w:szCs w:val="24"/>
        </w:rPr>
        <w:t xml:space="preserve"> </w:t>
      </w:r>
      <w:r w:rsidRPr="006134D0">
        <w:rPr>
          <w:szCs w:val="24"/>
        </w:rPr>
        <w:t>lefolytatni.</w:t>
      </w:r>
    </w:p>
    <w:p w14:paraId="52E9C65A" w14:textId="77777777" w:rsidR="00A04F55" w:rsidRPr="006134D0" w:rsidRDefault="00A04F55" w:rsidP="00641A49">
      <w:pPr>
        <w:pStyle w:val="Szvegtrzs"/>
        <w:widowControl w:val="0"/>
        <w:numPr>
          <w:ilvl w:val="0"/>
          <w:numId w:val="52"/>
        </w:numPr>
        <w:tabs>
          <w:tab w:val="left" w:pos="867"/>
        </w:tabs>
        <w:spacing w:before="0" w:after="0" w:line="276" w:lineRule="auto"/>
        <w:ind w:left="866" w:right="1" w:hanging="340"/>
        <w:jc w:val="left"/>
        <w:rPr>
          <w:szCs w:val="24"/>
        </w:rPr>
      </w:pPr>
      <w:r w:rsidRPr="006134D0">
        <w:rPr>
          <w:b/>
          <w:bCs/>
          <w:szCs w:val="24"/>
        </w:rPr>
        <w:t>§</w:t>
      </w:r>
      <w:r w:rsidRPr="006134D0">
        <w:rPr>
          <w:b/>
          <w:bCs/>
          <w:spacing w:val="4"/>
          <w:szCs w:val="24"/>
        </w:rPr>
        <w:t xml:space="preserve"> </w:t>
      </w:r>
      <w:r w:rsidRPr="006134D0">
        <w:rPr>
          <w:szCs w:val="24"/>
        </w:rPr>
        <w:t>(1)</w:t>
      </w:r>
      <w:r w:rsidRPr="006134D0">
        <w:rPr>
          <w:spacing w:val="5"/>
          <w:szCs w:val="24"/>
        </w:rPr>
        <w:t xml:space="preserve"> </w:t>
      </w:r>
      <w:r w:rsidRPr="006134D0">
        <w:rPr>
          <w:szCs w:val="24"/>
        </w:rPr>
        <w:t>A</w:t>
      </w:r>
      <w:r w:rsidRPr="006134D0">
        <w:rPr>
          <w:spacing w:val="5"/>
          <w:szCs w:val="24"/>
        </w:rPr>
        <w:t xml:space="preserve"> </w:t>
      </w:r>
      <w:r w:rsidRPr="006134D0">
        <w:rPr>
          <w:szCs w:val="24"/>
        </w:rPr>
        <w:t>tanulónak</w:t>
      </w:r>
      <w:r w:rsidRPr="006134D0">
        <w:rPr>
          <w:spacing w:val="5"/>
          <w:szCs w:val="24"/>
        </w:rPr>
        <w:t xml:space="preserve"> </w:t>
      </w:r>
      <w:r w:rsidRPr="006134D0">
        <w:rPr>
          <w:szCs w:val="24"/>
        </w:rPr>
        <w:t>a</w:t>
      </w:r>
      <w:r w:rsidRPr="006134D0">
        <w:rPr>
          <w:spacing w:val="5"/>
          <w:szCs w:val="24"/>
        </w:rPr>
        <w:t xml:space="preserve"> </w:t>
      </w:r>
      <w:r w:rsidRPr="006134D0">
        <w:rPr>
          <w:szCs w:val="24"/>
        </w:rPr>
        <w:t>fegyelmi</w:t>
      </w:r>
      <w:r w:rsidRPr="006134D0">
        <w:rPr>
          <w:spacing w:val="6"/>
          <w:szCs w:val="24"/>
        </w:rPr>
        <w:t xml:space="preserve"> </w:t>
      </w:r>
      <w:r w:rsidRPr="006134D0">
        <w:rPr>
          <w:szCs w:val="24"/>
        </w:rPr>
        <w:t>eljárásban</w:t>
      </w:r>
      <w:r w:rsidRPr="006134D0">
        <w:rPr>
          <w:spacing w:val="5"/>
          <w:szCs w:val="24"/>
        </w:rPr>
        <w:t xml:space="preserve"> </w:t>
      </w:r>
      <w:r w:rsidRPr="006134D0">
        <w:rPr>
          <w:szCs w:val="24"/>
        </w:rPr>
        <w:t>joga</w:t>
      </w:r>
      <w:r w:rsidRPr="006134D0">
        <w:rPr>
          <w:spacing w:val="5"/>
          <w:szCs w:val="24"/>
        </w:rPr>
        <w:t xml:space="preserve"> </w:t>
      </w:r>
      <w:r w:rsidRPr="006134D0">
        <w:rPr>
          <w:szCs w:val="24"/>
        </w:rPr>
        <w:t>van,</w:t>
      </w:r>
      <w:r w:rsidRPr="006134D0">
        <w:rPr>
          <w:spacing w:val="5"/>
          <w:szCs w:val="24"/>
        </w:rPr>
        <w:t xml:space="preserve"> </w:t>
      </w:r>
      <w:r w:rsidRPr="006134D0">
        <w:rPr>
          <w:szCs w:val="24"/>
        </w:rPr>
        <w:t>hogy</w:t>
      </w:r>
    </w:p>
    <w:p w14:paraId="6D6B54A4" w14:textId="77777777" w:rsidR="00A04F55" w:rsidRPr="006134D0" w:rsidRDefault="00A04F55" w:rsidP="00641A49">
      <w:pPr>
        <w:pStyle w:val="Szvegtrzs"/>
        <w:widowControl w:val="0"/>
        <w:numPr>
          <w:ilvl w:val="0"/>
          <w:numId w:val="53"/>
        </w:numPr>
        <w:tabs>
          <w:tab w:val="left" w:pos="701"/>
        </w:tabs>
        <w:spacing w:before="1" w:after="0" w:line="276" w:lineRule="auto"/>
        <w:ind w:right="1" w:firstLine="181"/>
        <w:rPr>
          <w:szCs w:val="24"/>
        </w:rPr>
      </w:pPr>
      <w:r w:rsidRPr="006134D0">
        <w:rPr>
          <w:szCs w:val="24"/>
        </w:rPr>
        <w:t>hatékonyan</w:t>
      </w:r>
      <w:r w:rsidRPr="006134D0">
        <w:rPr>
          <w:spacing w:val="19"/>
          <w:szCs w:val="24"/>
        </w:rPr>
        <w:t xml:space="preserve"> </w:t>
      </w:r>
      <w:r w:rsidRPr="006134D0">
        <w:rPr>
          <w:szCs w:val="24"/>
        </w:rPr>
        <w:t>védekezhessen,</w:t>
      </w:r>
      <w:r w:rsidRPr="006134D0">
        <w:rPr>
          <w:spacing w:val="19"/>
          <w:szCs w:val="24"/>
        </w:rPr>
        <w:t xml:space="preserve"> </w:t>
      </w:r>
      <w:r w:rsidRPr="006134D0">
        <w:rPr>
          <w:szCs w:val="24"/>
        </w:rPr>
        <w:t>a</w:t>
      </w:r>
      <w:r w:rsidRPr="006134D0">
        <w:rPr>
          <w:spacing w:val="19"/>
          <w:szCs w:val="24"/>
        </w:rPr>
        <w:t xml:space="preserve"> </w:t>
      </w:r>
      <w:r w:rsidRPr="006134D0">
        <w:rPr>
          <w:szCs w:val="24"/>
        </w:rPr>
        <w:t>fegyelmi</w:t>
      </w:r>
      <w:r w:rsidRPr="006134D0">
        <w:rPr>
          <w:spacing w:val="19"/>
          <w:szCs w:val="24"/>
        </w:rPr>
        <w:t xml:space="preserve"> </w:t>
      </w:r>
      <w:r w:rsidRPr="006134D0">
        <w:rPr>
          <w:szCs w:val="24"/>
        </w:rPr>
        <w:t>eljárás</w:t>
      </w:r>
      <w:r w:rsidRPr="006134D0">
        <w:rPr>
          <w:spacing w:val="19"/>
          <w:szCs w:val="24"/>
        </w:rPr>
        <w:t xml:space="preserve"> </w:t>
      </w:r>
      <w:r w:rsidRPr="006134D0">
        <w:rPr>
          <w:szCs w:val="24"/>
        </w:rPr>
        <w:t>során</w:t>
      </w:r>
      <w:r w:rsidRPr="006134D0">
        <w:rPr>
          <w:spacing w:val="20"/>
          <w:szCs w:val="24"/>
        </w:rPr>
        <w:t xml:space="preserve"> </w:t>
      </w:r>
      <w:r w:rsidRPr="006134D0">
        <w:rPr>
          <w:szCs w:val="24"/>
        </w:rPr>
        <w:t>az</w:t>
      </w:r>
      <w:r w:rsidRPr="006134D0">
        <w:rPr>
          <w:spacing w:val="19"/>
          <w:szCs w:val="24"/>
        </w:rPr>
        <w:t xml:space="preserve"> </w:t>
      </w:r>
      <w:r w:rsidRPr="006134D0">
        <w:rPr>
          <w:szCs w:val="24"/>
        </w:rPr>
        <w:t>általa</w:t>
      </w:r>
      <w:r w:rsidRPr="006134D0">
        <w:rPr>
          <w:spacing w:val="21"/>
          <w:w w:val="99"/>
          <w:szCs w:val="24"/>
        </w:rPr>
        <w:t xml:space="preserve"> </w:t>
      </w:r>
      <w:r w:rsidRPr="006134D0">
        <w:rPr>
          <w:szCs w:val="24"/>
        </w:rPr>
        <w:t>meghatalmazott</w:t>
      </w:r>
      <w:r w:rsidRPr="006134D0">
        <w:rPr>
          <w:spacing w:val="5"/>
          <w:szCs w:val="24"/>
        </w:rPr>
        <w:t xml:space="preserve"> </w:t>
      </w:r>
      <w:r w:rsidRPr="006134D0">
        <w:rPr>
          <w:szCs w:val="24"/>
        </w:rPr>
        <w:t>képviselő</w:t>
      </w:r>
      <w:r w:rsidRPr="006134D0">
        <w:rPr>
          <w:spacing w:val="6"/>
          <w:szCs w:val="24"/>
        </w:rPr>
        <w:t xml:space="preserve"> </w:t>
      </w:r>
      <w:r w:rsidRPr="006134D0">
        <w:rPr>
          <w:szCs w:val="24"/>
        </w:rPr>
        <w:t>útján</w:t>
      </w:r>
      <w:r w:rsidRPr="006134D0">
        <w:rPr>
          <w:spacing w:val="6"/>
          <w:szCs w:val="24"/>
        </w:rPr>
        <w:t xml:space="preserve"> </w:t>
      </w:r>
      <w:r w:rsidRPr="006134D0">
        <w:rPr>
          <w:szCs w:val="24"/>
        </w:rPr>
        <w:t>járjon</w:t>
      </w:r>
      <w:r w:rsidRPr="006134D0">
        <w:rPr>
          <w:spacing w:val="6"/>
          <w:szCs w:val="24"/>
        </w:rPr>
        <w:t xml:space="preserve"> </w:t>
      </w:r>
      <w:r w:rsidRPr="006134D0">
        <w:rPr>
          <w:szCs w:val="24"/>
        </w:rPr>
        <w:t>el,</w:t>
      </w:r>
    </w:p>
    <w:p w14:paraId="499B11A3" w14:textId="77777777" w:rsidR="00A04F55" w:rsidRPr="006134D0" w:rsidRDefault="00A04F55" w:rsidP="00641A49">
      <w:pPr>
        <w:pStyle w:val="Szvegtrzs"/>
        <w:widowControl w:val="0"/>
        <w:numPr>
          <w:ilvl w:val="0"/>
          <w:numId w:val="53"/>
        </w:numPr>
        <w:tabs>
          <w:tab w:val="left" w:pos="818"/>
        </w:tabs>
        <w:spacing w:before="0" w:after="0" w:line="276" w:lineRule="auto"/>
        <w:ind w:right="1" w:firstLine="181"/>
        <w:rPr>
          <w:szCs w:val="24"/>
        </w:rPr>
      </w:pPr>
      <w:r w:rsidRPr="006134D0">
        <w:rPr>
          <w:szCs w:val="24"/>
        </w:rPr>
        <w:t>jogairól</w:t>
      </w:r>
      <w:r w:rsidRPr="006134D0">
        <w:rPr>
          <w:spacing w:val="16"/>
          <w:szCs w:val="24"/>
        </w:rPr>
        <w:t xml:space="preserve"> </w:t>
      </w:r>
      <w:r w:rsidRPr="006134D0">
        <w:rPr>
          <w:szCs w:val="24"/>
        </w:rPr>
        <w:t>és</w:t>
      </w:r>
      <w:r w:rsidRPr="006134D0">
        <w:rPr>
          <w:spacing w:val="16"/>
          <w:szCs w:val="24"/>
        </w:rPr>
        <w:t xml:space="preserve"> </w:t>
      </w:r>
      <w:r w:rsidRPr="006134D0">
        <w:rPr>
          <w:szCs w:val="24"/>
        </w:rPr>
        <w:t>kötelességeiről</w:t>
      </w:r>
      <w:r w:rsidRPr="006134D0">
        <w:rPr>
          <w:spacing w:val="17"/>
          <w:szCs w:val="24"/>
        </w:rPr>
        <w:t xml:space="preserve"> </w:t>
      </w:r>
      <w:r w:rsidRPr="006134D0">
        <w:rPr>
          <w:szCs w:val="24"/>
        </w:rPr>
        <w:t>a</w:t>
      </w:r>
      <w:r w:rsidRPr="006134D0">
        <w:rPr>
          <w:spacing w:val="16"/>
          <w:szCs w:val="24"/>
        </w:rPr>
        <w:t xml:space="preserve"> </w:t>
      </w:r>
      <w:r w:rsidRPr="006134D0">
        <w:rPr>
          <w:szCs w:val="24"/>
        </w:rPr>
        <w:t>fegyelmi</w:t>
      </w:r>
      <w:r w:rsidRPr="006134D0">
        <w:rPr>
          <w:spacing w:val="17"/>
          <w:szCs w:val="24"/>
        </w:rPr>
        <w:t xml:space="preserve"> </w:t>
      </w:r>
      <w:r w:rsidRPr="006134D0">
        <w:rPr>
          <w:szCs w:val="24"/>
        </w:rPr>
        <w:t>eljárás</w:t>
      </w:r>
      <w:r w:rsidRPr="006134D0">
        <w:rPr>
          <w:spacing w:val="16"/>
          <w:szCs w:val="24"/>
        </w:rPr>
        <w:t xml:space="preserve"> </w:t>
      </w:r>
      <w:r w:rsidRPr="006134D0">
        <w:rPr>
          <w:szCs w:val="24"/>
        </w:rPr>
        <w:t>során</w:t>
      </w:r>
      <w:r w:rsidRPr="006134D0">
        <w:rPr>
          <w:spacing w:val="21"/>
          <w:w w:val="104"/>
          <w:szCs w:val="24"/>
        </w:rPr>
        <w:t xml:space="preserve"> </w:t>
      </w:r>
      <w:r w:rsidRPr="006134D0">
        <w:rPr>
          <w:szCs w:val="24"/>
        </w:rPr>
        <w:t>felvilágosítást</w:t>
      </w:r>
      <w:r w:rsidRPr="006134D0">
        <w:rPr>
          <w:spacing w:val="15"/>
          <w:szCs w:val="24"/>
        </w:rPr>
        <w:t xml:space="preserve"> </w:t>
      </w:r>
      <w:r w:rsidRPr="006134D0">
        <w:rPr>
          <w:szCs w:val="24"/>
        </w:rPr>
        <w:t>kapjon,</w:t>
      </w:r>
    </w:p>
    <w:p w14:paraId="5D007002" w14:textId="77777777" w:rsidR="00A04F55" w:rsidRPr="006134D0" w:rsidRDefault="00A04F55" w:rsidP="00641A49">
      <w:pPr>
        <w:pStyle w:val="Szvegtrzs"/>
        <w:widowControl w:val="0"/>
        <w:numPr>
          <w:ilvl w:val="0"/>
          <w:numId w:val="53"/>
        </w:numPr>
        <w:tabs>
          <w:tab w:val="left" w:pos="678"/>
        </w:tabs>
        <w:spacing w:before="0" w:after="0" w:line="276" w:lineRule="auto"/>
        <w:ind w:left="677" w:right="1" w:hanging="151"/>
        <w:jc w:val="left"/>
        <w:rPr>
          <w:szCs w:val="24"/>
        </w:rPr>
      </w:pPr>
      <w:r w:rsidRPr="006134D0">
        <w:rPr>
          <w:szCs w:val="24"/>
        </w:rPr>
        <w:t>a</w:t>
      </w:r>
      <w:r w:rsidRPr="006134D0">
        <w:rPr>
          <w:spacing w:val="-1"/>
          <w:szCs w:val="24"/>
        </w:rPr>
        <w:t xml:space="preserve"> </w:t>
      </w:r>
      <w:r w:rsidRPr="006134D0">
        <w:rPr>
          <w:szCs w:val="24"/>
        </w:rPr>
        <w:t>fegyelmi eljárás</w:t>
      </w:r>
      <w:r w:rsidRPr="006134D0">
        <w:rPr>
          <w:spacing w:val="-1"/>
          <w:szCs w:val="24"/>
        </w:rPr>
        <w:t xml:space="preserve"> </w:t>
      </w:r>
      <w:r w:rsidRPr="006134D0">
        <w:rPr>
          <w:szCs w:val="24"/>
        </w:rPr>
        <w:t>során keletkezett</w:t>
      </w:r>
      <w:r w:rsidRPr="006134D0">
        <w:rPr>
          <w:spacing w:val="-1"/>
          <w:szCs w:val="24"/>
        </w:rPr>
        <w:t xml:space="preserve"> </w:t>
      </w:r>
      <w:r w:rsidRPr="006134D0">
        <w:rPr>
          <w:szCs w:val="24"/>
        </w:rPr>
        <w:t>iratokat megismerje,</w:t>
      </w:r>
    </w:p>
    <w:p w14:paraId="74D5D5BD" w14:textId="77777777" w:rsidR="00A04F55" w:rsidRPr="006134D0" w:rsidRDefault="00A04F55" w:rsidP="00641A49">
      <w:pPr>
        <w:pStyle w:val="Szvegtrzs"/>
        <w:widowControl w:val="0"/>
        <w:numPr>
          <w:ilvl w:val="0"/>
          <w:numId w:val="53"/>
        </w:numPr>
        <w:tabs>
          <w:tab w:val="left" w:pos="780"/>
        </w:tabs>
        <w:spacing w:before="1" w:after="0" w:line="276" w:lineRule="auto"/>
        <w:ind w:firstLine="181"/>
        <w:rPr>
          <w:szCs w:val="24"/>
        </w:rPr>
      </w:pPr>
      <w:r w:rsidRPr="006134D0">
        <w:rPr>
          <w:szCs w:val="24"/>
        </w:rPr>
        <w:t>szóban</w:t>
      </w:r>
      <w:r w:rsidRPr="006134D0">
        <w:rPr>
          <w:spacing w:val="23"/>
          <w:szCs w:val="24"/>
        </w:rPr>
        <w:t xml:space="preserve"> </w:t>
      </w:r>
      <w:r w:rsidRPr="006134D0">
        <w:rPr>
          <w:szCs w:val="24"/>
        </w:rPr>
        <w:t>vagy</w:t>
      </w:r>
      <w:r w:rsidRPr="006134D0">
        <w:rPr>
          <w:spacing w:val="23"/>
          <w:szCs w:val="24"/>
        </w:rPr>
        <w:t xml:space="preserve"> </w:t>
      </w:r>
      <w:r w:rsidRPr="006134D0">
        <w:rPr>
          <w:szCs w:val="24"/>
        </w:rPr>
        <w:t>írásban</w:t>
      </w:r>
      <w:r w:rsidRPr="006134D0">
        <w:rPr>
          <w:spacing w:val="23"/>
          <w:szCs w:val="24"/>
        </w:rPr>
        <w:t xml:space="preserve"> </w:t>
      </w:r>
      <w:r w:rsidRPr="006134D0">
        <w:rPr>
          <w:szCs w:val="24"/>
        </w:rPr>
        <w:t>nyilatkozatot</w:t>
      </w:r>
      <w:r w:rsidRPr="006134D0">
        <w:rPr>
          <w:spacing w:val="24"/>
          <w:szCs w:val="24"/>
        </w:rPr>
        <w:t xml:space="preserve"> </w:t>
      </w:r>
      <w:r w:rsidRPr="006134D0">
        <w:rPr>
          <w:szCs w:val="24"/>
        </w:rPr>
        <w:t>tegyen,</w:t>
      </w:r>
      <w:r w:rsidRPr="006134D0">
        <w:rPr>
          <w:spacing w:val="22"/>
          <w:szCs w:val="24"/>
        </w:rPr>
        <w:t xml:space="preserve"> </w:t>
      </w:r>
      <w:r w:rsidRPr="006134D0">
        <w:rPr>
          <w:szCs w:val="24"/>
        </w:rPr>
        <w:t>bizonyítékot</w:t>
      </w:r>
      <w:r w:rsidRPr="006134D0">
        <w:rPr>
          <w:w w:val="101"/>
          <w:szCs w:val="24"/>
        </w:rPr>
        <w:t xml:space="preserve"> </w:t>
      </w:r>
      <w:r w:rsidRPr="006134D0">
        <w:rPr>
          <w:szCs w:val="24"/>
        </w:rPr>
        <w:t>terjesszen elő, indítványt és észrevételt</w:t>
      </w:r>
      <w:r w:rsidRPr="006134D0">
        <w:rPr>
          <w:spacing w:val="1"/>
          <w:szCs w:val="24"/>
        </w:rPr>
        <w:t xml:space="preserve"> </w:t>
      </w:r>
      <w:r w:rsidRPr="006134D0">
        <w:rPr>
          <w:szCs w:val="24"/>
        </w:rPr>
        <w:t>tegyen,</w:t>
      </w:r>
    </w:p>
    <w:p w14:paraId="4A75ABC5" w14:textId="77777777" w:rsidR="00A04F55" w:rsidRPr="006134D0" w:rsidRDefault="00A04F55" w:rsidP="00641A49">
      <w:pPr>
        <w:pStyle w:val="Szvegtrzs"/>
        <w:widowControl w:val="0"/>
        <w:numPr>
          <w:ilvl w:val="0"/>
          <w:numId w:val="53"/>
        </w:numPr>
        <w:tabs>
          <w:tab w:val="left" w:pos="686"/>
        </w:tabs>
        <w:spacing w:before="0" w:after="0" w:line="276" w:lineRule="auto"/>
        <w:ind w:left="685" w:right="1" w:hanging="159"/>
        <w:jc w:val="left"/>
        <w:rPr>
          <w:szCs w:val="24"/>
        </w:rPr>
      </w:pPr>
      <w:r w:rsidRPr="006134D0">
        <w:rPr>
          <w:szCs w:val="24"/>
        </w:rPr>
        <w:t>az</w:t>
      </w:r>
      <w:r w:rsidRPr="006134D0">
        <w:rPr>
          <w:spacing w:val="3"/>
          <w:szCs w:val="24"/>
        </w:rPr>
        <w:t xml:space="preserve"> </w:t>
      </w:r>
      <w:r w:rsidRPr="006134D0">
        <w:rPr>
          <w:szCs w:val="24"/>
        </w:rPr>
        <w:t>egyeztető</w:t>
      </w:r>
      <w:r w:rsidRPr="006134D0">
        <w:rPr>
          <w:spacing w:val="4"/>
          <w:szCs w:val="24"/>
        </w:rPr>
        <w:t xml:space="preserve"> </w:t>
      </w:r>
      <w:r w:rsidRPr="006134D0">
        <w:rPr>
          <w:szCs w:val="24"/>
        </w:rPr>
        <w:t>eljárás</w:t>
      </w:r>
      <w:r w:rsidRPr="006134D0">
        <w:rPr>
          <w:spacing w:val="3"/>
          <w:szCs w:val="24"/>
        </w:rPr>
        <w:t xml:space="preserve"> </w:t>
      </w:r>
      <w:r w:rsidRPr="006134D0">
        <w:rPr>
          <w:szCs w:val="24"/>
        </w:rPr>
        <w:t>lefolytatást</w:t>
      </w:r>
      <w:r w:rsidRPr="006134D0">
        <w:rPr>
          <w:spacing w:val="4"/>
          <w:szCs w:val="24"/>
        </w:rPr>
        <w:t xml:space="preserve"> </w:t>
      </w:r>
      <w:r w:rsidRPr="006134D0">
        <w:rPr>
          <w:szCs w:val="24"/>
        </w:rPr>
        <w:t>kezdeményezze,</w:t>
      </w:r>
    </w:p>
    <w:p w14:paraId="1F4B8500" w14:textId="77777777" w:rsidR="00A04F55" w:rsidRPr="006134D0" w:rsidRDefault="00A04F55" w:rsidP="00641A49">
      <w:pPr>
        <w:pStyle w:val="Szvegtrzs"/>
        <w:widowControl w:val="0"/>
        <w:numPr>
          <w:ilvl w:val="0"/>
          <w:numId w:val="53"/>
        </w:numPr>
        <w:tabs>
          <w:tab w:val="left" w:pos="653"/>
        </w:tabs>
        <w:spacing w:before="0" w:after="0" w:line="276" w:lineRule="auto"/>
        <w:ind w:left="652" w:right="1" w:hanging="126"/>
        <w:jc w:val="left"/>
        <w:rPr>
          <w:szCs w:val="24"/>
        </w:rPr>
      </w:pPr>
      <w:r w:rsidRPr="006134D0">
        <w:rPr>
          <w:szCs w:val="24"/>
        </w:rPr>
        <w:t>jogorvoslattal</w:t>
      </w:r>
      <w:r w:rsidRPr="006134D0">
        <w:rPr>
          <w:spacing w:val="8"/>
          <w:szCs w:val="24"/>
        </w:rPr>
        <w:t xml:space="preserve"> </w:t>
      </w:r>
      <w:r w:rsidRPr="006134D0">
        <w:rPr>
          <w:szCs w:val="24"/>
        </w:rPr>
        <w:t>éljen.</w:t>
      </w:r>
    </w:p>
    <w:p w14:paraId="2F3A2213" w14:textId="77777777" w:rsidR="00A04F55" w:rsidRPr="006134D0" w:rsidRDefault="00A04F55" w:rsidP="00A04F55">
      <w:pPr>
        <w:pStyle w:val="Szvegtrzs"/>
        <w:spacing w:before="1" w:line="276" w:lineRule="auto"/>
        <w:rPr>
          <w:szCs w:val="24"/>
        </w:rPr>
      </w:pPr>
      <w:r w:rsidRPr="006134D0">
        <w:rPr>
          <w:szCs w:val="24"/>
        </w:rPr>
        <w:t>(2)</w:t>
      </w:r>
      <w:r w:rsidRPr="006134D0">
        <w:rPr>
          <w:spacing w:val="27"/>
          <w:szCs w:val="24"/>
        </w:rPr>
        <w:t xml:space="preserve"> </w:t>
      </w:r>
      <w:r w:rsidRPr="006134D0">
        <w:rPr>
          <w:szCs w:val="24"/>
        </w:rPr>
        <w:t>Kiskorú</w:t>
      </w:r>
      <w:r w:rsidRPr="006134D0">
        <w:rPr>
          <w:spacing w:val="28"/>
          <w:szCs w:val="24"/>
        </w:rPr>
        <w:t xml:space="preserve"> </w:t>
      </w:r>
      <w:r w:rsidRPr="006134D0">
        <w:rPr>
          <w:szCs w:val="24"/>
        </w:rPr>
        <w:t>tanuló</w:t>
      </w:r>
      <w:r w:rsidRPr="006134D0">
        <w:rPr>
          <w:spacing w:val="28"/>
          <w:szCs w:val="24"/>
        </w:rPr>
        <w:t xml:space="preserve"> </w:t>
      </w:r>
      <w:r w:rsidRPr="006134D0">
        <w:rPr>
          <w:szCs w:val="24"/>
        </w:rPr>
        <w:t>esetén</w:t>
      </w:r>
      <w:r w:rsidRPr="006134D0">
        <w:rPr>
          <w:spacing w:val="28"/>
          <w:szCs w:val="24"/>
        </w:rPr>
        <w:t xml:space="preserve"> </w:t>
      </w:r>
      <w:r w:rsidRPr="006134D0">
        <w:rPr>
          <w:szCs w:val="24"/>
        </w:rPr>
        <w:t>a</w:t>
      </w:r>
      <w:r w:rsidRPr="006134D0">
        <w:rPr>
          <w:spacing w:val="28"/>
          <w:szCs w:val="24"/>
        </w:rPr>
        <w:t xml:space="preserve"> </w:t>
      </w:r>
      <w:r w:rsidRPr="006134D0">
        <w:rPr>
          <w:szCs w:val="24"/>
        </w:rPr>
        <w:t>fegyelmi</w:t>
      </w:r>
      <w:r w:rsidRPr="006134D0">
        <w:rPr>
          <w:spacing w:val="27"/>
          <w:szCs w:val="24"/>
        </w:rPr>
        <w:t xml:space="preserve"> </w:t>
      </w:r>
      <w:r w:rsidRPr="006134D0">
        <w:rPr>
          <w:szCs w:val="24"/>
        </w:rPr>
        <w:t>eljárásba</w:t>
      </w:r>
      <w:r w:rsidRPr="006134D0">
        <w:rPr>
          <w:spacing w:val="28"/>
          <w:szCs w:val="24"/>
        </w:rPr>
        <w:t xml:space="preserve"> </w:t>
      </w:r>
      <w:r w:rsidRPr="006134D0">
        <w:rPr>
          <w:szCs w:val="24"/>
        </w:rPr>
        <w:t>a</w:t>
      </w:r>
      <w:r w:rsidRPr="006134D0">
        <w:rPr>
          <w:spacing w:val="28"/>
          <w:szCs w:val="24"/>
        </w:rPr>
        <w:t xml:space="preserve"> </w:t>
      </w:r>
      <w:r w:rsidRPr="006134D0">
        <w:rPr>
          <w:szCs w:val="24"/>
        </w:rPr>
        <w:t>kiskorú</w:t>
      </w:r>
      <w:r w:rsidRPr="006134D0">
        <w:rPr>
          <w:spacing w:val="28"/>
          <w:szCs w:val="24"/>
        </w:rPr>
        <w:t xml:space="preserve"> </w:t>
      </w:r>
      <w:r w:rsidRPr="006134D0">
        <w:rPr>
          <w:szCs w:val="24"/>
        </w:rPr>
        <w:t>tanuló</w:t>
      </w:r>
      <w:r w:rsidRPr="006134D0">
        <w:rPr>
          <w:spacing w:val="21"/>
          <w:w w:val="103"/>
          <w:szCs w:val="24"/>
        </w:rPr>
        <w:t xml:space="preserve"> </w:t>
      </w:r>
      <w:r w:rsidRPr="006134D0">
        <w:rPr>
          <w:szCs w:val="24"/>
        </w:rPr>
        <w:t>törvényes</w:t>
      </w:r>
      <w:r w:rsidRPr="006134D0">
        <w:rPr>
          <w:spacing w:val="34"/>
          <w:szCs w:val="24"/>
        </w:rPr>
        <w:t xml:space="preserve"> </w:t>
      </w:r>
      <w:r w:rsidRPr="006134D0">
        <w:rPr>
          <w:szCs w:val="24"/>
        </w:rPr>
        <w:t>képviselőjét</w:t>
      </w:r>
      <w:r w:rsidRPr="006134D0">
        <w:rPr>
          <w:spacing w:val="34"/>
          <w:szCs w:val="24"/>
        </w:rPr>
        <w:t xml:space="preserve"> </w:t>
      </w:r>
      <w:r w:rsidRPr="006134D0">
        <w:rPr>
          <w:szCs w:val="24"/>
        </w:rPr>
        <w:t>minden</w:t>
      </w:r>
      <w:r w:rsidRPr="006134D0">
        <w:rPr>
          <w:spacing w:val="35"/>
          <w:szCs w:val="24"/>
        </w:rPr>
        <w:t xml:space="preserve"> </w:t>
      </w:r>
      <w:r w:rsidRPr="006134D0">
        <w:rPr>
          <w:szCs w:val="24"/>
        </w:rPr>
        <w:t>esetben</w:t>
      </w:r>
      <w:r w:rsidRPr="006134D0">
        <w:rPr>
          <w:spacing w:val="34"/>
          <w:szCs w:val="24"/>
        </w:rPr>
        <w:t xml:space="preserve"> </w:t>
      </w:r>
      <w:r w:rsidRPr="006134D0">
        <w:rPr>
          <w:szCs w:val="24"/>
        </w:rPr>
        <w:t>be</w:t>
      </w:r>
      <w:r w:rsidRPr="006134D0">
        <w:rPr>
          <w:spacing w:val="35"/>
          <w:szCs w:val="24"/>
        </w:rPr>
        <w:t xml:space="preserve"> </w:t>
      </w:r>
      <w:r w:rsidRPr="006134D0">
        <w:rPr>
          <w:szCs w:val="24"/>
        </w:rPr>
        <w:t>kell</w:t>
      </w:r>
      <w:r w:rsidRPr="006134D0">
        <w:rPr>
          <w:spacing w:val="34"/>
          <w:szCs w:val="24"/>
        </w:rPr>
        <w:t xml:space="preserve"> </w:t>
      </w:r>
      <w:r w:rsidRPr="006134D0">
        <w:rPr>
          <w:szCs w:val="24"/>
        </w:rPr>
        <w:t>vonni.</w:t>
      </w:r>
      <w:r w:rsidRPr="006134D0">
        <w:rPr>
          <w:spacing w:val="35"/>
          <w:szCs w:val="24"/>
        </w:rPr>
        <w:t xml:space="preserve"> </w:t>
      </w:r>
      <w:r w:rsidRPr="006134D0">
        <w:rPr>
          <w:szCs w:val="24"/>
        </w:rPr>
        <w:t>A</w:t>
      </w:r>
      <w:r w:rsidRPr="006134D0">
        <w:rPr>
          <w:spacing w:val="35"/>
          <w:szCs w:val="24"/>
        </w:rPr>
        <w:t xml:space="preserve"> </w:t>
      </w:r>
      <w:r w:rsidRPr="006134D0">
        <w:rPr>
          <w:szCs w:val="24"/>
        </w:rPr>
        <w:t>fegyelmi</w:t>
      </w:r>
      <w:r w:rsidRPr="006134D0">
        <w:rPr>
          <w:spacing w:val="22"/>
          <w:w w:val="101"/>
          <w:szCs w:val="24"/>
        </w:rPr>
        <w:t xml:space="preserve"> </w:t>
      </w:r>
      <w:r w:rsidRPr="006134D0">
        <w:rPr>
          <w:szCs w:val="24"/>
        </w:rPr>
        <w:t>eljárásban</w:t>
      </w:r>
      <w:r w:rsidRPr="006134D0">
        <w:rPr>
          <w:spacing w:val="11"/>
          <w:szCs w:val="24"/>
        </w:rPr>
        <w:t xml:space="preserve"> </w:t>
      </w:r>
      <w:r w:rsidRPr="006134D0">
        <w:rPr>
          <w:szCs w:val="24"/>
        </w:rPr>
        <w:t>a</w:t>
      </w:r>
      <w:r w:rsidRPr="006134D0">
        <w:rPr>
          <w:spacing w:val="12"/>
          <w:szCs w:val="24"/>
        </w:rPr>
        <w:t xml:space="preserve"> </w:t>
      </w:r>
      <w:r w:rsidRPr="006134D0">
        <w:rPr>
          <w:szCs w:val="24"/>
        </w:rPr>
        <w:t>kiskorú</w:t>
      </w:r>
      <w:r w:rsidRPr="006134D0">
        <w:rPr>
          <w:spacing w:val="12"/>
          <w:szCs w:val="24"/>
        </w:rPr>
        <w:t xml:space="preserve"> </w:t>
      </w:r>
      <w:r w:rsidRPr="006134D0">
        <w:rPr>
          <w:szCs w:val="24"/>
        </w:rPr>
        <w:t>tanulót</w:t>
      </w:r>
      <w:r w:rsidRPr="006134D0">
        <w:rPr>
          <w:spacing w:val="12"/>
          <w:szCs w:val="24"/>
        </w:rPr>
        <w:t xml:space="preserve"> </w:t>
      </w:r>
      <w:r w:rsidRPr="006134D0">
        <w:rPr>
          <w:szCs w:val="24"/>
        </w:rPr>
        <w:t>a</w:t>
      </w:r>
      <w:r w:rsidRPr="006134D0">
        <w:rPr>
          <w:spacing w:val="12"/>
          <w:szCs w:val="24"/>
        </w:rPr>
        <w:t xml:space="preserve"> </w:t>
      </w:r>
      <w:r w:rsidRPr="006134D0">
        <w:rPr>
          <w:szCs w:val="24"/>
        </w:rPr>
        <w:t>kiskorú</w:t>
      </w:r>
      <w:r w:rsidRPr="006134D0">
        <w:rPr>
          <w:spacing w:val="12"/>
          <w:szCs w:val="24"/>
        </w:rPr>
        <w:t xml:space="preserve"> </w:t>
      </w:r>
      <w:r w:rsidRPr="006134D0">
        <w:rPr>
          <w:szCs w:val="24"/>
        </w:rPr>
        <w:t>tanuló</w:t>
      </w:r>
      <w:r w:rsidRPr="006134D0">
        <w:rPr>
          <w:spacing w:val="11"/>
          <w:szCs w:val="24"/>
        </w:rPr>
        <w:t xml:space="preserve"> </w:t>
      </w:r>
      <w:r w:rsidRPr="006134D0">
        <w:rPr>
          <w:szCs w:val="24"/>
        </w:rPr>
        <w:t>törvényes</w:t>
      </w:r>
      <w:r w:rsidRPr="006134D0">
        <w:rPr>
          <w:spacing w:val="12"/>
          <w:szCs w:val="24"/>
        </w:rPr>
        <w:t xml:space="preserve"> </w:t>
      </w:r>
      <w:r w:rsidRPr="006134D0">
        <w:rPr>
          <w:szCs w:val="24"/>
        </w:rPr>
        <w:t>képviselője,</w:t>
      </w:r>
      <w:r w:rsidRPr="006134D0">
        <w:rPr>
          <w:w w:val="93"/>
          <w:szCs w:val="24"/>
        </w:rPr>
        <w:t xml:space="preserve"> </w:t>
      </w:r>
      <w:r w:rsidRPr="006134D0">
        <w:rPr>
          <w:szCs w:val="24"/>
        </w:rPr>
        <w:t>a</w:t>
      </w:r>
      <w:r w:rsidRPr="006134D0">
        <w:rPr>
          <w:spacing w:val="5"/>
          <w:szCs w:val="24"/>
        </w:rPr>
        <w:t xml:space="preserve"> </w:t>
      </w:r>
      <w:r w:rsidRPr="006134D0">
        <w:rPr>
          <w:szCs w:val="24"/>
        </w:rPr>
        <w:t>kiskorú</w:t>
      </w:r>
      <w:r w:rsidRPr="006134D0">
        <w:rPr>
          <w:spacing w:val="5"/>
          <w:szCs w:val="24"/>
        </w:rPr>
        <w:t xml:space="preserve"> </w:t>
      </w:r>
      <w:r w:rsidRPr="006134D0">
        <w:rPr>
          <w:szCs w:val="24"/>
        </w:rPr>
        <w:t>tanulót</w:t>
      </w:r>
      <w:r w:rsidRPr="006134D0">
        <w:rPr>
          <w:spacing w:val="6"/>
          <w:szCs w:val="24"/>
        </w:rPr>
        <w:t xml:space="preserve"> </w:t>
      </w:r>
      <w:r w:rsidRPr="006134D0">
        <w:rPr>
          <w:szCs w:val="24"/>
        </w:rPr>
        <w:t>és</w:t>
      </w:r>
      <w:r w:rsidRPr="006134D0">
        <w:rPr>
          <w:spacing w:val="5"/>
          <w:szCs w:val="24"/>
        </w:rPr>
        <w:t xml:space="preserve"> </w:t>
      </w:r>
      <w:r w:rsidRPr="006134D0">
        <w:rPr>
          <w:szCs w:val="24"/>
        </w:rPr>
        <w:t>a</w:t>
      </w:r>
      <w:r w:rsidRPr="006134D0">
        <w:rPr>
          <w:spacing w:val="5"/>
          <w:szCs w:val="24"/>
        </w:rPr>
        <w:t xml:space="preserve"> </w:t>
      </w:r>
      <w:r w:rsidRPr="006134D0">
        <w:rPr>
          <w:szCs w:val="24"/>
        </w:rPr>
        <w:t>kiskorú</w:t>
      </w:r>
      <w:r w:rsidRPr="006134D0">
        <w:rPr>
          <w:spacing w:val="6"/>
          <w:szCs w:val="24"/>
        </w:rPr>
        <w:t xml:space="preserve"> </w:t>
      </w:r>
      <w:r w:rsidRPr="006134D0">
        <w:rPr>
          <w:szCs w:val="24"/>
        </w:rPr>
        <w:t>tanuló</w:t>
      </w:r>
      <w:r w:rsidRPr="006134D0">
        <w:rPr>
          <w:spacing w:val="5"/>
          <w:szCs w:val="24"/>
        </w:rPr>
        <w:t xml:space="preserve"> </w:t>
      </w:r>
      <w:r w:rsidRPr="006134D0">
        <w:rPr>
          <w:szCs w:val="24"/>
        </w:rPr>
        <w:t>törvényes</w:t>
      </w:r>
      <w:r w:rsidRPr="006134D0">
        <w:rPr>
          <w:spacing w:val="5"/>
          <w:szCs w:val="24"/>
        </w:rPr>
        <w:t xml:space="preserve"> </w:t>
      </w:r>
      <w:r w:rsidRPr="006134D0">
        <w:rPr>
          <w:szCs w:val="24"/>
        </w:rPr>
        <w:t>képviselőjét</w:t>
      </w:r>
      <w:r w:rsidRPr="006134D0">
        <w:rPr>
          <w:w w:val="98"/>
          <w:szCs w:val="24"/>
        </w:rPr>
        <w:t xml:space="preserve"> </w:t>
      </w:r>
      <w:r w:rsidRPr="006134D0">
        <w:rPr>
          <w:szCs w:val="24"/>
        </w:rPr>
        <w:t>meghatalmazott</w:t>
      </w:r>
      <w:r w:rsidRPr="006134D0">
        <w:rPr>
          <w:spacing w:val="12"/>
          <w:szCs w:val="24"/>
        </w:rPr>
        <w:t xml:space="preserve"> </w:t>
      </w:r>
      <w:r w:rsidRPr="006134D0">
        <w:rPr>
          <w:szCs w:val="24"/>
        </w:rPr>
        <w:t>képviselőjük</w:t>
      </w:r>
      <w:r w:rsidRPr="006134D0">
        <w:rPr>
          <w:spacing w:val="12"/>
          <w:szCs w:val="24"/>
        </w:rPr>
        <w:t xml:space="preserve"> </w:t>
      </w:r>
      <w:r w:rsidRPr="006134D0">
        <w:rPr>
          <w:szCs w:val="24"/>
        </w:rPr>
        <w:t>is</w:t>
      </w:r>
      <w:r w:rsidRPr="006134D0">
        <w:rPr>
          <w:spacing w:val="13"/>
          <w:szCs w:val="24"/>
        </w:rPr>
        <w:t xml:space="preserve"> </w:t>
      </w:r>
      <w:r w:rsidRPr="006134D0">
        <w:rPr>
          <w:szCs w:val="24"/>
        </w:rPr>
        <w:t>képviselheti.</w:t>
      </w:r>
    </w:p>
    <w:p w14:paraId="6439FAE8" w14:textId="77777777" w:rsidR="00A04F55" w:rsidRPr="006134D0" w:rsidRDefault="00A04F55" w:rsidP="00641A49">
      <w:pPr>
        <w:pStyle w:val="Szvegtrzs"/>
        <w:widowControl w:val="0"/>
        <w:numPr>
          <w:ilvl w:val="0"/>
          <w:numId w:val="52"/>
        </w:numPr>
        <w:tabs>
          <w:tab w:val="left" w:pos="906"/>
        </w:tabs>
        <w:spacing w:before="0" w:after="0" w:line="276" w:lineRule="auto"/>
        <w:ind w:right="1" w:firstLine="181"/>
        <w:rPr>
          <w:szCs w:val="24"/>
        </w:rPr>
      </w:pPr>
      <w:r w:rsidRPr="006134D0">
        <w:rPr>
          <w:b/>
          <w:bCs/>
          <w:szCs w:val="24"/>
        </w:rPr>
        <w:t>§</w:t>
      </w:r>
      <w:r w:rsidRPr="006134D0">
        <w:rPr>
          <w:b/>
          <w:bCs/>
          <w:spacing w:val="1"/>
          <w:szCs w:val="24"/>
        </w:rPr>
        <w:t xml:space="preserve"> </w:t>
      </w:r>
      <w:r w:rsidRPr="006134D0">
        <w:rPr>
          <w:szCs w:val="24"/>
        </w:rPr>
        <w:t>(1)</w:t>
      </w:r>
      <w:r w:rsidRPr="006134D0">
        <w:rPr>
          <w:spacing w:val="4"/>
          <w:szCs w:val="24"/>
        </w:rPr>
        <w:t xml:space="preserve"> </w:t>
      </w:r>
      <w:r w:rsidRPr="006134D0">
        <w:rPr>
          <w:szCs w:val="24"/>
        </w:rPr>
        <w:t>A</w:t>
      </w:r>
      <w:r w:rsidRPr="006134D0">
        <w:rPr>
          <w:spacing w:val="3"/>
          <w:szCs w:val="24"/>
        </w:rPr>
        <w:t xml:space="preserve"> </w:t>
      </w:r>
      <w:r w:rsidRPr="006134D0">
        <w:rPr>
          <w:szCs w:val="24"/>
        </w:rPr>
        <w:t>fegyelmi</w:t>
      </w:r>
      <w:r w:rsidRPr="006134D0">
        <w:rPr>
          <w:spacing w:val="3"/>
          <w:szCs w:val="24"/>
        </w:rPr>
        <w:t xml:space="preserve"> </w:t>
      </w:r>
      <w:r w:rsidRPr="006134D0">
        <w:rPr>
          <w:szCs w:val="24"/>
        </w:rPr>
        <w:t>eljárásban</w:t>
      </w:r>
      <w:r w:rsidRPr="006134D0">
        <w:rPr>
          <w:spacing w:val="4"/>
          <w:szCs w:val="24"/>
        </w:rPr>
        <w:t xml:space="preserve"> </w:t>
      </w:r>
      <w:r w:rsidRPr="006134D0">
        <w:rPr>
          <w:szCs w:val="24"/>
        </w:rPr>
        <w:t>csak</w:t>
      </w:r>
      <w:r w:rsidRPr="006134D0">
        <w:rPr>
          <w:spacing w:val="3"/>
          <w:szCs w:val="24"/>
        </w:rPr>
        <w:t xml:space="preserve"> </w:t>
      </w:r>
      <w:r w:rsidRPr="006134D0">
        <w:rPr>
          <w:szCs w:val="24"/>
        </w:rPr>
        <w:t>az</w:t>
      </w:r>
      <w:r w:rsidRPr="006134D0">
        <w:rPr>
          <w:spacing w:val="4"/>
          <w:szCs w:val="24"/>
        </w:rPr>
        <w:t xml:space="preserve"> </w:t>
      </w:r>
      <w:r w:rsidRPr="006134D0">
        <w:rPr>
          <w:szCs w:val="24"/>
        </w:rPr>
        <w:t>eljárás</w:t>
      </w:r>
      <w:r w:rsidRPr="006134D0">
        <w:rPr>
          <w:spacing w:val="4"/>
          <w:szCs w:val="24"/>
        </w:rPr>
        <w:t xml:space="preserve"> </w:t>
      </w:r>
      <w:r w:rsidRPr="006134D0">
        <w:rPr>
          <w:szCs w:val="24"/>
        </w:rPr>
        <w:t>tárgyává</w:t>
      </w:r>
      <w:r w:rsidRPr="006134D0">
        <w:rPr>
          <w:spacing w:val="3"/>
          <w:szCs w:val="24"/>
        </w:rPr>
        <w:t xml:space="preserve"> </w:t>
      </w:r>
      <w:r w:rsidRPr="006134D0">
        <w:rPr>
          <w:szCs w:val="24"/>
        </w:rPr>
        <w:t>tett</w:t>
      </w:r>
      <w:r w:rsidRPr="006134D0">
        <w:rPr>
          <w:spacing w:val="21"/>
          <w:w w:val="97"/>
          <w:szCs w:val="24"/>
        </w:rPr>
        <w:t xml:space="preserve"> </w:t>
      </w:r>
      <w:r w:rsidRPr="006134D0">
        <w:rPr>
          <w:szCs w:val="24"/>
        </w:rPr>
        <w:t>kötelességszegést</w:t>
      </w:r>
      <w:r w:rsidRPr="006134D0">
        <w:rPr>
          <w:spacing w:val="28"/>
          <w:szCs w:val="24"/>
        </w:rPr>
        <w:t xml:space="preserve"> </w:t>
      </w:r>
      <w:r w:rsidRPr="006134D0">
        <w:rPr>
          <w:szCs w:val="24"/>
        </w:rPr>
        <w:t>bírálható</w:t>
      </w:r>
      <w:r w:rsidRPr="006134D0">
        <w:rPr>
          <w:spacing w:val="29"/>
          <w:szCs w:val="24"/>
        </w:rPr>
        <w:t xml:space="preserve"> </w:t>
      </w:r>
      <w:r w:rsidRPr="006134D0">
        <w:rPr>
          <w:szCs w:val="24"/>
        </w:rPr>
        <w:t>el.</w:t>
      </w:r>
      <w:r w:rsidRPr="006134D0">
        <w:rPr>
          <w:spacing w:val="28"/>
          <w:szCs w:val="24"/>
        </w:rPr>
        <w:t xml:space="preserve"> </w:t>
      </w:r>
      <w:r w:rsidRPr="006134D0">
        <w:rPr>
          <w:szCs w:val="24"/>
        </w:rPr>
        <w:t>A</w:t>
      </w:r>
      <w:r w:rsidRPr="006134D0">
        <w:rPr>
          <w:spacing w:val="30"/>
          <w:szCs w:val="24"/>
        </w:rPr>
        <w:t xml:space="preserve"> </w:t>
      </w:r>
      <w:r w:rsidRPr="006134D0">
        <w:rPr>
          <w:szCs w:val="24"/>
        </w:rPr>
        <w:t>kötelességszegés</w:t>
      </w:r>
      <w:r w:rsidRPr="006134D0">
        <w:rPr>
          <w:spacing w:val="28"/>
          <w:szCs w:val="24"/>
        </w:rPr>
        <w:t xml:space="preserve"> </w:t>
      </w:r>
      <w:r w:rsidRPr="006134D0">
        <w:rPr>
          <w:szCs w:val="24"/>
        </w:rPr>
        <w:t>bizonyítására</w:t>
      </w:r>
      <w:r w:rsidRPr="006134D0">
        <w:rPr>
          <w:spacing w:val="29"/>
          <w:szCs w:val="24"/>
        </w:rPr>
        <w:t xml:space="preserve"> </w:t>
      </w:r>
      <w:r w:rsidRPr="006134D0">
        <w:rPr>
          <w:szCs w:val="24"/>
        </w:rPr>
        <w:t>a</w:t>
      </w:r>
      <w:r w:rsidRPr="006134D0">
        <w:rPr>
          <w:w w:val="99"/>
          <w:szCs w:val="24"/>
        </w:rPr>
        <w:t xml:space="preserve"> </w:t>
      </w:r>
      <w:r w:rsidRPr="006134D0">
        <w:rPr>
          <w:szCs w:val="24"/>
        </w:rPr>
        <w:t>fegyelmi</w:t>
      </w:r>
      <w:r w:rsidRPr="006134D0">
        <w:rPr>
          <w:spacing w:val="10"/>
          <w:szCs w:val="24"/>
        </w:rPr>
        <w:t xml:space="preserve"> </w:t>
      </w:r>
      <w:r w:rsidRPr="006134D0">
        <w:rPr>
          <w:szCs w:val="24"/>
        </w:rPr>
        <w:t>jogkör</w:t>
      </w:r>
      <w:r w:rsidRPr="006134D0">
        <w:rPr>
          <w:spacing w:val="11"/>
          <w:szCs w:val="24"/>
        </w:rPr>
        <w:t xml:space="preserve"> </w:t>
      </w:r>
      <w:r w:rsidRPr="006134D0">
        <w:rPr>
          <w:szCs w:val="24"/>
        </w:rPr>
        <w:t>gyakorlója</w:t>
      </w:r>
      <w:r w:rsidRPr="006134D0">
        <w:rPr>
          <w:spacing w:val="11"/>
          <w:szCs w:val="24"/>
        </w:rPr>
        <w:t xml:space="preserve"> </w:t>
      </w:r>
      <w:r w:rsidRPr="006134D0">
        <w:rPr>
          <w:szCs w:val="24"/>
        </w:rPr>
        <w:t>köteles.</w:t>
      </w:r>
    </w:p>
    <w:p w14:paraId="1F5B857A" w14:textId="77777777" w:rsidR="00A04F55" w:rsidRPr="006134D0" w:rsidRDefault="00A04F55" w:rsidP="00A04F55">
      <w:pPr>
        <w:pStyle w:val="Szvegtrzs"/>
        <w:spacing w:line="276" w:lineRule="auto"/>
        <w:rPr>
          <w:szCs w:val="24"/>
        </w:rPr>
      </w:pPr>
      <w:r w:rsidRPr="006134D0">
        <w:rPr>
          <w:szCs w:val="24"/>
        </w:rPr>
        <w:t>(2)</w:t>
      </w:r>
      <w:r w:rsidRPr="006134D0">
        <w:rPr>
          <w:spacing w:val="15"/>
          <w:szCs w:val="24"/>
        </w:rPr>
        <w:t xml:space="preserve"> </w:t>
      </w:r>
      <w:r w:rsidRPr="006134D0">
        <w:rPr>
          <w:szCs w:val="24"/>
        </w:rPr>
        <w:t>A</w:t>
      </w:r>
      <w:r w:rsidRPr="006134D0">
        <w:rPr>
          <w:spacing w:val="15"/>
          <w:szCs w:val="24"/>
        </w:rPr>
        <w:t xml:space="preserve"> </w:t>
      </w:r>
      <w:r w:rsidRPr="006134D0">
        <w:rPr>
          <w:szCs w:val="24"/>
        </w:rPr>
        <w:t>fegyelmi</w:t>
      </w:r>
      <w:r w:rsidRPr="006134D0">
        <w:rPr>
          <w:spacing w:val="15"/>
          <w:szCs w:val="24"/>
        </w:rPr>
        <w:t xml:space="preserve"> </w:t>
      </w:r>
      <w:r w:rsidRPr="006134D0">
        <w:rPr>
          <w:szCs w:val="24"/>
        </w:rPr>
        <w:t>eljárást</w:t>
      </w:r>
      <w:r w:rsidRPr="006134D0">
        <w:rPr>
          <w:spacing w:val="16"/>
          <w:szCs w:val="24"/>
        </w:rPr>
        <w:t xml:space="preserve"> </w:t>
      </w:r>
      <w:r w:rsidRPr="006134D0">
        <w:rPr>
          <w:szCs w:val="24"/>
        </w:rPr>
        <w:t>–</w:t>
      </w:r>
      <w:r w:rsidRPr="006134D0">
        <w:rPr>
          <w:spacing w:val="15"/>
          <w:szCs w:val="24"/>
        </w:rPr>
        <w:t xml:space="preserve"> </w:t>
      </w:r>
      <w:r w:rsidRPr="006134D0">
        <w:rPr>
          <w:szCs w:val="24"/>
        </w:rPr>
        <w:t>a</w:t>
      </w:r>
      <w:r w:rsidRPr="006134D0">
        <w:rPr>
          <w:spacing w:val="15"/>
          <w:szCs w:val="24"/>
        </w:rPr>
        <w:t xml:space="preserve"> </w:t>
      </w:r>
      <w:r w:rsidRPr="006134D0">
        <w:rPr>
          <w:szCs w:val="24"/>
        </w:rPr>
        <w:t>megindításától</w:t>
      </w:r>
      <w:r w:rsidRPr="006134D0">
        <w:rPr>
          <w:spacing w:val="15"/>
          <w:szCs w:val="24"/>
        </w:rPr>
        <w:t xml:space="preserve"> </w:t>
      </w:r>
      <w:r w:rsidRPr="006134D0">
        <w:rPr>
          <w:szCs w:val="24"/>
        </w:rPr>
        <w:t>számított</w:t>
      </w:r>
      <w:r w:rsidRPr="006134D0">
        <w:rPr>
          <w:spacing w:val="16"/>
          <w:szCs w:val="24"/>
        </w:rPr>
        <w:t xml:space="preserve"> </w:t>
      </w:r>
      <w:r w:rsidRPr="006134D0">
        <w:rPr>
          <w:szCs w:val="24"/>
        </w:rPr>
        <w:t>harminc</w:t>
      </w:r>
      <w:r w:rsidRPr="006134D0">
        <w:rPr>
          <w:spacing w:val="24"/>
          <w:w w:val="104"/>
          <w:szCs w:val="24"/>
        </w:rPr>
        <w:t xml:space="preserve"> </w:t>
      </w:r>
      <w:r w:rsidRPr="006134D0">
        <w:rPr>
          <w:szCs w:val="24"/>
        </w:rPr>
        <w:t>napon</w:t>
      </w:r>
      <w:r w:rsidRPr="006134D0">
        <w:rPr>
          <w:spacing w:val="23"/>
          <w:szCs w:val="24"/>
        </w:rPr>
        <w:t xml:space="preserve"> </w:t>
      </w:r>
      <w:r w:rsidRPr="006134D0">
        <w:rPr>
          <w:szCs w:val="24"/>
        </w:rPr>
        <w:t>belül</w:t>
      </w:r>
      <w:r w:rsidRPr="006134D0">
        <w:rPr>
          <w:spacing w:val="24"/>
          <w:szCs w:val="24"/>
        </w:rPr>
        <w:t xml:space="preserve"> </w:t>
      </w:r>
      <w:r w:rsidRPr="006134D0">
        <w:rPr>
          <w:szCs w:val="24"/>
        </w:rPr>
        <w:t>–</w:t>
      </w:r>
      <w:r w:rsidRPr="006134D0">
        <w:rPr>
          <w:spacing w:val="24"/>
          <w:szCs w:val="24"/>
        </w:rPr>
        <w:t xml:space="preserve"> </w:t>
      </w:r>
      <w:r w:rsidRPr="006134D0">
        <w:rPr>
          <w:szCs w:val="24"/>
        </w:rPr>
        <w:t>legfeljebb</w:t>
      </w:r>
      <w:r w:rsidRPr="006134D0">
        <w:rPr>
          <w:spacing w:val="23"/>
          <w:szCs w:val="24"/>
        </w:rPr>
        <w:t xml:space="preserve"> </w:t>
      </w:r>
      <w:r w:rsidRPr="006134D0">
        <w:rPr>
          <w:szCs w:val="24"/>
        </w:rPr>
        <w:t>két</w:t>
      </w:r>
      <w:r w:rsidRPr="006134D0">
        <w:rPr>
          <w:spacing w:val="24"/>
          <w:szCs w:val="24"/>
        </w:rPr>
        <w:t xml:space="preserve"> </w:t>
      </w:r>
      <w:r w:rsidRPr="006134D0">
        <w:rPr>
          <w:szCs w:val="24"/>
        </w:rPr>
        <w:t>tárgyaláson</w:t>
      </w:r>
      <w:r w:rsidRPr="006134D0">
        <w:rPr>
          <w:spacing w:val="24"/>
          <w:szCs w:val="24"/>
        </w:rPr>
        <w:t xml:space="preserve"> </w:t>
      </w:r>
      <w:r w:rsidRPr="006134D0">
        <w:rPr>
          <w:szCs w:val="24"/>
        </w:rPr>
        <w:t>be</w:t>
      </w:r>
      <w:r w:rsidRPr="006134D0">
        <w:rPr>
          <w:spacing w:val="24"/>
          <w:szCs w:val="24"/>
        </w:rPr>
        <w:t xml:space="preserve"> </w:t>
      </w:r>
      <w:r w:rsidRPr="006134D0">
        <w:rPr>
          <w:szCs w:val="24"/>
        </w:rPr>
        <w:t>kell</w:t>
      </w:r>
      <w:r w:rsidRPr="006134D0">
        <w:rPr>
          <w:spacing w:val="22"/>
          <w:szCs w:val="24"/>
        </w:rPr>
        <w:t xml:space="preserve"> </w:t>
      </w:r>
      <w:r w:rsidRPr="006134D0">
        <w:rPr>
          <w:szCs w:val="24"/>
        </w:rPr>
        <w:t>fejezni.</w:t>
      </w:r>
      <w:r w:rsidRPr="006134D0">
        <w:rPr>
          <w:spacing w:val="23"/>
          <w:szCs w:val="24"/>
        </w:rPr>
        <w:t xml:space="preserve"> </w:t>
      </w:r>
      <w:r w:rsidRPr="006134D0">
        <w:rPr>
          <w:szCs w:val="24"/>
        </w:rPr>
        <w:t>Az</w:t>
      </w:r>
      <w:r w:rsidRPr="006134D0">
        <w:rPr>
          <w:spacing w:val="24"/>
          <w:szCs w:val="24"/>
        </w:rPr>
        <w:t xml:space="preserve"> </w:t>
      </w:r>
      <w:r w:rsidRPr="006134D0">
        <w:rPr>
          <w:szCs w:val="24"/>
        </w:rPr>
        <w:t>eljárás</w:t>
      </w:r>
      <w:r w:rsidRPr="006134D0">
        <w:rPr>
          <w:spacing w:val="21"/>
          <w:szCs w:val="24"/>
        </w:rPr>
        <w:t xml:space="preserve"> </w:t>
      </w:r>
      <w:r w:rsidRPr="006134D0">
        <w:rPr>
          <w:szCs w:val="24"/>
        </w:rPr>
        <w:t>során</w:t>
      </w:r>
      <w:r w:rsidRPr="006134D0">
        <w:rPr>
          <w:spacing w:val="2"/>
          <w:szCs w:val="24"/>
        </w:rPr>
        <w:t xml:space="preserve"> </w:t>
      </w:r>
      <w:r w:rsidRPr="006134D0">
        <w:rPr>
          <w:szCs w:val="24"/>
        </w:rPr>
        <w:t>lehetőséget</w:t>
      </w:r>
      <w:r w:rsidRPr="006134D0">
        <w:rPr>
          <w:spacing w:val="3"/>
          <w:szCs w:val="24"/>
        </w:rPr>
        <w:t xml:space="preserve"> </w:t>
      </w:r>
      <w:r w:rsidRPr="006134D0">
        <w:rPr>
          <w:szCs w:val="24"/>
        </w:rPr>
        <w:t>kell</w:t>
      </w:r>
      <w:r w:rsidRPr="006134D0">
        <w:rPr>
          <w:spacing w:val="2"/>
          <w:szCs w:val="24"/>
        </w:rPr>
        <w:t xml:space="preserve"> </w:t>
      </w:r>
      <w:r w:rsidRPr="006134D0">
        <w:rPr>
          <w:szCs w:val="24"/>
        </w:rPr>
        <w:t>biztosítani</w:t>
      </w:r>
      <w:r w:rsidRPr="006134D0">
        <w:rPr>
          <w:spacing w:val="3"/>
          <w:szCs w:val="24"/>
        </w:rPr>
        <w:t xml:space="preserve"> </w:t>
      </w:r>
      <w:r w:rsidRPr="006134D0">
        <w:rPr>
          <w:szCs w:val="24"/>
        </w:rPr>
        <w:t>arra,</w:t>
      </w:r>
      <w:r w:rsidRPr="006134D0">
        <w:rPr>
          <w:spacing w:val="3"/>
          <w:szCs w:val="24"/>
        </w:rPr>
        <w:t xml:space="preserve"> </w:t>
      </w:r>
      <w:r w:rsidRPr="006134D0">
        <w:rPr>
          <w:szCs w:val="24"/>
        </w:rPr>
        <w:t>hogy</w:t>
      </w:r>
      <w:r w:rsidRPr="006134D0">
        <w:rPr>
          <w:spacing w:val="2"/>
          <w:szCs w:val="24"/>
        </w:rPr>
        <w:t xml:space="preserve"> </w:t>
      </w:r>
      <w:r w:rsidRPr="006134D0">
        <w:rPr>
          <w:szCs w:val="24"/>
        </w:rPr>
        <w:t>a</w:t>
      </w:r>
      <w:r w:rsidRPr="006134D0">
        <w:rPr>
          <w:spacing w:val="3"/>
          <w:szCs w:val="24"/>
        </w:rPr>
        <w:t xml:space="preserve"> </w:t>
      </w:r>
      <w:r w:rsidRPr="006134D0">
        <w:rPr>
          <w:szCs w:val="24"/>
        </w:rPr>
        <w:t>sértett,</w:t>
      </w:r>
      <w:r w:rsidRPr="006134D0">
        <w:rPr>
          <w:spacing w:val="3"/>
          <w:szCs w:val="24"/>
        </w:rPr>
        <w:t xml:space="preserve"> </w:t>
      </w:r>
      <w:r w:rsidRPr="006134D0">
        <w:rPr>
          <w:szCs w:val="24"/>
        </w:rPr>
        <w:t>a</w:t>
      </w:r>
      <w:r w:rsidRPr="006134D0">
        <w:rPr>
          <w:w w:val="99"/>
          <w:szCs w:val="24"/>
        </w:rPr>
        <w:t xml:space="preserve"> </w:t>
      </w:r>
      <w:r w:rsidRPr="006134D0">
        <w:rPr>
          <w:szCs w:val="24"/>
        </w:rPr>
        <w:t>diákönkormányzat</w:t>
      </w:r>
      <w:r w:rsidRPr="006134D0">
        <w:rPr>
          <w:spacing w:val="26"/>
          <w:szCs w:val="24"/>
        </w:rPr>
        <w:t xml:space="preserve"> </w:t>
      </w:r>
      <w:r w:rsidRPr="006134D0">
        <w:rPr>
          <w:szCs w:val="24"/>
        </w:rPr>
        <w:t>képviselője,</w:t>
      </w:r>
      <w:r w:rsidRPr="006134D0">
        <w:rPr>
          <w:spacing w:val="25"/>
          <w:szCs w:val="24"/>
        </w:rPr>
        <w:t xml:space="preserve"> </w:t>
      </w:r>
      <w:r w:rsidRPr="006134D0">
        <w:rPr>
          <w:szCs w:val="24"/>
        </w:rPr>
        <w:t>továbbá</w:t>
      </w:r>
      <w:r w:rsidRPr="006134D0">
        <w:rPr>
          <w:spacing w:val="26"/>
          <w:szCs w:val="24"/>
        </w:rPr>
        <w:t xml:space="preserve"> </w:t>
      </w:r>
      <w:r w:rsidRPr="006134D0">
        <w:rPr>
          <w:szCs w:val="24"/>
        </w:rPr>
        <w:t>a</w:t>
      </w:r>
      <w:r w:rsidRPr="006134D0">
        <w:rPr>
          <w:spacing w:val="27"/>
          <w:szCs w:val="24"/>
        </w:rPr>
        <w:t xml:space="preserve"> </w:t>
      </w:r>
      <w:r w:rsidRPr="006134D0">
        <w:rPr>
          <w:szCs w:val="24"/>
        </w:rPr>
        <w:t>duális</w:t>
      </w:r>
      <w:r w:rsidRPr="006134D0">
        <w:rPr>
          <w:spacing w:val="26"/>
          <w:szCs w:val="24"/>
        </w:rPr>
        <w:t xml:space="preserve"> </w:t>
      </w:r>
      <w:r w:rsidRPr="006134D0">
        <w:rPr>
          <w:szCs w:val="24"/>
        </w:rPr>
        <w:t>képzőhelyen</w:t>
      </w:r>
      <w:r w:rsidRPr="006134D0">
        <w:rPr>
          <w:spacing w:val="21"/>
          <w:w w:val="104"/>
          <w:szCs w:val="24"/>
        </w:rPr>
        <w:t xml:space="preserve"> </w:t>
      </w:r>
      <w:r w:rsidRPr="006134D0">
        <w:rPr>
          <w:szCs w:val="24"/>
        </w:rPr>
        <w:t>elkövetett</w:t>
      </w:r>
      <w:r w:rsidRPr="006134D0">
        <w:rPr>
          <w:spacing w:val="11"/>
          <w:szCs w:val="24"/>
        </w:rPr>
        <w:t xml:space="preserve"> </w:t>
      </w:r>
      <w:r w:rsidRPr="006134D0">
        <w:rPr>
          <w:szCs w:val="24"/>
        </w:rPr>
        <w:t>fegyelmi</w:t>
      </w:r>
      <w:r w:rsidRPr="006134D0">
        <w:rPr>
          <w:spacing w:val="12"/>
          <w:szCs w:val="24"/>
        </w:rPr>
        <w:t xml:space="preserve"> </w:t>
      </w:r>
      <w:r w:rsidRPr="006134D0">
        <w:rPr>
          <w:szCs w:val="24"/>
        </w:rPr>
        <w:t>vétség</w:t>
      </w:r>
      <w:r w:rsidRPr="006134D0">
        <w:rPr>
          <w:spacing w:val="12"/>
          <w:szCs w:val="24"/>
        </w:rPr>
        <w:t xml:space="preserve"> </w:t>
      </w:r>
      <w:r w:rsidRPr="006134D0">
        <w:rPr>
          <w:szCs w:val="24"/>
        </w:rPr>
        <w:t>esetén</w:t>
      </w:r>
      <w:r w:rsidRPr="006134D0">
        <w:rPr>
          <w:spacing w:val="11"/>
          <w:szCs w:val="24"/>
        </w:rPr>
        <w:t xml:space="preserve"> </w:t>
      </w:r>
      <w:r w:rsidRPr="006134D0">
        <w:rPr>
          <w:szCs w:val="24"/>
        </w:rPr>
        <w:t>a</w:t>
      </w:r>
      <w:r w:rsidRPr="006134D0">
        <w:rPr>
          <w:spacing w:val="12"/>
          <w:szCs w:val="24"/>
        </w:rPr>
        <w:t xml:space="preserve"> </w:t>
      </w:r>
      <w:r w:rsidRPr="006134D0">
        <w:rPr>
          <w:szCs w:val="24"/>
        </w:rPr>
        <w:t>duális</w:t>
      </w:r>
      <w:r w:rsidRPr="006134D0">
        <w:rPr>
          <w:spacing w:val="12"/>
          <w:szCs w:val="24"/>
        </w:rPr>
        <w:t xml:space="preserve"> </w:t>
      </w:r>
      <w:r w:rsidRPr="006134D0">
        <w:rPr>
          <w:szCs w:val="24"/>
        </w:rPr>
        <w:t>képzőhely</w:t>
      </w:r>
      <w:r w:rsidRPr="006134D0">
        <w:rPr>
          <w:spacing w:val="11"/>
          <w:szCs w:val="24"/>
        </w:rPr>
        <w:t xml:space="preserve"> </w:t>
      </w:r>
      <w:r w:rsidRPr="006134D0">
        <w:rPr>
          <w:szCs w:val="24"/>
        </w:rPr>
        <w:t>képviselője</w:t>
      </w:r>
      <w:r w:rsidRPr="006134D0">
        <w:rPr>
          <w:spacing w:val="12"/>
          <w:szCs w:val="24"/>
        </w:rPr>
        <w:t xml:space="preserve"> </w:t>
      </w:r>
      <w:r w:rsidRPr="006134D0">
        <w:rPr>
          <w:szCs w:val="24"/>
        </w:rPr>
        <w:t>az</w:t>
      </w:r>
      <w:r w:rsidRPr="006134D0">
        <w:rPr>
          <w:spacing w:val="21"/>
          <w:w w:val="103"/>
          <w:szCs w:val="24"/>
        </w:rPr>
        <w:t xml:space="preserve"> </w:t>
      </w:r>
      <w:r w:rsidRPr="006134D0">
        <w:rPr>
          <w:szCs w:val="24"/>
        </w:rPr>
        <w:t>üggyel</w:t>
      </w:r>
      <w:r w:rsidRPr="006134D0">
        <w:rPr>
          <w:spacing w:val="34"/>
          <w:szCs w:val="24"/>
        </w:rPr>
        <w:t xml:space="preserve"> </w:t>
      </w:r>
      <w:proofErr w:type="gramStart"/>
      <w:r w:rsidRPr="006134D0">
        <w:rPr>
          <w:szCs w:val="24"/>
        </w:rPr>
        <w:t>kapcsolatban  tájékozódhasson</w:t>
      </w:r>
      <w:proofErr w:type="gramEnd"/>
      <w:r w:rsidRPr="006134D0">
        <w:rPr>
          <w:szCs w:val="24"/>
        </w:rPr>
        <w:t>,</w:t>
      </w:r>
      <w:r w:rsidRPr="006134D0">
        <w:rPr>
          <w:spacing w:val="35"/>
          <w:szCs w:val="24"/>
        </w:rPr>
        <w:t xml:space="preserve"> </w:t>
      </w:r>
      <w:r w:rsidRPr="006134D0">
        <w:rPr>
          <w:szCs w:val="24"/>
        </w:rPr>
        <w:t>véleményt  nyilváníthasson,</w:t>
      </w:r>
      <w:r w:rsidRPr="006134D0">
        <w:rPr>
          <w:spacing w:val="21"/>
          <w:w w:val="99"/>
          <w:szCs w:val="24"/>
        </w:rPr>
        <w:t xml:space="preserve"> </w:t>
      </w:r>
      <w:r w:rsidRPr="006134D0">
        <w:rPr>
          <w:szCs w:val="24"/>
        </w:rPr>
        <w:t>és</w:t>
      </w:r>
      <w:r w:rsidRPr="006134D0">
        <w:rPr>
          <w:spacing w:val="8"/>
          <w:szCs w:val="24"/>
        </w:rPr>
        <w:t xml:space="preserve"> </w:t>
      </w:r>
      <w:r w:rsidRPr="006134D0">
        <w:rPr>
          <w:szCs w:val="24"/>
        </w:rPr>
        <w:t>bizonyítási</w:t>
      </w:r>
      <w:r w:rsidRPr="006134D0">
        <w:rPr>
          <w:spacing w:val="8"/>
          <w:szCs w:val="24"/>
        </w:rPr>
        <w:t xml:space="preserve"> </w:t>
      </w:r>
      <w:r w:rsidRPr="006134D0">
        <w:rPr>
          <w:szCs w:val="24"/>
        </w:rPr>
        <w:t>indítvánnyal</w:t>
      </w:r>
      <w:r w:rsidRPr="006134D0">
        <w:rPr>
          <w:spacing w:val="9"/>
          <w:szCs w:val="24"/>
        </w:rPr>
        <w:t xml:space="preserve"> </w:t>
      </w:r>
      <w:r w:rsidRPr="006134D0">
        <w:rPr>
          <w:szCs w:val="24"/>
        </w:rPr>
        <w:t>élhessen.</w:t>
      </w:r>
    </w:p>
    <w:p w14:paraId="151C6214" w14:textId="77777777" w:rsidR="00A04F55" w:rsidRPr="006134D0" w:rsidRDefault="00A04F55" w:rsidP="00641A49">
      <w:pPr>
        <w:pStyle w:val="Szvegtrzs"/>
        <w:widowControl w:val="0"/>
        <w:numPr>
          <w:ilvl w:val="0"/>
          <w:numId w:val="52"/>
        </w:numPr>
        <w:tabs>
          <w:tab w:val="left" w:pos="892"/>
        </w:tabs>
        <w:spacing w:before="0" w:after="0" w:line="276" w:lineRule="auto"/>
        <w:ind w:firstLine="181"/>
        <w:rPr>
          <w:szCs w:val="24"/>
        </w:rPr>
      </w:pPr>
      <w:r w:rsidRPr="006134D0">
        <w:rPr>
          <w:b/>
          <w:bCs/>
          <w:szCs w:val="24"/>
        </w:rPr>
        <w:t>§</w:t>
      </w:r>
      <w:r w:rsidRPr="006134D0">
        <w:rPr>
          <w:b/>
          <w:bCs/>
          <w:spacing w:val="26"/>
          <w:szCs w:val="24"/>
        </w:rPr>
        <w:t xml:space="preserve"> </w:t>
      </w:r>
      <w:r w:rsidRPr="006134D0">
        <w:rPr>
          <w:szCs w:val="24"/>
        </w:rPr>
        <w:t>(1)</w:t>
      </w:r>
      <w:r w:rsidRPr="006134D0">
        <w:rPr>
          <w:spacing w:val="27"/>
          <w:szCs w:val="24"/>
        </w:rPr>
        <w:t xml:space="preserve"> </w:t>
      </w:r>
      <w:r w:rsidRPr="006134D0">
        <w:rPr>
          <w:szCs w:val="24"/>
        </w:rPr>
        <w:t>A</w:t>
      </w:r>
      <w:r w:rsidRPr="006134D0">
        <w:rPr>
          <w:spacing w:val="27"/>
          <w:szCs w:val="24"/>
        </w:rPr>
        <w:t xml:space="preserve"> </w:t>
      </w:r>
      <w:r w:rsidRPr="006134D0">
        <w:rPr>
          <w:szCs w:val="24"/>
        </w:rPr>
        <w:t>fegyelmi</w:t>
      </w:r>
      <w:r w:rsidRPr="006134D0">
        <w:rPr>
          <w:spacing w:val="28"/>
          <w:szCs w:val="24"/>
        </w:rPr>
        <w:t xml:space="preserve"> </w:t>
      </w:r>
      <w:r w:rsidRPr="006134D0">
        <w:rPr>
          <w:szCs w:val="24"/>
        </w:rPr>
        <w:t>eljárás</w:t>
      </w:r>
      <w:r w:rsidRPr="006134D0">
        <w:rPr>
          <w:spacing w:val="27"/>
          <w:szCs w:val="24"/>
        </w:rPr>
        <w:t xml:space="preserve"> </w:t>
      </w:r>
      <w:r w:rsidRPr="006134D0">
        <w:rPr>
          <w:szCs w:val="24"/>
        </w:rPr>
        <w:t>megindításáról</w:t>
      </w:r>
      <w:r w:rsidRPr="006134D0">
        <w:rPr>
          <w:spacing w:val="27"/>
          <w:szCs w:val="24"/>
        </w:rPr>
        <w:t xml:space="preserve"> </w:t>
      </w:r>
      <w:r w:rsidRPr="006134D0">
        <w:rPr>
          <w:szCs w:val="24"/>
        </w:rPr>
        <w:t>az</w:t>
      </w:r>
      <w:r w:rsidRPr="006134D0">
        <w:rPr>
          <w:spacing w:val="27"/>
          <w:szCs w:val="24"/>
        </w:rPr>
        <w:t xml:space="preserve"> </w:t>
      </w:r>
      <w:r w:rsidRPr="006134D0">
        <w:rPr>
          <w:szCs w:val="24"/>
        </w:rPr>
        <w:t>oktatói</w:t>
      </w:r>
      <w:r w:rsidRPr="006134D0">
        <w:rPr>
          <w:spacing w:val="28"/>
          <w:szCs w:val="24"/>
        </w:rPr>
        <w:t xml:space="preserve"> </w:t>
      </w:r>
      <w:r w:rsidRPr="006134D0">
        <w:rPr>
          <w:szCs w:val="24"/>
        </w:rPr>
        <w:t>testület</w:t>
      </w:r>
      <w:r w:rsidRPr="006134D0">
        <w:rPr>
          <w:spacing w:val="22"/>
          <w:w w:val="97"/>
          <w:szCs w:val="24"/>
        </w:rPr>
        <w:t xml:space="preserve"> </w:t>
      </w:r>
      <w:r w:rsidRPr="006134D0">
        <w:rPr>
          <w:szCs w:val="24"/>
        </w:rPr>
        <w:t>dönt</w:t>
      </w:r>
      <w:r w:rsidRPr="006134D0">
        <w:rPr>
          <w:spacing w:val="14"/>
          <w:szCs w:val="24"/>
        </w:rPr>
        <w:t xml:space="preserve"> </w:t>
      </w:r>
      <w:r w:rsidRPr="006134D0">
        <w:rPr>
          <w:szCs w:val="24"/>
        </w:rPr>
        <w:t>egyszerű</w:t>
      </w:r>
      <w:r w:rsidRPr="006134D0">
        <w:rPr>
          <w:spacing w:val="14"/>
          <w:szCs w:val="24"/>
        </w:rPr>
        <w:t xml:space="preserve"> </w:t>
      </w:r>
      <w:r w:rsidRPr="006134D0">
        <w:rPr>
          <w:szCs w:val="24"/>
        </w:rPr>
        <w:t>szavazattöbbséggel,</w:t>
      </w:r>
      <w:r w:rsidRPr="006134D0">
        <w:rPr>
          <w:spacing w:val="14"/>
          <w:szCs w:val="24"/>
        </w:rPr>
        <w:t xml:space="preserve"> </w:t>
      </w:r>
      <w:r w:rsidRPr="006134D0">
        <w:rPr>
          <w:szCs w:val="24"/>
        </w:rPr>
        <w:t>ez</w:t>
      </w:r>
      <w:r w:rsidRPr="006134D0">
        <w:rPr>
          <w:spacing w:val="15"/>
          <w:szCs w:val="24"/>
        </w:rPr>
        <w:t xml:space="preserve"> </w:t>
      </w:r>
      <w:r w:rsidRPr="006134D0">
        <w:rPr>
          <w:szCs w:val="24"/>
        </w:rPr>
        <w:t>a</w:t>
      </w:r>
      <w:r w:rsidRPr="006134D0">
        <w:rPr>
          <w:spacing w:val="14"/>
          <w:szCs w:val="24"/>
        </w:rPr>
        <w:t xml:space="preserve"> </w:t>
      </w:r>
      <w:r w:rsidRPr="006134D0">
        <w:rPr>
          <w:szCs w:val="24"/>
        </w:rPr>
        <w:t>hatáskör</w:t>
      </w:r>
      <w:r w:rsidRPr="006134D0">
        <w:rPr>
          <w:spacing w:val="14"/>
          <w:szCs w:val="24"/>
        </w:rPr>
        <w:t xml:space="preserve"> </w:t>
      </w:r>
      <w:r w:rsidRPr="006134D0">
        <w:rPr>
          <w:szCs w:val="24"/>
        </w:rPr>
        <w:t>nem</w:t>
      </w:r>
      <w:r w:rsidRPr="006134D0">
        <w:rPr>
          <w:spacing w:val="16"/>
          <w:szCs w:val="24"/>
        </w:rPr>
        <w:t xml:space="preserve"> </w:t>
      </w:r>
      <w:r w:rsidRPr="006134D0">
        <w:rPr>
          <w:szCs w:val="24"/>
        </w:rPr>
        <w:t>átruházható.</w:t>
      </w:r>
      <w:r w:rsidRPr="006134D0">
        <w:rPr>
          <w:w w:val="96"/>
          <w:szCs w:val="24"/>
        </w:rPr>
        <w:t xml:space="preserve"> </w:t>
      </w:r>
      <w:r w:rsidRPr="006134D0">
        <w:rPr>
          <w:szCs w:val="24"/>
        </w:rPr>
        <w:t>A</w:t>
      </w:r>
      <w:r w:rsidRPr="006134D0">
        <w:rPr>
          <w:spacing w:val="23"/>
          <w:szCs w:val="24"/>
        </w:rPr>
        <w:t xml:space="preserve"> </w:t>
      </w:r>
      <w:r w:rsidRPr="006134D0">
        <w:rPr>
          <w:szCs w:val="24"/>
        </w:rPr>
        <w:t>fegyelmi</w:t>
      </w:r>
      <w:r w:rsidRPr="006134D0">
        <w:rPr>
          <w:spacing w:val="22"/>
          <w:szCs w:val="24"/>
        </w:rPr>
        <w:t xml:space="preserve"> </w:t>
      </w:r>
      <w:r w:rsidRPr="006134D0">
        <w:rPr>
          <w:szCs w:val="24"/>
        </w:rPr>
        <w:t>eljárás</w:t>
      </w:r>
      <w:r w:rsidRPr="006134D0">
        <w:rPr>
          <w:spacing w:val="22"/>
          <w:szCs w:val="24"/>
        </w:rPr>
        <w:t xml:space="preserve"> </w:t>
      </w:r>
      <w:r w:rsidRPr="006134D0">
        <w:rPr>
          <w:szCs w:val="24"/>
        </w:rPr>
        <w:t>megindításáról</w:t>
      </w:r>
      <w:r w:rsidRPr="006134D0">
        <w:rPr>
          <w:spacing w:val="22"/>
          <w:szCs w:val="24"/>
        </w:rPr>
        <w:t xml:space="preserve"> </w:t>
      </w:r>
      <w:r w:rsidRPr="006134D0">
        <w:rPr>
          <w:szCs w:val="24"/>
        </w:rPr>
        <w:t>szóló</w:t>
      </w:r>
      <w:r w:rsidRPr="006134D0">
        <w:rPr>
          <w:spacing w:val="23"/>
          <w:szCs w:val="24"/>
        </w:rPr>
        <w:t xml:space="preserve"> </w:t>
      </w:r>
      <w:r w:rsidRPr="006134D0">
        <w:rPr>
          <w:szCs w:val="24"/>
        </w:rPr>
        <w:t>döntésben</w:t>
      </w:r>
      <w:r w:rsidRPr="006134D0">
        <w:rPr>
          <w:spacing w:val="22"/>
          <w:szCs w:val="24"/>
        </w:rPr>
        <w:t xml:space="preserve"> </w:t>
      </w:r>
      <w:r w:rsidRPr="006134D0">
        <w:rPr>
          <w:szCs w:val="24"/>
        </w:rPr>
        <w:t>meg</w:t>
      </w:r>
      <w:r w:rsidRPr="006134D0">
        <w:rPr>
          <w:spacing w:val="22"/>
          <w:szCs w:val="24"/>
        </w:rPr>
        <w:t xml:space="preserve"> </w:t>
      </w:r>
      <w:r w:rsidRPr="006134D0">
        <w:rPr>
          <w:szCs w:val="24"/>
        </w:rPr>
        <w:t>kell</w:t>
      </w:r>
      <w:r w:rsidRPr="006134D0">
        <w:rPr>
          <w:spacing w:val="22"/>
          <w:szCs w:val="24"/>
        </w:rPr>
        <w:t xml:space="preserve"> </w:t>
      </w:r>
      <w:r w:rsidRPr="006134D0">
        <w:rPr>
          <w:szCs w:val="24"/>
        </w:rPr>
        <w:t>jelölni</w:t>
      </w:r>
      <w:r w:rsidRPr="006134D0">
        <w:rPr>
          <w:spacing w:val="23"/>
          <w:w w:val="101"/>
          <w:szCs w:val="24"/>
        </w:rPr>
        <w:t xml:space="preserve"> </w:t>
      </w:r>
      <w:r w:rsidRPr="006134D0">
        <w:rPr>
          <w:szCs w:val="24"/>
        </w:rPr>
        <w:t>az</w:t>
      </w:r>
      <w:r w:rsidRPr="006134D0">
        <w:rPr>
          <w:spacing w:val="3"/>
          <w:szCs w:val="24"/>
        </w:rPr>
        <w:t xml:space="preserve"> </w:t>
      </w:r>
      <w:r w:rsidRPr="006134D0">
        <w:rPr>
          <w:szCs w:val="24"/>
        </w:rPr>
        <w:t>eljárás</w:t>
      </w:r>
      <w:r w:rsidRPr="006134D0">
        <w:rPr>
          <w:spacing w:val="4"/>
          <w:szCs w:val="24"/>
        </w:rPr>
        <w:t xml:space="preserve"> </w:t>
      </w:r>
      <w:r w:rsidRPr="006134D0">
        <w:rPr>
          <w:szCs w:val="24"/>
        </w:rPr>
        <w:t>tárgyává</w:t>
      </w:r>
      <w:r w:rsidRPr="006134D0">
        <w:rPr>
          <w:spacing w:val="4"/>
          <w:szCs w:val="24"/>
        </w:rPr>
        <w:t xml:space="preserve"> </w:t>
      </w:r>
      <w:r w:rsidRPr="006134D0">
        <w:rPr>
          <w:szCs w:val="24"/>
        </w:rPr>
        <w:t>tett</w:t>
      </w:r>
      <w:r w:rsidRPr="006134D0">
        <w:rPr>
          <w:spacing w:val="4"/>
          <w:szCs w:val="24"/>
        </w:rPr>
        <w:t xml:space="preserve"> </w:t>
      </w:r>
      <w:r w:rsidRPr="006134D0">
        <w:rPr>
          <w:szCs w:val="24"/>
        </w:rPr>
        <w:t>kötelességszegést.</w:t>
      </w:r>
      <w:r w:rsidRPr="006134D0">
        <w:rPr>
          <w:spacing w:val="4"/>
          <w:szCs w:val="24"/>
        </w:rPr>
        <w:t xml:space="preserve"> </w:t>
      </w:r>
      <w:r w:rsidRPr="006134D0">
        <w:rPr>
          <w:szCs w:val="24"/>
        </w:rPr>
        <w:t>A</w:t>
      </w:r>
      <w:r w:rsidRPr="006134D0">
        <w:rPr>
          <w:spacing w:val="4"/>
          <w:szCs w:val="24"/>
        </w:rPr>
        <w:t xml:space="preserve"> </w:t>
      </w:r>
      <w:r w:rsidRPr="006134D0">
        <w:rPr>
          <w:szCs w:val="24"/>
        </w:rPr>
        <w:t>fegyelmi</w:t>
      </w:r>
      <w:r w:rsidRPr="006134D0">
        <w:rPr>
          <w:spacing w:val="4"/>
          <w:szCs w:val="24"/>
        </w:rPr>
        <w:t xml:space="preserve"> </w:t>
      </w:r>
      <w:r w:rsidRPr="006134D0">
        <w:rPr>
          <w:szCs w:val="24"/>
        </w:rPr>
        <w:t>eljárás</w:t>
      </w:r>
      <w:r w:rsidRPr="006134D0">
        <w:rPr>
          <w:spacing w:val="4"/>
          <w:szCs w:val="24"/>
        </w:rPr>
        <w:t xml:space="preserve"> </w:t>
      </w:r>
      <w:r w:rsidRPr="006134D0">
        <w:rPr>
          <w:szCs w:val="24"/>
        </w:rPr>
        <w:t>során</w:t>
      </w:r>
      <w:r w:rsidRPr="006134D0">
        <w:rPr>
          <w:spacing w:val="4"/>
          <w:szCs w:val="24"/>
        </w:rPr>
        <w:t xml:space="preserve"> </w:t>
      </w:r>
      <w:r w:rsidRPr="006134D0">
        <w:rPr>
          <w:szCs w:val="24"/>
        </w:rPr>
        <w:t>a</w:t>
      </w:r>
      <w:r w:rsidRPr="006134D0">
        <w:rPr>
          <w:spacing w:val="22"/>
          <w:w w:val="99"/>
          <w:szCs w:val="24"/>
        </w:rPr>
        <w:t xml:space="preserve"> </w:t>
      </w:r>
      <w:r w:rsidRPr="006134D0">
        <w:rPr>
          <w:szCs w:val="24"/>
        </w:rPr>
        <w:t>tanuló</w:t>
      </w:r>
      <w:r w:rsidRPr="006134D0">
        <w:rPr>
          <w:spacing w:val="6"/>
          <w:szCs w:val="24"/>
        </w:rPr>
        <w:t xml:space="preserve"> </w:t>
      </w:r>
      <w:r w:rsidRPr="006134D0">
        <w:rPr>
          <w:szCs w:val="24"/>
        </w:rPr>
        <w:t>fegyelmi</w:t>
      </w:r>
      <w:r w:rsidRPr="006134D0">
        <w:rPr>
          <w:spacing w:val="6"/>
          <w:szCs w:val="24"/>
        </w:rPr>
        <w:t xml:space="preserve"> </w:t>
      </w:r>
      <w:r w:rsidRPr="006134D0">
        <w:rPr>
          <w:szCs w:val="24"/>
        </w:rPr>
        <w:t>felelőssége</w:t>
      </w:r>
      <w:r w:rsidRPr="006134D0">
        <w:rPr>
          <w:spacing w:val="6"/>
          <w:szCs w:val="24"/>
        </w:rPr>
        <w:t xml:space="preserve"> </w:t>
      </w:r>
      <w:r w:rsidRPr="006134D0">
        <w:rPr>
          <w:szCs w:val="24"/>
        </w:rPr>
        <w:t>kizárólag</w:t>
      </w:r>
      <w:r w:rsidRPr="006134D0">
        <w:rPr>
          <w:spacing w:val="7"/>
          <w:szCs w:val="24"/>
        </w:rPr>
        <w:t xml:space="preserve"> </w:t>
      </w:r>
      <w:proofErr w:type="gramStart"/>
      <w:r w:rsidRPr="006134D0">
        <w:rPr>
          <w:szCs w:val="24"/>
        </w:rPr>
        <w:t xml:space="preserve">a </w:t>
      </w:r>
      <w:r w:rsidRPr="006134D0">
        <w:rPr>
          <w:spacing w:val="6"/>
          <w:szCs w:val="24"/>
        </w:rPr>
        <w:t xml:space="preserve"> </w:t>
      </w:r>
      <w:r w:rsidRPr="006134D0">
        <w:rPr>
          <w:szCs w:val="24"/>
        </w:rPr>
        <w:t>fegyelmi</w:t>
      </w:r>
      <w:proofErr w:type="gramEnd"/>
      <w:r w:rsidRPr="006134D0">
        <w:rPr>
          <w:szCs w:val="24"/>
        </w:rPr>
        <w:t xml:space="preserve"> </w:t>
      </w:r>
      <w:r w:rsidRPr="006134D0">
        <w:rPr>
          <w:spacing w:val="6"/>
          <w:szCs w:val="24"/>
        </w:rPr>
        <w:t xml:space="preserve"> </w:t>
      </w:r>
      <w:r w:rsidRPr="006134D0">
        <w:rPr>
          <w:szCs w:val="24"/>
        </w:rPr>
        <w:t xml:space="preserve">eljárás </w:t>
      </w:r>
      <w:r w:rsidRPr="006134D0">
        <w:rPr>
          <w:spacing w:val="6"/>
          <w:szCs w:val="24"/>
        </w:rPr>
        <w:t xml:space="preserve"> </w:t>
      </w:r>
      <w:r w:rsidRPr="006134D0">
        <w:rPr>
          <w:szCs w:val="24"/>
        </w:rPr>
        <w:t>tárgyává</w:t>
      </w:r>
      <w:r w:rsidRPr="006134D0">
        <w:rPr>
          <w:spacing w:val="22"/>
          <w:w w:val="99"/>
          <w:szCs w:val="24"/>
        </w:rPr>
        <w:t xml:space="preserve"> </w:t>
      </w:r>
      <w:r w:rsidRPr="006134D0">
        <w:rPr>
          <w:szCs w:val="24"/>
        </w:rPr>
        <w:t>tett</w:t>
      </w:r>
      <w:r w:rsidRPr="006134D0">
        <w:rPr>
          <w:spacing w:val="9"/>
          <w:szCs w:val="24"/>
        </w:rPr>
        <w:t xml:space="preserve"> </w:t>
      </w:r>
      <w:r w:rsidRPr="006134D0">
        <w:rPr>
          <w:szCs w:val="24"/>
        </w:rPr>
        <w:t>kötelességszegés</w:t>
      </w:r>
      <w:r w:rsidRPr="006134D0">
        <w:rPr>
          <w:spacing w:val="11"/>
          <w:szCs w:val="24"/>
        </w:rPr>
        <w:t xml:space="preserve"> </w:t>
      </w:r>
      <w:r w:rsidRPr="006134D0">
        <w:rPr>
          <w:szCs w:val="24"/>
        </w:rPr>
        <w:t>miatt</w:t>
      </w:r>
      <w:r w:rsidRPr="006134D0">
        <w:rPr>
          <w:spacing w:val="10"/>
          <w:szCs w:val="24"/>
        </w:rPr>
        <w:t xml:space="preserve"> </w:t>
      </w:r>
      <w:r w:rsidRPr="006134D0">
        <w:rPr>
          <w:szCs w:val="24"/>
        </w:rPr>
        <w:t>állapítható</w:t>
      </w:r>
      <w:r w:rsidRPr="006134D0">
        <w:rPr>
          <w:spacing w:val="11"/>
          <w:szCs w:val="24"/>
        </w:rPr>
        <w:t xml:space="preserve"> </w:t>
      </w:r>
      <w:r w:rsidRPr="006134D0">
        <w:rPr>
          <w:szCs w:val="24"/>
        </w:rPr>
        <w:t>meg.</w:t>
      </w:r>
      <w:r w:rsidRPr="006134D0">
        <w:rPr>
          <w:spacing w:val="10"/>
          <w:szCs w:val="24"/>
        </w:rPr>
        <w:t xml:space="preserve"> </w:t>
      </w:r>
      <w:r w:rsidRPr="006134D0">
        <w:rPr>
          <w:szCs w:val="24"/>
        </w:rPr>
        <w:t>Ha</w:t>
      </w:r>
      <w:r w:rsidRPr="006134D0">
        <w:rPr>
          <w:spacing w:val="10"/>
          <w:szCs w:val="24"/>
        </w:rPr>
        <w:t xml:space="preserve"> </w:t>
      </w:r>
      <w:r w:rsidRPr="006134D0">
        <w:rPr>
          <w:szCs w:val="24"/>
        </w:rPr>
        <w:t>a</w:t>
      </w:r>
      <w:r w:rsidRPr="006134D0">
        <w:rPr>
          <w:spacing w:val="11"/>
          <w:szCs w:val="24"/>
        </w:rPr>
        <w:t xml:space="preserve"> </w:t>
      </w:r>
      <w:r w:rsidRPr="006134D0">
        <w:rPr>
          <w:szCs w:val="24"/>
        </w:rPr>
        <w:t>tanuló</w:t>
      </w:r>
      <w:r w:rsidRPr="006134D0">
        <w:rPr>
          <w:spacing w:val="11"/>
          <w:szCs w:val="24"/>
        </w:rPr>
        <w:t xml:space="preserve"> </w:t>
      </w:r>
      <w:r w:rsidRPr="006134D0">
        <w:rPr>
          <w:szCs w:val="24"/>
        </w:rPr>
        <w:t>a</w:t>
      </w:r>
      <w:r w:rsidRPr="006134D0">
        <w:rPr>
          <w:spacing w:val="11"/>
          <w:szCs w:val="24"/>
        </w:rPr>
        <w:t xml:space="preserve"> </w:t>
      </w:r>
      <w:r w:rsidRPr="006134D0">
        <w:rPr>
          <w:szCs w:val="24"/>
        </w:rPr>
        <w:t>fegyelmi</w:t>
      </w:r>
      <w:r w:rsidRPr="006134D0">
        <w:rPr>
          <w:spacing w:val="24"/>
          <w:w w:val="101"/>
          <w:szCs w:val="24"/>
        </w:rPr>
        <w:t xml:space="preserve"> </w:t>
      </w:r>
      <w:r w:rsidRPr="006134D0">
        <w:rPr>
          <w:szCs w:val="24"/>
        </w:rPr>
        <w:t>eljárás</w:t>
      </w:r>
      <w:r w:rsidRPr="006134D0">
        <w:rPr>
          <w:spacing w:val="24"/>
          <w:szCs w:val="24"/>
        </w:rPr>
        <w:t xml:space="preserve"> </w:t>
      </w:r>
      <w:r w:rsidRPr="006134D0">
        <w:rPr>
          <w:szCs w:val="24"/>
        </w:rPr>
        <w:t>megindítását</w:t>
      </w:r>
      <w:r w:rsidRPr="006134D0">
        <w:rPr>
          <w:spacing w:val="24"/>
          <w:szCs w:val="24"/>
        </w:rPr>
        <w:t xml:space="preserve"> </w:t>
      </w:r>
      <w:r w:rsidRPr="006134D0">
        <w:rPr>
          <w:szCs w:val="24"/>
        </w:rPr>
        <w:t>követően</w:t>
      </w:r>
      <w:r w:rsidRPr="006134D0">
        <w:rPr>
          <w:spacing w:val="26"/>
          <w:szCs w:val="24"/>
        </w:rPr>
        <w:t xml:space="preserve"> </w:t>
      </w:r>
      <w:r w:rsidRPr="006134D0">
        <w:rPr>
          <w:szCs w:val="24"/>
        </w:rPr>
        <w:t>újabb</w:t>
      </w:r>
      <w:r w:rsidRPr="006134D0">
        <w:rPr>
          <w:spacing w:val="25"/>
          <w:szCs w:val="24"/>
        </w:rPr>
        <w:t xml:space="preserve"> </w:t>
      </w:r>
      <w:r w:rsidRPr="006134D0">
        <w:rPr>
          <w:szCs w:val="24"/>
        </w:rPr>
        <w:t>fegyelmi</w:t>
      </w:r>
      <w:r w:rsidRPr="006134D0">
        <w:rPr>
          <w:spacing w:val="24"/>
          <w:szCs w:val="24"/>
        </w:rPr>
        <w:t xml:space="preserve"> </w:t>
      </w:r>
      <w:r w:rsidRPr="006134D0">
        <w:rPr>
          <w:szCs w:val="24"/>
        </w:rPr>
        <w:t>eljárást</w:t>
      </w:r>
      <w:r w:rsidRPr="006134D0">
        <w:rPr>
          <w:spacing w:val="25"/>
          <w:szCs w:val="24"/>
        </w:rPr>
        <w:t xml:space="preserve"> </w:t>
      </w:r>
      <w:r w:rsidRPr="006134D0">
        <w:rPr>
          <w:szCs w:val="24"/>
        </w:rPr>
        <w:t>megalapozó</w:t>
      </w:r>
      <w:r w:rsidRPr="006134D0">
        <w:rPr>
          <w:spacing w:val="23"/>
          <w:w w:val="103"/>
          <w:szCs w:val="24"/>
        </w:rPr>
        <w:t xml:space="preserve"> </w:t>
      </w:r>
      <w:r w:rsidRPr="006134D0">
        <w:rPr>
          <w:szCs w:val="24"/>
        </w:rPr>
        <w:t>kötelességszegést</w:t>
      </w:r>
      <w:r w:rsidRPr="006134D0">
        <w:rPr>
          <w:spacing w:val="21"/>
          <w:szCs w:val="24"/>
        </w:rPr>
        <w:t xml:space="preserve"> </w:t>
      </w:r>
      <w:r w:rsidRPr="006134D0">
        <w:rPr>
          <w:szCs w:val="24"/>
        </w:rPr>
        <w:t>követ</w:t>
      </w:r>
      <w:r w:rsidRPr="006134D0">
        <w:rPr>
          <w:spacing w:val="22"/>
          <w:szCs w:val="24"/>
        </w:rPr>
        <w:t xml:space="preserve"> </w:t>
      </w:r>
      <w:r w:rsidRPr="006134D0">
        <w:rPr>
          <w:szCs w:val="24"/>
        </w:rPr>
        <w:t>el</w:t>
      </w:r>
      <w:r w:rsidRPr="006134D0">
        <w:rPr>
          <w:spacing w:val="22"/>
          <w:szCs w:val="24"/>
        </w:rPr>
        <w:t xml:space="preserve"> </w:t>
      </w:r>
      <w:r w:rsidRPr="006134D0">
        <w:rPr>
          <w:szCs w:val="24"/>
        </w:rPr>
        <w:t>vagy</w:t>
      </w:r>
      <w:r w:rsidRPr="006134D0">
        <w:rPr>
          <w:spacing w:val="22"/>
          <w:szCs w:val="24"/>
        </w:rPr>
        <w:t xml:space="preserve"> </w:t>
      </w:r>
      <w:r w:rsidRPr="006134D0">
        <w:rPr>
          <w:szCs w:val="24"/>
        </w:rPr>
        <w:t>a</w:t>
      </w:r>
      <w:r w:rsidRPr="006134D0">
        <w:rPr>
          <w:spacing w:val="21"/>
          <w:szCs w:val="24"/>
        </w:rPr>
        <w:t xml:space="preserve"> </w:t>
      </w:r>
      <w:r w:rsidRPr="006134D0">
        <w:rPr>
          <w:szCs w:val="24"/>
        </w:rPr>
        <w:t>korábbi</w:t>
      </w:r>
      <w:r w:rsidRPr="006134D0">
        <w:rPr>
          <w:spacing w:val="22"/>
          <w:szCs w:val="24"/>
        </w:rPr>
        <w:t xml:space="preserve"> </w:t>
      </w:r>
      <w:r w:rsidRPr="006134D0">
        <w:rPr>
          <w:szCs w:val="24"/>
        </w:rPr>
        <w:t>fegyelmi</w:t>
      </w:r>
      <w:r w:rsidRPr="006134D0">
        <w:rPr>
          <w:spacing w:val="22"/>
          <w:szCs w:val="24"/>
        </w:rPr>
        <w:t xml:space="preserve"> </w:t>
      </w:r>
      <w:r w:rsidRPr="006134D0">
        <w:rPr>
          <w:szCs w:val="24"/>
        </w:rPr>
        <w:t>eljárást</w:t>
      </w:r>
      <w:r w:rsidRPr="006134D0">
        <w:rPr>
          <w:spacing w:val="22"/>
          <w:w w:val="97"/>
          <w:szCs w:val="24"/>
        </w:rPr>
        <w:t xml:space="preserve"> </w:t>
      </w:r>
      <w:r w:rsidRPr="006134D0">
        <w:rPr>
          <w:szCs w:val="24"/>
        </w:rPr>
        <w:t>megalapozó</w:t>
      </w:r>
      <w:r w:rsidRPr="006134D0">
        <w:rPr>
          <w:spacing w:val="3"/>
          <w:szCs w:val="24"/>
        </w:rPr>
        <w:t xml:space="preserve"> </w:t>
      </w:r>
      <w:r w:rsidRPr="006134D0">
        <w:rPr>
          <w:szCs w:val="24"/>
        </w:rPr>
        <w:t>kötelességszegése</w:t>
      </w:r>
      <w:r w:rsidRPr="006134D0">
        <w:rPr>
          <w:spacing w:val="4"/>
          <w:szCs w:val="24"/>
        </w:rPr>
        <w:t xml:space="preserve"> </w:t>
      </w:r>
      <w:r w:rsidRPr="006134D0">
        <w:rPr>
          <w:szCs w:val="24"/>
        </w:rPr>
        <w:t>a</w:t>
      </w:r>
      <w:r w:rsidRPr="006134D0">
        <w:rPr>
          <w:spacing w:val="4"/>
          <w:szCs w:val="24"/>
        </w:rPr>
        <w:t xml:space="preserve"> </w:t>
      </w:r>
      <w:r w:rsidRPr="006134D0">
        <w:rPr>
          <w:szCs w:val="24"/>
        </w:rPr>
        <w:t>fegyelmi</w:t>
      </w:r>
      <w:r w:rsidRPr="006134D0">
        <w:rPr>
          <w:spacing w:val="4"/>
          <w:szCs w:val="24"/>
        </w:rPr>
        <w:t xml:space="preserve"> </w:t>
      </w:r>
      <w:r w:rsidRPr="006134D0">
        <w:rPr>
          <w:szCs w:val="24"/>
        </w:rPr>
        <w:t>eljárás</w:t>
      </w:r>
      <w:r w:rsidRPr="006134D0">
        <w:rPr>
          <w:spacing w:val="4"/>
          <w:szCs w:val="24"/>
        </w:rPr>
        <w:t xml:space="preserve"> </w:t>
      </w:r>
      <w:r w:rsidRPr="006134D0">
        <w:rPr>
          <w:szCs w:val="24"/>
        </w:rPr>
        <w:t>megindítását</w:t>
      </w:r>
      <w:r w:rsidRPr="006134D0">
        <w:rPr>
          <w:spacing w:val="23"/>
          <w:w w:val="97"/>
          <w:szCs w:val="24"/>
        </w:rPr>
        <w:t xml:space="preserve"> </w:t>
      </w:r>
      <w:r w:rsidRPr="006134D0">
        <w:rPr>
          <w:szCs w:val="24"/>
        </w:rPr>
        <w:t>követően</w:t>
      </w:r>
      <w:r w:rsidRPr="006134D0">
        <w:rPr>
          <w:spacing w:val="7"/>
          <w:szCs w:val="24"/>
        </w:rPr>
        <w:t xml:space="preserve"> </w:t>
      </w:r>
      <w:r w:rsidRPr="006134D0">
        <w:rPr>
          <w:szCs w:val="24"/>
        </w:rPr>
        <w:t>jut</w:t>
      </w:r>
      <w:r w:rsidRPr="006134D0">
        <w:rPr>
          <w:spacing w:val="8"/>
          <w:szCs w:val="24"/>
        </w:rPr>
        <w:t xml:space="preserve"> </w:t>
      </w:r>
      <w:r w:rsidRPr="006134D0">
        <w:rPr>
          <w:szCs w:val="24"/>
        </w:rPr>
        <w:t>az</w:t>
      </w:r>
      <w:r w:rsidRPr="006134D0">
        <w:rPr>
          <w:spacing w:val="8"/>
          <w:szCs w:val="24"/>
        </w:rPr>
        <w:t xml:space="preserve"> </w:t>
      </w:r>
      <w:r w:rsidRPr="006134D0">
        <w:rPr>
          <w:szCs w:val="24"/>
        </w:rPr>
        <w:t>oktatói</w:t>
      </w:r>
      <w:r w:rsidRPr="006134D0">
        <w:rPr>
          <w:spacing w:val="8"/>
          <w:szCs w:val="24"/>
        </w:rPr>
        <w:t xml:space="preserve"> </w:t>
      </w:r>
      <w:r w:rsidRPr="006134D0">
        <w:rPr>
          <w:szCs w:val="24"/>
        </w:rPr>
        <w:t>testület</w:t>
      </w:r>
      <w:r w:rsidRPr="006134D0">
        <w:rPr>
          <w:spacing w:val="7"/>
          <w:szCs w:val="24"/>
        </w:rPr>
        <w:t xml:space="preserve"> </w:t>
      </w:r>
      <w:r w:rsidRPr="006134D0">
        <w:rPr>
          <w:szCs w:val="24"/>
        </w:rPr>
        <w:t>tudomására,</w:t>
      </w:r>
      <w:r w:rsidRPr="006134D0">
        <w:rPr>
          <w:spacing w:val="7"/>
          <w:szCs w:val="24"/>
        </w:rPr>
        <w:t xml:space="preserve"> </w:t>
      </w:r>
      <w:r w:rsidRPr="006134D0">
        <w:rPr>
          <w:szCs w:val="24"/>
        </w:rPr>
        <w:t>az</w:t>
      </w:r>
      <w:r w:rsidRPr="006134D0">
        <w:rPr>
          <w:spacing w:val="8"/>
          <w:szCs w:val="24"/>
        </w:rPr>
        <w:t xml:space="preserve"> </w:t>
      </w:r>
      <w:r w:rsidRPr="006134D0">
        <w:rPr>
          <w:szCs w:val="24"/>
        </w:rPr>
        <w:t>oktatói</w:t>
      </w:r>
      <w:r w:rsidRPr="006134D0">
        <w:rPr>
          <w:spacing w:val="8"/>
          <w:szCs w:val="24"/>
        </w:rPr>
        <w:t xml:space="preserve"> </w:t>
      </w:r>
      <w:r w:rsidRPr="006134D0">
        <w:rPr>
          <w:szCs w:val="24"/>
        </w:rPr>
        <w:t>testület</w:t>
      </w:r>
      <w:r w:rsidRPr="006134D0">
        <w:rPr>
          <w:spacing w:val="21"/>
          <w:w w:val="98"/>
          <w:szCs w:val="24"/>
        </w:rPr>
        <w:t xml:space="preserve"> </w:t>
      </w:r>
      <w:r w:rsidRPr="006134D0">
        <w:rPr>
          <w:szCs w:val="24"/>
        </w:rPr>
        <w:t>dönthet</w:t>
      </w:r>
      <w:r w:rsidRPr="006134D0">
        <w:rPr>
          <w:spacing w:val="7"/>
          <w:szCs w:val="24"/>
        </w:rPr>
        <w:t xml:space="preserve"> </w:t>
      </w:r>
      <w:r w:rsidRPr="006134D0">
        <w:rPr>
          <w:szCs w:val="24"/>
        </w:rPr>
        <w:t>úgy,</w:t>
      </w:r>
      <w:r w:rsidRPr="006134D0">
        <w:rPr>
          <w:spacing w:val="6"/>
          <w:szCs w:val="24"/>
        </w:rPr>
        <w:t xml:space="preserve"> </w:t>
      </w:r>
      <w:r w:rsidRPr="006134D0">
        <w:rPr>
          <w:szCs w:val="24"/>
        </w:rPr>
        <w:t>hogy</w:t>
      </w:r>
      <w:r w:rsidRPr="006134D0">
        <w:rPr>
          <w:spacing w:val="7"/>
          <w:szCs w:val="24"/>
        </w:rPr>
        <w:t xml:space="preserve"> </w:t>
      </w:r>
      <w:r w:rsidRPr="006134D0">
        <w:rPr>
          <w:szCs w:val="24"/>
        </w:rPr>
        <w:t>ezeket</w:t>
      </w:r>
      <w:r w:rsidRPr="006134D0">
        <w:rPr>
          <w:spacing w:val="7"/>
          <w:szCs w:val="24"/>
        </w:rPr>
        <w:t xml:space="preserve"> </w:t>
      </w:r>
      <w:r w:rsidRPr="006134D0">
        <w:rPr>
          <w:szCs w:val="24"/>
        </w:rPr>
        <w:t>egy</w:t>
      </w:r>
      <w:r w:rsidRPr="006134D0">
        <w:rPr>
          <w:spacing w:val="7"/>
          <w:szCs w:val="24"/>
        </w:rPr>
        <w:t xml:space="preserve"> </w:t>
      </w:r>
      <w:r w:rsidRPr="006134D0">
        <w:rPr>
          <w:szCs w:val="24"/>
        </w:rPr>
        <w:t>fegyelmi</w:t>
      </w:r>
      <w:r w:rsidRPr="006134D0">
        <w:rPr>
          <w:spacing w:val="8"/>
          <w:szCs w:val="24"/>
        </w:rPr>
        <w:t xml:space="preserve"> </w:t>
      </w:r>
      <w:r w:rsidRPr="006134D0">
        <w:rPr>
          <w:szCs w:val="24"/>
        </w:rPr>
        <w:t>eljárásban</w:t>
      </w:r>
      <w:r w:rsidRPr="006134D0">
        <w:rPr>
          <w:spacing w:val="7"/>
          <w:szCs w:val="24"/>
        </w:rPr>
        <w:t xml:space="preserve"> </w:t>
      </w:r>
      <w:r w:rsidRPr="006134D0">
        <w:rPr>
          <w:szCs w:val="24"/>
        </w:rPr>
        <w:t>kell</w:t>
      </w:r>
      <w:r w:rsidRPr="006134D0">
        <w:rPr>
          <w:spacing w:val="7"/>
          <w:szCs w:val="24"/>
        </w:rPr>
        <w:t xml:space="preserve"> </w:t>
      </w:r>
      <w:r w:rsidRPr="006134D0">
        <w:rPr>
          <w:szCs w:val="24"/>
        </w:rPr>
        <w:t>elbírálni.</w:t>
      </w:r>
    </w:p>
    <w:p w14:paraId="7CEB5B0D" w14:textId="77777777" w:rsidR="00A04F55" w:rsidRPr="006134D0" w:rsidRDefault="00A04F55" w:rsidP="00641A49">
      <w:pPr>
        <w:pStyle w:val="Szvegtrzs"/>
        <w:widowControl w:val="0"/>
        <w:numPr>
          <w:ilvl w:val="0"/>
          <w:numId w:val="58"/>
        </w:numPr>
        <w:tabs>
          <w:tab w:val="left" w:pos="739"/>
        </w:tabs>
        <w:spacing w:before="0" w:after="0" w:line="276" w:lineRule="auto"/>
        <w:ind w:firstLine="181"/>
        <w:rPr>
          <w:szCs w:val="24"/>
        </w:rPr>
      </w:pPr>
      <w:r w:rsidRPr="006134D0">
        <w:rPr>
          <w:szCs w:val="24"/>
        </w:rPr>
        <w:t>Az</w:t>
      </w:r>
      <w:r w:rsidRPr="006134D0">
        <w:rPr>
          <w:spacing w:val="4"/>
          <w:szCs w:val="24"/>
        </w:rPr>
        <w:t xml:space="preserve"> </w:t>
      </w:r>
      <w:r w:rsidRPr="006134D0">
        <w:rPr>
          <w:szCs w:val="24"/>
        </w:rPr>
        <w:t>oktatói</w:t>
      </w:r>
      <w:r w:rsidRPr="006134D0">
        <w:rPr>
          <w:spacing w:val="4"/>
          <w:szCs w:val="24"/>
        </w:rPr>
        <w:t xml:space="preserve"> </w:t>
      </w:r>
      <w:r w:rsidRPr="006134D0">
        <w:rPr>
          <w:szCs w:val="24"/>
        </w:rPr>
        <w:t>testület</w:t>
      </w:r>
      <w:r w:rsidRPr="006134D0">
        <w:rPr>
          <w:spacing w:val="4"/>
          <w:szCs w:val="24"/>
        </w:rPr>
        <w:t xml:space="preserve"> </w:t>
      </w:r>
      <w:r w:rsidRPr="006134D0">
        <w:rPr>
          <w:szCs w:val="24"/>
        </w:rPr>
        <w:t>a</w:t>
      </w:r>
      <w:r w:rsidRPr="006134D0">
        <w:rPr>
          <w:spacing w:val="5"/>
          <w:szCs w:val="24"/>
        </w:rPr>
        <w:t xml:space="preserve"> </w:t>
      </w:r>
      <w:r w:rsidRPr="006134D0">
        <w:rPr>
          <w:szCs w:val="24"/>
        </w:rPr>
        <w:t>fegyelmi</w:t>
      </w:r>
      <w:r w:rsidRPr="006134D0">
        <w:rPr>
          <w:spacing w:val="4"/>
          <w:szCs w:val="24"/>
        </w:rPr>
        <w:t xml:space="preserve"> </w:t>
      </w:r>
      <w:r w:rsidRPr="006134D0">
        <w:rPr>
          <w:szCs w:val="24"/>
        </w:rPr>
        <w:t>eljárás</w:t>
      </w:r>
      <w:r w:rsidRPr="006134D0">
        <w:rPr>
          <w:spacing w:val="4"/>
          <w:szCs w:val="24"/>
        </w:rPr>
        <w:t xml:space="preserve"> </w:t>
      </w:r>
      <w:r w:rsidRPr="006134D0">
        <w:rPr>
          <w:szCs w:val="24"/>
        </w:rPr>
        <w:t>lefolytatására</w:t>
      </w:r>
      <w:r w:rsidRPr="006134D0">
        <w:rPr>
          <w:spacing w:val="5"/>
          <w:szCs w:val="24"/>
        </w:rPr>
        <w:t xml:space="preserve"> </w:t>
      </w:r>
      <w:r w:rsidRPr="006134D0">
        <w:rPr>
          <w:szCs w:val="24"/>
        </w:rPr>
        <w:t>saját</w:t>
      </w:r>
      <w:r w:rsidRPr="006134D0">
        <w:rPr>
          <w:spacing w:val="4"/>
          <w:szCs w:val="24"/>
        </w:rPr>
        <w:t xml:space="preserve"> </w:t>
      </w:r>
      <w:r w:rsidRPr="006134D0">
        <w:rPr>
          <w:szCs w:val="24"/>
        </w:rPr>
        <w:t>tagjai</w:t>
      </w:r>
      <w:r w:rsidRPr="006134D0">
        <w:rPr>
          <w:spacing w:val="22"/>
          <w:w w:val="101"/>
          <w:szCs w:val="24"/>
        </w:rPr>
        <w:t xml:space="preserve"> </w:t>
      </w:r>
      <w:r w:rsidRPr="006134D0">
        <w:rPr>
          <w:szCs w:val="24"/>
        </w:rPr>
        <w:t>közül</w:t>
      </w:r>
      <w:r w:rsidRPr="006134D0">
        <w:rPr>
          <w:spacing w:val="15"/>
          <w:szCs w:val="24"/>
        </w:rPr>
        <w:t xml:space="preserve"> </w:t>
      </w:r>
      <w:r w:rsidRPr="006134D0">
        <w:rPr>
          <w:szCs w:val="24"/>
        </w:rPr>
        <w:t>legalább</w:t>
      </w:r>
      <w:r w:rsidRPr="006134D0">
        <w:rPr>
          <w:spacing w:val="17"/>
          <w:szCs w:val="24"/>
        </w:rPr>
        <w:t xml:space="preserve"> </w:t>
      </w:r>
      <w:r w:rsidRPr="006134D0">
        <w:rPr>
          <w:szCs w:val="24"/>
        </w:rPr>
        <w:t>három</w:t>
      </w:r>
      <w:r w:rsidRPr="006134D0">
        <w:rPr>
          <w:spacing w:val="17"/>
          <w:szCs w:val="24"/>
        </w:rPr>
        <w:t xml:space="preserve"> </w:t>
      </w:r>
      <w:r w:rsidRPr="006134D0">
        <w:rPr>
          <w:szCs w:val="24"/>
        </w:rPr>
        <w:t>tagú</w:t>
      </w:r>
      <w:r w:rsidRPr="006134D0">
        <w:rPr>
          <w:spacing w:val="17"/>
          <w:szCs w:val="24"/>
        </w:rPr>
        <w:t xml:space="preserve"> </w:t>
      </w:r>
      <w:r w:rsidRPr="006134D0">
        <w:rPr>
          <w:szCs w:val="24"/>
        </w:rPr>
        <w:t>bizottságot</w:t>
      </w:r>
      <w:r w:rsidRPr="006134D0">
        <w:rPr>
          <w:spacing w:val="15"/>
          <w:szCs w:val="24"/>
        </w:rPr>
        <w:t xml:space="preserve"> </w:t>
      </w:r>
      <w:r w:rsidRPr="006134D0">
        <w:rPr>
          <w:szCs w:val="24"/>
        </w:rPr>
        <w:t>választ</w:t>
      </w:r>
      <w:r w:rsidRPr="006134D0">
        <w:rPr>
          <w:spacing w:val="16"/>
          <w:szCs w:val="24"/>
        </w:rPr>
        <w:t xml:space="preserve"> </w:t>
      </w:r>
      <w:r w:rsidRPr="006134D0">
        <w:rPr>
          <w:szCs w:val="24"/>
        </w:rPr>
        <w:t>(a</w:t>
      </w:r>
      <w:r w:rsidRPr="006134D0">
        <w:rPr>
          <w:spacing w:val="17"/>
          <w:szCs w:val="24"/>
        </w:rPr>
        <w:t xml:space="preserve"> </w:t>
      </w:r>
      <w:r w:rsidRPr="006134D0">
        <w:rPr>
          <w:szCs w:val="24"/>
        </w:rPr>
        <w:t>továbbiakban:</w:t>
      </w:r>
      <w:r w:rsidRPr="006134D0">
        <w:rPr>
          <w:w w:val="76"/>
          <w:szCs w:val="24"/>
        </w:rPr>
        <w:t xml:space="preserve"> </w:t>
      </w:r>
      <w:r w:rsidRPr="006134D0">
        <w:rPr>
          <w:szCs w:val="24"/>
        </w:rPr>
        <w:t>fegyelmi</w:t>
      </w:r>
      <w:r w:rsidRPr="006134D0">
        <w:rPr>
          <w:spacing w:val="12"/>
          <w:szCs w:val="24"/>
        </w:rPr>
        <w:t xml:space="preserve"> </w:t>
      </w:r>
      <w:r w:rsidRPr="006134D0">
        <w:rPr>
          <w:szCs w:val="24"/>
        </w:rPr>
        <w:t>bizottság).</w:t>
      </w:r>
      <w:r w:rsidRPr="006134D0">
        <w:rPr>
          <w:spacing w:val="12"/>
          <w:szCs w:val="24"/>
        </w:rPr>
        <w:t xml:space="preserve"> </w:t>
      </w:r>
      <w:r w:rsidRPr="006134D0">
        <w:rPr>
          <w:szCs w:val="24"/>
        </w:rPr>
        <w:t>A</w:t>
      </w:r>
      <w:r w:rsidRPr="006134D0">
        <w:rPr>
          <w:spacing w:val="13"/>
          <w:szCs w:val="24"/>
        </w:rPr>
        <w:t xml:space="preserve"> </w:t>
      </w:r>
      <w:r w:rsidRPr="006134D0">
        <w:rPr>
          <w:szCs w:val="24"/>
        </w:rPr>
        <w:t>fegyelmi</w:t>
      </w:r>
      <w:r w:rsidRPr="006134D0">
        <w:rPr>
          <w:spacing w:val="12"/>
          <w:szCs w:val="24"/>
        </w:rPr>
        <w:t xml:space="preserve"> </w:t>
      </w:r>
      <w:r w:rsidRPr="006134D0">
        <w:rPr>
          <w:szCs w:val="24"/>
        </w:rPr>
        <w:t>bizottság</w:t>
      </w:r>
      <w:r w:rsidRPr="006134D0">
        <w:rPr>
          <w:spacing w:val="13"/>
          <w:szCs w:val="24"/>
        </w:rPr>
        <w:t xml:space="preserve"> </w:t>
      </w:r>
      <w:r w:rsidRPr="006134D0">
        <w:rPr>
          <w:szCs w:val="24"/>
        </w:rPr>
        <w:t>az</w:t>
      </w:r>
      <w:r w:rsidRPr="006134D0">
        <w:rPr>
          <w:spacing w:val="13"/>
          <w:szCs w:val="24"/>
        </w:rPr>
        <w:t xml:space="preserve"> </w:t>
      </w:r>
      <w:r w:rsidRPr="006134D0">
        <w:rPr>
          <w:szCs w:val="24"/>
        </w:rPr>
        <w:t>elnökét</w:t>
      </w:r>
      <w:r w:rsidRPr="006134D0">
        <w:rPr>
          <w:spacing w:val="13"/>
          <w:szCs w:val="24"/>
        </w:rPr>
        <w:t xml:space="preserve"> </w:t>
      </w:r>
      <w:proofErr w:type="gramStart"/>
      <w:r w:rsidRPr="006134D0">
        <w:rPr>
          <w:szCs w:val="24"/>
        </w:rPr>
        <w:t xml:space="preserve">saját </w:t>
      </w:r>
      <w:r w:rsidRPr="006134D0">
        <w:rPr>
          <w:spacing w:val="14"/>
          <w:szCs w:val="24"/>
        </w:rPr>
        <w:t xml:space="preserve"> </w:t>
      </w:r>
      <w:r w:rsidRPr="006134D0">
        <w:rPr>
          <w:szCs w:val="24"/>
        </w:rPr>
        <w:t>tagjai</w:t>
      </w:r>
      <w:proofErr w:type="gramEnd"/>
      <w:r w:rsidRPr="006134D0">
        <w:rPr>
          <w:spacing w:val="22"/>
          <w:w w:val="101"/>
          <w:szCs w:val="24"/>
        </w:rPr>
        <w:t xml:space="preserve"> </w:t>
      </w:r>
      <w:r w:rsidRPr="006134D0">
        <w:rPr>
          <w:szCs w:val="24"/>
        </w:rPr>
        <w:t>közül</w:t>
      </w:r>
      <w:r w:rsidRPr="006134D0">
        <w:rPr>
          <w:spacing w:val="34"/>
          <w:szCs w:val="24"/>
        </w:rPr>
        <w:t xml:space="preserve"> </w:t>
      </w:r>
      <w:r w:rsidRPr="006134D0">
        <w:rPr>
          <w:szCs w:val="24"/>
        </w:rPr>
        <w:t>választja</w:t>
      </w:r>
      <w:r w:rsidRPr="006134D0">
        <w:rPr>
          <w:spacing w:val="34"/>
          <w:szCs w:val="24"/>
        </w:rPr>
        <w:t xml:space="preserve"> </w:t>
      </w:r>
      <w:r w:rsidRPr="006134D0">
        <w:rPr>
          <w:szCs w:val="24"/>
        </w:rPr>
        <w:t>meg.</w:t>
      </w:r>
      <w:r w:rsidRPr="006134D0">
        <w:rPr>
          <w:spacing w:val="33"/>
          <w:szCs w:val="24"/>
        </w:rPr>
        <w:t xml:space="preserve"> </w:t>
      </w:r>
      <w:r w:rsidRPr="006134D0">
        <w:rPr>
          <w:szCs w:val="24"/>
        </w:rPr>
        <w:t>Az</w:t>
      </w:r>
      <w:r w:rsidRPr="006134D0">
        <w:rPr>
          <w:spacing w:val="35"/>
          <w:szCs w:val="24"/>
        </w:rPr>
        <w:t xml:space="preserve"> </w:t>
      </w:r>
      <w:r w:rsidRPr="006134D0">
        <w:rPr>
          <w:szCs w:val="24"/>
        </w:rPr>
        <w:t>elnök</w:t>
      </w:r>
      <w:r w:rsidRPr="006134D0">
        <w:rPr>
          <w:spacing w:val="34"/>
          <w:szCs w:val="24"/>
        </w:rPr>
        <w:t xml:space="preserve"> </w:t>
      </w:r>
      <w:r w:rsidRPr="006134D0">
        <w:rPr>
          <w:szCs w:val="24"/>
        </w:rPr>
        <w:t>jogosult</w:t>
      </w:r>
      <w:r w:rsidRPr="006134D0">
        <w:rPr>
          <w:spacing w:val="34"/>
          <w:szCs w:val="24"/>
        </w:rPr>
        <w:t xml:space="preserve"> </w:t>
      </w:r>
      <w:r w:rsidRPr="006134D0">
        <w:rPr>
          <w:szCs w:val="24"/>
        </w:rPr>
        <w:t>az</w:t>
      </w:r>
      <w:r w:rsidRPr="006134D0">
        <w:rPr>
          <w:spacing w:val="34"/>
          <w:szCs w:val="24"/>
        </w:rPr>
        <w:t xml:space="preserve"> </w:t>
      </w:r>
      <w:r w:rsidRPr="006134D0">
        <w:rPr>
          <w:szCs w:val="24"/>
        </w:rPr>
        <w:t>eljárás</w:t>
      </w:r>
      <w:r w:rsidRPr="006134D0">
        <w:rPr>
          <w:spacing w:val="35"/>
          <w:szCs w:val="24"/>
        </w:rPr>
        <w:t xml:space="preserve"> </w:t>
      </w:r>
      <w:r w:rsidRPr="006134D0">
        <w:rPr>
          <w:szCs w:val="24"/>
        </w:rPr>
        <w:t>során</w:t>
      </w:r>
      <w:r w:rsidRPr="006134D0">
        <w:rPr>
          <w:spacing w:val="34"/>
          <w:szCs w:val="24"/>
        </w:rPr>
        <w:t xml:space="preserve"> </w:t>
      </w:r>
      <w:r w:rsidRPr="006134D0">
        <w:rPr>
          <w:szCs w:val="24"/>
        </w:rPr>
        <w:t>mindazon</w:t>
      </w:r>
      <w:r w:rsidRPr="006134D0">
        <w:rPr>
          <w:spacing w:val="23"/>
          <w:w w:val="104"/>
          <w:szCs w:val="24"/>
        </w:rPr>
        <w:t xml:space="preserve"> </w:t>
      </w:r>
      <w:r w:rsidRPr="006134D0">
        <w:rPr>
          <w:szCs w:val="24"/>
        </w:rPr>
        <w:t>intézkedések</w:t>
      </w:r>
      <w:r w:rsidRPr="006134D0">
        <w:rPr>
          <w:spacing w:val="12"/>
          <w:szCs w:val="24"/>
        </w:rPr>
        <w:t xml:space="preserve"> </w:t>
      </w:r>
      <w:r w:rsidRPr="006134D0">
        <w:rPr>
          <w:szCs w:val="24"/>
        </w:rPr>
        <w:t>megtételére,</w:t>
      </w:r>
      <w:r w:rsidRPr="006134D0">
        <w:rPr>
          <w:spacing w:val="13"/>
          <w:szCs w:val="24"/>
        </w:rPr>
        <w:t xml:space="preserve"> </w:t>
      </w:r>
      <w:r w:rsidRPr="006134D0">
        <w:rPr>
          <w:szCs w:val="24"/>
        </w:rPr>
        <w:t>döntések</w:t>
      </w:r>
      <w:r w:rsidRPr="006134D0">
        <w:rPr>
          <w:spacing w:val="13"/>
          <w:szCs w:val="24"/>
        </w:rPr>
        <w:t xml:space="preserve"> </w:t>
      </w:r>
      <w:r w:rsidRPr="006134D0">
        <w:rPr>
          <w:szCs w:val="24"/>
        </w:rPr>
        <w:t>meghozatalára,</w:t>
      </w:r>
      <w:r w:rsidRPr="006134D0">
        <w:rPr>
          <w:spacing w:val="13"/>
          <w:szCs w:val="24"/>
        </w:rPr>
        <w:t xml:space="preserve"> </w:t>
      </w:r>
      <w:r w:rsidRPr="006134D0">
        <w:rPr>
          <w:szCs w:val="24"/>
        </w:rPr>
        <w:t>amelyet</w:t>
      </w:r>
      <w:r w:rsidRPr="006134D0">
        <w:rPr>
          <w:spacing w:val="23"/>
          <w:szCs w:val="24"/>
        </w:rPr>
        <w:t xml:space="preserve"> </w:t>
      </w:r>
      <w:r w:rsidRPr="006134D0">
        <w:rPr>
          <w:szCs w:val="24"/>
        </w:rPr>
        <w:t>jogszabály</w:t>
      </w:r>
      <w:r w:rsidRPr="006134D0">
        <w:rPr>
          <w:spacing w:val="7"/>
          <w:szCs w:val="24"/>
        </w:rPr>
        <w:t xml:space="preserve"> </w:t>
      </w:r>
      <w:r w:rsidRPr="006134D0">
        <w:rPr>
          <w:szCs w:val="24"/>
        </w:rPr>
        <w:t>nem</w:t>
      </w:r>
      <w:r w:rsidRPr="006134D0">
        <w:rPr>
          <w:spacing w:val="9"/>
          <w:szCs w:val="24"/>
        </w:rPr>
        <w:t xml:space="preserve"> </w:t>
      </w:r>
      <w:r w:rsidRPr="006134D0">
        <w:rPr>
          <w:szCs w:val="24"/>
        </w:rPr>
        <w:t>utal</w:t>
      </w:r>
      <w:r w:rsidRPr="006134D0">
        <w:rPr>
          <w:spacing w:val="8"/>
          <w:szCs w:val="24"/>
        </w:rPr>
        <w:t xml:space="preserve"> </w:t>
      </w:r>
      <w:r w:rsidRPr="006134D0">
        <w:rPr>
          <w:szCs w:val="24"/>
        </w:rPr>
        <w:t>a</w:t>
      </w:r>
      <w:r w:rsidRPr="006134D0">
        <w:rPr>
          <w:spacing w:val="8"/>
          <w:szCs w:val="24"/>
        </w:rPr>
        <w:t xml:space="preserve"> </w:t>
      </w:r>
      <w:r w:rsidRPr="006134D0">
        <w:rPr>
          <w:szCs w:val="24"/>
        </w:rPr>
        <w:t>fegyelmi</w:t>
      </w:r>
      <w:r w:rsidRPr="006134D0">
        <w:rPr>
          <w:spacing w:val="8"/>
          <w:szCs w:val="24"/>
        </w:rPr>
        <w:t xml:space="preserve"> </w:t>
      </w:r>
      <w:r w:rsidRPr="006134D0">
        <w:rPr>
          <w:szCs w:val="24"/>
        </w:rPr>
        <w:t>bizottság</w:t>
      </w:r>
      <w:r w:rsidRPr="006134D0">
        <w:rPr>
          <w:spacing w:val="8"/>
          <w:szCs w:val="24"/>
        </w:rPr>
        <w:t xml:space="preserve"> </w:t>
      </w:r>
      <w:r w:rsidRPr="006134D0">
        <w:rPr>
          <w:szCs w:val="24"/>
        </w:rPr>
        <w:t>vagy</w:t>
      </w:r>
      <w:r w:rsidRPr="006134D0">
        <w:rPr>
          <w:spacing w:val="8"/>
          <w:szCs w:val="24"/>
        </w:rPr>
        <w:t xml:space="preserve"> </w:t>
      </w:r>
      <w:r w:rsidRPr="006134D0">
        <w:rPr>
          <w:szCs w:val="24"/>
        </w:rPr>
        <w:t>a</w:t>
      </w:r>
      <w:r w:rsidRPr="006134D0">
        <w:rPr>
          <w:spacing w:val="8"/>
          <w:szCs w:val="24"/>
        </w:rPr>
        <w:t xml:space="preserve"> </w:t>
      </w:r>
      <w:r w:rsidRPr="006134D0">
        <w:rPr>
          <w:szCs w:val="24"/>
        </w:rPr>
        <w:t>tantestület</w:t>
      </w:r>
      <w:r w:rsidRPr="006134D0">
        <w:rPr>
          <w:spacing w:val="21"/>
          <w:w w:val="97"/>
          <w:szCs w:val="24"/>
        </w:rPr>
        <w:t xml:space="preserve"> </w:t>
      </w:r>
      <w:r w:rsidRPr="006134D0">
        <w:rPr>
          <w:szCs w:val="24"/>
        </w:rPr>
        <w:t>hatáskörébe.</w:t>
      </w:r>
    </w:p>
    <w:p w14:paraId="6C10EDFE" w14:textId="77777777" w:rsidR="00A04F55" w:rsidRPr="006134D0" w:rsidRDefault="00A04F55" w:rsidP="00641A49">
      <w:pPr>
        <w:pStyle w:val="Szvegtrzs"/>
        <w:widowControl w:val="0"/>
        <w:numPr>
          <w:ilvl w:val="0"/>
          <w:numId w:val="58"/>
        </w:numPr>
        <w:tabs>
          <w:tab w:val="left" w:pos="739"/>
        </w:tabs>
        <w:spacing w:before="0" w:after="0" w:line="276" w:lineRule="auto"/>
        <w:ind w:right="1" w:firstLine="181"/>
        <w:rPr>
          <w:szCs w:val="24"/>
        </w:rPr>
      </w:pPr>
      <w:r w:rsidRPr="006134D0">
        <w:rPr>
          <w:szCs w:val="24"/>
        </w:rPr>
        <w:t>A</w:t>
      </w:r>
      <w:r w:rsidRPr="006134D0">
        <w:rPr>
          <w:spacing w:val="13"/>
          <w:szCs w:val="24"/>
        </w:rPr>
        <w:t xml:space="preserve"> </w:t>
      </w:r>
      <w:r w:rsidRPr="006134D0">
        <w:rPr>
          <w:szCs w:val="24"/>
        </w:rPr>
        <w:t>fegyelmi</w:t>
      </w:r>
      <w:r w:rsidRPr="006134D0">
        <w:rPr>
          <w:spacing w:val="13"/>
          <w:szCs w:val="24"/>
        </w:rPr>
        <w:t xml:space="preserve"> </w:t>
      </w:r>
      <w:r w:rsidRPr="006134D0">
        <w:rPr>
          <w:szCs w:val="24"/>
        </w:rPr>
        <w:t>ügy</w:t>
      </w:r>
      <w:r w:rsidRPr="006134D0">
        <w:rPr>
          <w:spacing w:val="13"/>
          <w:szCs w:val="24"/>
        </w:rPr>
        <w:t xml:space="preserve"> </w:t>
      </w:r>
      <w:r w:rsidRPr="006134D0">
        <w:rPr>
          <w:szCs w:val="24"/>
        </w:rPr>
        <w:t>elintézésében</w:t>
      </w:r>
      <w:r w:rsidRPr="006134D0">
        <w:rPr>
          <w:spacing w:val="13"/>
          <w:szCs w:val="24"/>
        </w:rPr>
        <w:t xml:space="preserve"> </w:t>
      </w:r>
      <w:r w:rsidRPr="006134D0">
        <w:rPr>
          <w:szCs w:val="24"/>
        </w:rPr>
        <w:t>és</w:t>
      </w:r>
      <w:r w:rsidRPr="006134D0">
        <w:rPr>
          <w:spacing w:val="13"/>
          <w:szCs w:val="24"/>
        </w:rPr>
        <w:t xml:space="preserve"> </w:t>
      </w:r>
      <w:r w:rsidRPr="006134D0">
        <w:rPr>
          <w:szCs w:val="24"/>
        </w:rPr>
        <w:t>a</w:t>
      </w:r>
      <w:r w:rsidRPr="006134D0">
        <w:rPr>
          <w:spacing w:val="13"/>
          <w:szCs w:val="24"/>
        </w:rPr>
        <w:t xml:space="preserve"> </w:t>
      </w:r>
      <w:r w:rsidRPr="006134D0">
        <w:rPr>
          <w:szCs w:val="24"/>
        </w:rPr>
        <w:t>határozat</w:t>
      </w:r>
      <w:r w:rsidRPr="006134D0">
        <w:rPr>
          <w:spacing w:val="13"/>
          <w:szCs w:val="24"/>
        </w:rPr>
        <w:t xml:space="preserve"> </w:t>
      </w:r>
      <w:r w:rsidRPr="006134D0">
        <w:rPr>
          <w:szCs w:val="24"/>
        </w:rPr>
        <w:t>meghozatalában</w:t>
      </w:r>
      <w:r w:rsidRPr="006134D0">
        <w:rPr>
          <w:spacing w:val="22"/>
          <w:w w:val="104"/>
          <w:szCs w:val="24"/>
        </w:rPr>
        <w:t xml:space="preserve"> </w:t>
      </w:r>
      <w:r w:rsidRPr="006134D0">
        <w:rPr>
          <w:szCs w:val="24"/>
        </w:rPr>
        <w:t>nem</w:t>
      </w:r>
      <w:r w:rsidRPr="006134D0">
        <w:rPr>
          <w:spacing w:val="3"/>
          <w:szCs w:val="24"/>
        </w:rPr>
        <w:t xml:space="preserve"> </w:t>
      </w:r>
      <w:r w:rsidRPr="006134D0">
        <w:rPr>
          <w:szCs w:val="24"/>
        </w:rPr>
        <w:t>vehet</w:t>
      </w:r>
      <w:r w:rsidRPr="006134D0">
        <w:rPr>
          <w:spacing w:val="3"/>
          <w:szCs w:val="24"/>
        </w:rPr>
        <w:t xml:space="preserve"> </w:t>
      </w:r>
      <w:r w:rsidRPr="006134D0">
        <w:rPr>
          <w:szCs w:val="24"/>
        </w:rPr>
        <w:t>részt</w:t>
      </w:r>
    </w:p>
    <w:p w14:paraId="6087153E" w14:textId="77777777" w:rsidR="00A04F55" w:rsidRPr="006134D0" w:rsidRDefault="00A04F55" w:rsidP="00641A49">
      <w:pPr>
        <w:pStyle w:val="Szvegtrzs"/>
        <w:widowControl w:val="0"/>
        <w:numPr>
          <w:ilvl w:val="0"/>
          <w:numId w:val="57"/>
        </w:numPr>
        <w:tabs>
          <w:tab w:val="left" w:pos="683"/>
        </w:tabs>
        <w:spacing w:before="0" w:after="0" w:line="276" w:lineRule="auto"/>
        <w:ind w:firstLine="181"/>
        <w:jc w:val="left"/>
        <w:rPr>
          <w:szCs w:val="24"/>
        </w:rPr>
      </w:pPr>
      <w:r w:rsidRPr="006134D0">
        <w:rPr>
          <w:szCs w:val="24"/>
        </w:rPr>
        <w:t>az</w:t>
      </w:r>
      <w:r w:rsidRPr="006134D0">
        <w:rPr>
          <w:spacing w:val="2"/>
          <w:szCs w:val="24"/>
        </w:rPr>
        <w:t xml:space="preserve"> </w:t>
      </w:r>
      <w:r w:rsidRPr="006134D0">
        <w:rPr>
          <w:szCs w:val="24"/>
        </w:rPr>
        <w:t>eljárás</w:t>
      </w:r>
      <w:r w:rsidRPr="006134D0">
        <w:rPr>
          <w:spacing w:val="2"/>
          <w:szCs w:val="24"/>
        </w:rPr>
        <w:t xml:space="preserve"> </w:t>
      </w:r>
      <w:r w:rsidRPr="006134D0">
        <w:rPr>
          <w:szCs w:val="24"/>
        </w:rPr>
        <w:t>alá</w:t>
      </w:r>
      <w:r w:rsidRPr="006134D0">
        <w:rPr>
          <w:spacing w:val="3"/>
          <w:szCs w:val="24"/>
        </w:rPr>
        <w:t xml:space="preserve"> </w:t>
      </w:r>
      <w:r w:rsidRPr="006134D0">
        <w:rPr>
          <w:szCs w:val="24"/>
        </w:rPr>
        <w:t>vont</w:t>
      </w:r>
      <w:r w:rsidRPr="006134D0">
        <w:rPr>
          <w:spacing w:val="2"/>
          <w:szCs w:val="24"/>
        </w:rPr>
        <w:t xml:space="preserve"> </w:t>
      </w:r>
      <w:r w:rsidRPr="006134D0">
        <w:rPr>
          <w:szCs w:val="24"/>
        </w:rPr>
        <w:t>tanuló</w:t>
      </w:r>
      <w:r w:rsidRPr="006134D0">
        <w:rPr>
          <w:spacing w:val="3"/>
          <w:szCs w:val="24"/>
        </w:rPr>
        <w:t xml:space="preserve"> </w:t>
      </w:r>
      <w:r w:rsidRPr="006134D0">
        <w:rPr>
          <w:szCs w:val="24"/>
        </w:rPr>
        <w:t>közeli</w:t>
      </w:r>
      <w:r w:rsidRPr="006134D0">
        <w:rPr>
          <w:spacing w:val="2"/>
          <w:szCs w:val="24"/>
        </w:rPr>
        <w:t xml:space="preserve"> </w:t>
      </w:r>
      <w:r w:rsidRPr="006134D0">
        <w:rPr>
          <w:szCs w:val="24"/>
        </w:rPr>
        <w:t>hozzátartozója,</w:t>
      </w:r>
    </w:p>
    <w:p w14:paraId="3946E1FC" w14:textId="77777777" w:rsidR="00A04F55" w:rsidRPr="006134D0" w:rsidRDefault="00A04F55" w:rsidP="00641A49">
      <w:pPr>
        <w:pStyle w:val="Szvegtrzs"/>
        <w:widowControl w:val="0"/>
        <w:numPr>
          <w:ilvl w:val="0"/>
          <w:numId w:val="57"/>
        </w:numPr>
        <w:tabs>
          <w:tab w:val="left" w:pos="697"/>
        </w:tabs>
        <w:spacing w:before="0" w:after="0" w:line="276" w:lineRule="auto"/>
        <w:ind w:left="696" w:right="1" w:hanging="170"/>
        <w:jc w:val="left"/>
        <w:rPr>
          <w:szCs w:val="24"/>
        </w:rPr>
      </w:pPr>
      <w:r w:rsidRPr="006134D0">
        <w:rPr>
          <w:szCs w:val="24"/>
        </w:rPr>
        <w:t>az eljárás</w:t>
      </w:r>
      <w:r w:rsidRPr="006134D0">
        <w:rPr>
          <w:spacing w:val="1"/>
          <w:szCs w:val="24"/>
        </w:rPr>
        <w:t xml:space="preserve"> </w:t>
      </w:r>
      <w:r w:rsidRPr="006134D0">
        <w:rPr>
          <w:szCs w:val="24"/>
        </w:rPr>
        <w:t>tárgyává tett</w:t>
      </w:r>
      <w:r w:rsidRPr="006134D0">
        <w:rPr>
          <w:spacing w:val="1"/>
          <w:szCs w:val="24"/>
        </w:rPr>
        <w:t xml:space="preserve"> </w:t>
      </w:r>
      <w:r w:rsidRPr="006134D0">
        <w:rPr>
          <w:szCs w:val="24"/>
        </w:rPr>
        <w:t>kötelességszegés</w:t>
      </w:r>
      <w:r w:rsidRPr="006134D0">
        <w:rPr>
          <w:spacing w:val="1"/>
          <w:szCs w:val="24"/>
        </w:rPr>
        <w:t xml:space="preserve"> </w:t>
      </w:r>
      <w:r w:rsidRPr="006134D0">
        <w:rPr>
          <w:szCs w:val="24"/>
        </w:rPr>
        <w:t>sértettje,</w:t>
      </w:r>
    </w:p>
    <w:p w14:paraId="6F58610D" w14:textId="77777777" w:rsidR="00A04F55" w:rsidRPr="006134D0" w:rsidRDefault="00A04F55" w:rsidP="00641A49">
      <w:pPr>
        <w:pStyle w:val="Szvegtrzs"/>
        <w:widowControl w:val="0"/>
        <w:numPr>
          <w:ilvl w:val="0"/>
          <w:numId w:val="57"/>
        </w:numPr>
        <w:tabs>
          <w:tab w:val="left" w:pos="737"/>
        </w:tabs>
        <w:spacing w:before="1" w:after="0" w:line="276" w:lineRule="auto"/>
        <w:ind w:firstLine="181"/>
        <w:rPr>
          <w:szCs w:val="24"/>
        </w:rPr>
      </w:pPr>
      <w:r w:rsidRPr="006134D0">
        <w:rPr>
          <w:szCs w:val="24"/>
        </w:rPr>
        <w:t>akit</w:t>
      </w:r>
      <w:r w:rsidRPr="006134D0">
        <w:rPr>
          <w:spacing w:val="25"/>
          <w:szCs w:val="24"/>
        </w:rPr>
        <w:t xml:space="preserve"> </w:t>
      </w:r>
      <w:r w:rsidRPr="006134D0">
        <w:rPr>
          <w:szCs w:val="24"/>
        </w:rPr>
        <w:t>a</w:t>
      </w:r>
      <w:r w:rsidRPr="006134D0">
        <w:rPr>
          <w:spacing w:val="25"/>
          <w:szCs w:val="24"/>
        </w:rPr>
        <w:t xml:space="preserve"> </w:t>
      </w:r>
      <w:r w:rsidRPr="006134D0">
        <w:rPr>
          <w:szCs w:val="24"/>
        </w:rPr>
        <w:t>fegyelmi</w:t>
      </w:r>
      <w:r w:rsidRPr="006134D0">
        <w:rPr>
          <w:spacing w:val="25"/>
          <w:szCs w:val="24"/>
        </w:rPr>
        <w:t xml:space="preserve"> </w:t>
      </w:r>
      <w:r w:rsidRPr="006134D0">
        <w:rPr>
          <w:szCs w:val="24"/>
        </w:rPr>
        <w:t>eljárás</w:t>
      </w:r>
      <w:r w:rsidRPr="006134D0">
        <w:rPr>
          <w:spacing w:val="25"/>
          <w:szCs w:val="24"/>
        </w:rPr>
        <w:t xml:space="preserve"> </w:t>
      </w:r>
      <w:r w:rsidRPr="006134D0">
        <w:rPr>
          <w:szCs w:val="24"/>
        </w:rPr>
        <w:t>során</w:t>
      </w:r>
      <w:r w:rsidRPr="006134D0">
        <w:rPr>
          <w:spacing w:val="25"/>
          <w:szCs w:val="24"/>
        </w:rPr>
        <w:t xml:space="preserve"> </w:t>
      </w:r>
      <w:r w:rsidRPr="006134D0">
        <w:rPr>
          <w:szCs w:val="24"/>
        </w:rPr>
        <w:t>tanúként</w:t>
      </w:r>
      <w:r w:rsidRPr="006134D0">
        <w:rPr>
          <w:spacing w:val="26"/>
          <w:szCs w:val="24"/>
        </w:rPr>
        <w:t xml:space="preserve"> </w:t>
      </w:r>
      <w:r w:rsidRPr="006134D0">
        <w:rPr>
          <w:szCs w:val="24"/>
        </w:rPr>
        <w:t>vagy</w:t>
      </w:r>
      <w:r w:rsidRPr="006134D0">
        <w:rPr>
          <w:spacing w:val="25"/>
          <w:szCs w:val="24"/>
        </w:rPr>
        <w:t xml:space="preserve"> </w:t>
      </w:r>
      <w:r w:rsidRPr="006134D0">
        <w:rPr>
          <w:szCs w:val="24"/>
        </w:rPr>
        <w:t>szakértőként</w:t>
      </w:r>
      <w:r w:rsidRPr="006134D0">
        <w:rPr>
          <w:spacing w:val="21"/>
          <w:w w:val="97"/>
          <w:szCs w:val="24"/>
        </w:rPr>
        <w:t xml:space="preserve"> </w:t>
      </w:r>
      <w:r w:rsidRPr="006134D0">
        <w:rPr>
          <w:szCs w:val="24"/>
        </w:rPr>
        <w:t>meghallgattak,</w:t>
      </w:r>
      <w:r w:rsidRPr="006134D0">
        <w:rPr>
          <w:spacing w:val="19"/>
          <w:szCs w:val="24"/>
        </w:rPr>
        <w:t xml:space="preserve"> </w:t>
      </w:r>
      <w:r w:rsidRPr="006134D0">
        <w:rPr>
          <w:szCs w:val="24"/>
        </w:rPr>
        <w:t>illetve</w:t>
      </w:r>
      <w:r w:rsidRPr="006134D0">
        <w:rPr>
          <w:spacing w:val="20"/>
          <w:szCs w:val="24"/>
        </w:rPr>
        <w:t xml:space="preserve"> </w:t>
      </w:r>
      <w:r w:rsidRPr="006134D0">
        <w:rPr>
          <w:szCs w:val="24"/>
        </w:rPr>
        <w:t>meghallgatása</w:t>
      </w:r>
      <w:r w:rsidRPr="006134D0">
        <w:rPr>
          <w:spacing w:val="20"/>
          <w:szCs w:val="24"/>
        </w:rPr>
        <w:t xml:space="preserve"> </w:t>
      </w:r>
      <w:r w:rsidRPr="006134D0">
        <w:rPr>
          <w:szCs w:val="24"/>
        </w:rPr>
        <w:t>szükséges</w:t>
      </w:r>
      <w:r w:rsidRPr="006134D0">
        <w:rPr>
          <w:spacing w:val="20"/>
          <w:szCs w:val="24"/>
        </w:rPr>
        <w:t xml:space="preserve"> </w:t>
      </w:r>
      <w:r w:rsidRPr="006134D0">
        <w:rPr>
          <w:szCs w:val="24"/>
        </w:rPr>
        <w:t>vagy</w:t>
      </w:r>
    </w:p>
    <w:p w14:paraId="2C902E21" w14:textId="77777777" w:rsidR="00A04F55" w:rsidRPr="006134D0" w:rsidRDefault="00A04F55" w:rsidP="00641A49">
      <w:pPr>
        <w:pStyle w:val="Szvegtrzs"/>
        <w:widowControl w:val="0"/>
        <w:numPr>
          <w:ilvl w:val="0"/>
          <w:numId w:val="57"/>
        </w:numPr>
        <w:tabs>
          <w:tab w:val="left" w:pos="696"/>
        </w:tabs>
        <w:spacing w:before="0" w:after="0" w:line="276" w:lineRule="auto"/>
        <w:ind w:left="695" w:right="1" w:hanging="169"/>
        <w:jc w:val="left"/>
        <w:rPr>
          <w:szCs w:val="24"/>
        </w:rPr>
      </w:pPr>
      <w:r w:rsidRPr="006134D0">
        <w:rPr>
          <w:szCs w:val="24"/>
        </w:rPr>
        <w:t>akitől</w:t>
      </w:r>
      <w:r w:rsidRPr="006134D0">
        <w:rPr>
          <w:spacing w:val="6"/>
          <w:szCs w:val="24"/>
        </w:rPr>
        <w:t xml:space="preserve"> </w:t>
      </w:r>
      <w:r w:rsidRPr="006134D0">
        <w:rPr>
          <w:szCs w:val="24"/>
        </w:rPr>
        <w:t>egyébként</w:t>
      </w:r>
      <w:r w:rsidRPr="006134D0">
        <w:rPr>
          <w:spacing w:val="6"/>
          <w:szCs w:val="24"/>
        </w:rPr>
        <w:t xml:space="preserve"> </w:t>
      </w:r>
      <w:r w:rsidRPr="006134D0">
        <w:rPr>
          <w:szCs w:val="24"/>
        </w:rPr>
        <w:t>az</w:t>
      </w:r>
      <w:r w:rsidRPr="006134D0">
        <w:rPr>
          <w:spacing w:val="6"/>
          <w:szCs w:val="24"/>
        </w:rPr>
        <w:t xml:space="preserve"> </w:t>
      </w:r>
      <w:r w:rsidRPr="006134D0">
        <w:rPr>
          <w:szCs w:val="24"/>
        </w:rPr>
        <w:t>ügy</w:t>
      </w:r>
      <w:r w:rsidRPr="006134D0">
        <w:rPr>
          <w:spacing w:val="6"/>
          <w:szCs w:val="24"/>
        </w:rPr>
        <w:t xml:space="preserve"> </w:t>
      </w:r>
      <w:r w:rsidRPr="006134D0">
        <w:rPr>
          <w:szCs w:val="24"/>
        </w:rPr>
        <w:t>elfogulatlan</w:t>
      </w:r>
      <w:r w:rsidRPr="006134D0">
        <w:rPr>
          <w:spacing w:val="6"/>
          <w:szCs w:val="24"/>
        </w:rPr>
        <w:t xml:space="preserve"> </w:t>
      </w:r>
      <w:r w:rsidRPr="006134D0">
        <w:rPr>
          <w:szCs w:val="24"/>
        </w:rPr>
        <w:t>elbírálása</w:t>
      </w:r>
      <w:r w:rsidRPr="006134D0">
        <w:rPr>
          <w:spacing w:val="6"/>
          <w:szCs w:val="24"/>
        </w:rPr>
        <w:t xml:space="preserve"> </w:t>
      </w:r>
      <w:r w:rsidRPr="006134D0">
        <w:rPr>
          <w:szCs w:val="24"/>
        </w:rPr>
        <w:t>nem</w:t>
      </w:r>
      <w:r w:rsidRPr="006134D0">
        <w:rPr>
          <w:spacing w:val="7"/>
          <w:szCs w:val="24"/>
        </w:rPr>
        <w:t xml:space="preserve"> </w:t>
      </w:r>
      <w:r w:rsidRPr="006134D0">
        <w:rPr>
          <w:szCs w:val="24"/>
        </w:rPr>
        <w:t>várható</w:t>
      </w:r>
      <w:r w:rsidRPr="006134D0">
        <w:rPr>
          <w:spacing w:val="6"/>
          <w:szCs w:val="24"/>
        </w:rPr>
        <w:t xml:space="preserve"> </w:t>
      </w:r>
      <w:proofErr w:type="spellStart"/>
      <w:proofErr w:type="gramStart"/>
      <w:r w:rsidRPr="006134D0">
        <w:rPr>
          <w:szCs w:val="24"/>
        </w:rPr>
        <w:t>el.A</w:t>
      </w:r>
      <w:proofErr w:type="spellEnd"/>
      <w:proofErr w:type="gramEnd"/>
      <w:r w:rsidRPr="006134D0">
        <w:rPr>
          <w:spacing w:val="16"/>
          <w:szCs w:val="24"/>
        </w:rPr>
        <w:t xml:space="preserve"> </w:t>
      </w:r>
      <w:r w:rsidRPr="006134D0">
        <w:rPr>
          <w:szCs w:val="24"/>
        </w:rPr>
        <w:t>másodfokú</w:t>
      </w:r>
      <w:r w:rsidRPr="006134D0">
        <w:rPr>
          <w:spacing w:val="16"/>
          <w:szCs w:val="24"/>
        </w:rPr>
        <w:t xml:space="preserve"> </w:t>
      </w:r>
      <w:r w:rsidRPr="006134D0">
        <w:rPr>
          <w:szCs w:val="24"/>
        </w:rPr>
        <w:t>fegyelmi</w:t>
      </w:r>
      <w:r w:rsidRPr="006134D0">
        <w:rPr>
          <w:spacing w:val="15"/>
          <w:szCs w:val="24"/>
        </w:rPr>
        <w:t xml:space="preserve"> </w:t>
      </w:r>
      <w:r w:rsidRPr="006134D0">
        <w:rPr>
          <w:szCs w:val="24"/>
        </w:rPr>
        <w:t>határozat</w:t>
      </w:r>
      <w:r w:rsidRPr="006134D0">
        <w:rPr>
          <w:spacing w:val="15"/>
          <w:szCs w:val="24"/>
        </w:rPr>
        <w:t xml:space="preserve"> </w:t>
      </w:r>
      <w:r w:rsidRPr="006134D0">
        <w:rPr>
          <w:szCs w:val="24"/>
        </w:rPr>
        <w:t>meghozatalában</w:t>
      </w:r>
      <w:r w:rsidRPr="006134D0">
        <w:rPr>
          <w:spacing w:val="16"/>
          <w:szCs w:val="24"/>
        </w:rPr>
        <w:t xml:space="preserve"> </w:t>
      </w:r>
      <w:r w:rsidRPr="006134D0">
        <w:rPr>
          <w:szCs w:val="24"/>
        </w:rPr>
        <w:t>nem</w:t>
      </w:r>
      <w:r w:rsidRPr="006134D0">
        <w:rPr>
          <w:spacing w:val="17"/>
          <w:szCs w:val="24"/>
        </w:rPr>
        <w:t xml:space="preserve"> </w:t>
      </w:r>
      <w:r w:rsidRPr="006134D0">
        <w:rPr>
          <w:szCs w:val="24"/>
        </w:rPr>
        <w:t>vehet</w:t>
      </w:r>
      <w:r w:rsidRPr="006134D0">
        <w:rPr>
          <w:spacing w:val="23"/>
          <w:w w:val="97"/>
          <w:szCs w:val="24"/>
        </w:rPr>
        <w:t xml:space="preserve"> </w:t>
      </w:r>
      <w:r w:rsidRPr="006134D0">
        <w:rPr>
          <w:szCs w:val="24"/>
        </w:rPr>
        <w:t>részt</w:t>
      </w:r>
      <w:r w:rsidRPr="006134D0">
        <w:rPr>
          <w:spacing w:val="32"/>
          <w:szCs w:val="24"/>
        </w:rPr>
        <w:t xml:space="preserve"> </w:t>
      </w:r>
      <w:r w:rsidRPr="006134D0">
        <w:rPr>
          <w:szCs w:val="24"/>
        </w:rPr>
        <w:t>az</w:t>
      </w:r>
      <w:r w:rsidRPr="006134D0">
        <w:rPr>
          <w:spacing w:val="32"/>
          <w:szCs w:val="24"/>
        </w:rPr>
        <w:t xml:space="preserve"> </w:t>
      </w:r>
      <w:r w:rsidRPr="006134D0">
        <w:rPr>
          <w:szCs w:val="24"/>
        </w:rPr>
        <w:t>sem,</w:t>
      </w:r>
      <w:r w:rsidRPr="006134D0">
        <w:rPr>
          <w:spacing w:val="32"/>
          <w:szCs w:val="24"/>
        </w:rPr>
        <w:t xml:space="preserve"> </w:t>
      </w:r>
      <w:r w:rsidRPr="006134D0">
        <w:rPr>
          <w:szCs w:val="24"/>
        </w:rPr>
        <w:t>aki</w:t>
      </w:r>
      <w:r w:rsidRPr="006134D0">
        <w:rPr>
          <w:spacing w:val="32"/>
          <w:szCs w:val="24"/>
        </w:rPr>
        <w:t xml:space="preserve"> </w:t>
      </w:r>
      <w:r w:rsidRPr="006134D0">
        <w:rPr>
          <w:szCs w:val="24"/>
        </w:rPr>
        <w:t>az</w:t>
      </w:r>
      <w:r w:rsidRPr="006134D0">
        <w:rPr>
          <w:spacing w:val="33"/>
          <w:szCs w:val="24"/>
        </w:rPr>
        <w:t xml:space="preserve"> </w:t>
      </w:r>
      <w:r w:rsidRPr="006134D0">
        <w:rPr>
          <w:szCs w:val="24"/>
        </w:rPr>
        <w:t>elsőfokú</w:t>
      </w:r>
      <w:r w:rsidRPr="006134D0">
        <w:rPr>
          <w:spacing w:val="32"/>
          <w:szCs w:val="24"/>
        </w:rPr>
        <w:t xml:space="preserve"> </w:t>
      </w:r>
      <w:r w:rsidRPr="006134D0">
        <w:rPr>
          <w:szCs w:val="24"/>
        </w:rPr>
        <w:t>fegyelmi</w:t>
      </w:r>
      <w:r w:rsidRPr="006134D0">
        <w:rPr>
          <w:spacing w:val="32"/>
          <w:szCs w:val="24"/>
        </w:rPr>
        <w:t xml:space="preserve"> </w:t>
      </w:r>
      <w:r w:rsidRPr="006134D0">
        <w:rPr>
          <w:szCs w:val="24"/>
        </w:rPr>
        <w:t>határozat</w:t>
      </w:r>
      <w:r w:rsidRPr="006134D0">
        <w:rPr>
          <w:spacing w:val="32"/>
          <w:szCs w:val="24"/>
        </w:rPr>
        <w:t xml:space="preserve"> </w:t>
      </w:r>
      <w:r w:rsidRPr="006134D0">
        <w:rPr>
          <w:szCs w:val="24"/>
        </w:rPr>
        <w:t>meghozatalában</w:t>
      </w:r>
      <w:r w:rsidRPr="006134D0">
        <w:rPr>
          <w:spacing w:val="23"/>
          <w:w w:val="104"/>
          <w:szCs w:val="24"/>
        </w:rPr>
        <w:t xml:space="preserve"> </w:t>
      </w:r>
      <w:r w:rsidRPr="006134D0">
        <w:rPr>
          <w:szCs w:val="24"/>
        </w:rPr>
        <w:t>részt</w:t>
      </w:r>
      <w:r w:rsidRPr="006134D0">
        <w:rPr>
          <w:spacing w:val="-13"/>
          <w:szCs w:val="24"/>
        </w:rPr>
        <w:t xml:space="preserve"> </w:t>
      </w:r>
      <w:r w:rsidRPr="006134D0">
        <w:rPr>
          <w:szCs w:val="24"/>
        </w:rPr>
        <w:t>vett.</w:t>
      </w:r>
    </w:p>
    <w:p w14:paraId="32466BF3" w14:textId="77777777" w:rsidR="00A04F55" w:rsidRPr="006134D0" w:rsidRDefault="00A04F55" w:rsidP="00641A49">
      <w:pPr>
        <w:pStyle w:val="Szvegtrzs"/>
        <w:widowControl w:val="0"/>
        <w:numPr>
          <w:ilvl w:val="0"/>
          <w:numId w:val="58"/>
        </w:numPr>
        <w:tabs>
          <w:tab w:val="left" w:pos="744"/>
        </w:tabs>
        <w:spacing w:before="0" w:after="0" w:line="276" w:lineRule="auto"/>
        <w:ind w:right="334" w:firstLine="181"/>
        <w:rPr>
          <w:szCs w:val="24"/>
        </w:rPr>
      </w:pPr>
      <w:r w:rsidRPr="006134D0">
        <w:rPr>
          <w:szCs w:val="24"/>
        </w:rPr>
        <w:t>Akivel</w:t>
      </w:r>
      <w:r w:rsidRPr="006134D0">
        <w:rPr>
          <w:spacing w:val="11"/>
          <w:szCs w:val="24"/>
        </w:rPr>
        <w:t xml:space="preserve"> </w:t>
      </w:r>
      <w:r w:rsidRPr="006134D0">
        <w:rPr>
          <w:szCs w:val="24"/>
        </w:rPr>
        <w:t>szemben</w:t>
      </w:r>
      <w:r w:rsidRPr="006134D0">
        <w:rPr>
          <w:spacing w:val="12"/>
          <w:szCs w:val="24"/>
        </w:rPr>
        <w:t xml:space="preserve"> </w:t>
      </w:r>
      <w:r w:rsidRPr="006134D0">
        <w:rPr>
          <w:szCs w:val="24"/>
        </w:rPr>
        <w:t>kizárási</w:t>
      </w:r>
      <w:r w:rsidRPr="006134D0">
        <w:rPr>
          <w:spacing w:val="11"/>
          <w:szCs w:val="24"/>
        </w:rPr>
        <w:t xml:space="preserve"> </w:t>
      </w:r>
      <w:r w:rsidRPr="006134D0">
        <w:rPr>
          <w:szCs w:val="24"/>
        </w:rPr>
        <w:t>ok</w:t>
      </w:r>
      <w:r w:rsidRPr="006134D0">
        <w:rPr>
          <w:spacing w:val="13"/>
          <w:szCs w:val="24"/>
        </w:rPr>
        <w:t xml:space="preserve"> </w:t>
      </w:r>
      <w:r w:rsidRPr="006134D0">
        <w:rPr>
          <w:szCs w:val="24"/>
        </w:rPr>
        <w:t>áll</w:t>
      </w:r>
      <w:r w:rsidRPr="006134D0">
        <w:rPr>
          <w:spacing w:val="11"/>
          <w:szCs w:val="24"/>
        </w:rPr>
        <w:t xml:space="preserve"> </w:t>
      </w:r>
      <w:r w:rsidRPr="006134D0">
        <w:rPr>
          <w:szCs w:val="24"/>
        </w:rPr>
        <w:t>fenn,</w:t>
      </w:r>
      <w:r w:rsidRPr="006134D0">
        <w:rPr>
          <w:spacing w:val="11"/>
          <w:szCs w:val="24"/>
        </w:rPr>
        <w:t xml:space="preserve"> </w:t>
      </w:r>
      <w:r w:rsidRPr="006134D0">
        <w:rPr>
          <w:szCs w:val="24"/>
        </w:rPr>
        <w:t>köteles</w:t>
      </w:r>
      <w:r w:rsidRPr="006134D0">
        <w:rPr>
          <w:spacing w:val="12"/>
          <w:szCs w:val="24"/>
        </w:rPr>
        <w:t xml:space="preserve"> </w:t>
      </w:r>
      <w:r w:rsidRPr="006134D0">
        <w:rPr>
          <w:szCs w:val="24"/>
        </w:rPr>
        <w:t>azt</w:t>
      </w:r>
      <w:r w:rsidRPr="006134D0">
        <w:rPr>
          <w:spacing w:val="12"/>
          <w:szCs w:val="24"/>
        </w:rPr>
        <w:t xml:space="preserve"> </w:t>
      </w:r>
      <w:r w:rsidRPr="006134D0">
        <w:rPr>
          <w:szCs w:val="24"/>
        </w:rPr>
        <w:t>bejelenteni.</w:t>
      </w:r>
      <w:r w:rsidRPr="006134D0">
        <w:rPr>
          <w:spacing w:val="11"/>
          <w:szCs w:val="24"/>
        </w:rPr>
        <w:t xml:space="preserve"> </w:t>
      </w:r>
      <w:r w:rsidRPr="006134D0">
        <w:rPr>
          <w:szCs w:val="24"/>
        </w:rPr>
        <w:t>A</w:t>
      </w:r>
      <w:r w:rsidRPr="006134D0">
        <w:rPr>
          <w:spacing w:val="21"/>
          <w:w w:val="104"/>
          <w:szCs w:val="24"/>
        </w:rPr>
        <w:t xml:space="preserve"> </w:t>
      </w:r>
      <w:r w:rsidRPr="006134D0">
        <w:rPr>
          <w:szCs w:val="24"/>
        </w:rPr>
        <w:t>kizárási</w:t>
      </w:r>
      <w:r w:rsidRPr="006134D0">
        <w:rPr>
          <w:spacing w:val="2"/>
          <w:szCs w:val="24"/>
        </w:rPr>
        <w:t xml:space="preserve"> </w:t>
      </w:r>
      <w:r w:rsidRPr="006134D0">
        <w:rPr>
          <w:szCs w:val="24"/>
        </w:rPr>
        <w:t>okot</w:t>
      </w:r>
      <w:r w:rsidRPr="006134D0">
        <w:rPr>
          <w:spacing w:val="3"/>
          <w:szCs w:val="24"/>
        </w:rPr>
        <w:t xml:space="preserve"> </w:t>
      </w:r>
      <w:r w:rsidRPr="006134D0">
        <w:rPr>
          <w:szCs w:val="24"/>
        </w:rPr>
        <w:t>a</w:t>
      </w:r>
      <w:r w:rsidRPr="006134D0">
        <w:rPr>
          <w:spacing w:val="2"/>
          <w:szCs w:val="24"/>
        </w:rPr>
        <w:t xml:space="preserve"> </w:t>
      </w:r>
      <w:r w:rsidRPr="006134D0">
        <w:rPr>
          <w:szCs w:val="24"/>
        </w:rPr>
        <w:t>tanuló</w:t>
      </w:r>
      <w:r w:rsidRPr="006134D0">
        <w:rPr>
          <w:spacing w:val="4"/>
          <w:szCs w:val="24"/>
        </w:rPr>
        <w:t xml:space="preserve"> </w:t>
      </w:r>
      <w:r w:rsidRPr="006134D0">
        <w:rPr>
          <w:szCs w:val="24"/>
        </w:rPr>
        <w:t>és</w:t>
      </w:r>
      <w:r w:rsidRPr="006134D0">
        <w:rPr>
          <w:spacing w:val="2"/>
          <w:szCs w:val="24"/>
        </w:rPr>
        <w:t xml:space="preserve"> </w:t>
      </w:r>
      <w:r w:rsidRPr="006134D0">
        <w:rPr>
          <w:szCs w:val="24"/>
        </w:rPr>
        <w:lastRenderedPageBreak/>
        <w:t>kiskorú</w:t>
      </w:r>
      <w:r w:rsidRPr="006134D0">
        <w:rPr>
          <w:spacing w:val="4"/>
          <w:szCs w:val="24"/>
        </w:rPr>
        <w:t xml:space="preserve"> </w:t>
      </w:r>
      <w:r w:rsidRPr="006134D0">
        <w:rPr>
          <w:szCs w:val="24"/>
        </w:rPr>
        <w:t>tanuló</w:t>
      </w:r>
      <w:r w:rsidRPr="006134D0">
        <w:rPr>
          <w:spacing w:val="3"/>
          <w:szCs w:val="24"/>
        </w:rPr>
        <w:t xml:space="preserve"> </w:t>
      </w:r>
      <w:r w:rsidRPr="006134D0">
        <w:rPr>
          <w:szCs w:val="24"/>
        </w:rPr>
        <w:t>esetén</w:t>
      </w:r>
      <w:r w:rsidRPr="006134D0">
        <w:rPr>
          <w:spacing w:val="4"/>
          <w:szCs w:val="24"/>
        </w:rPr>
        <w:t xml:space="preserve"> </w:t>
      </w:r>
      <w:r w:rsidRPr="006134D0">
        <w:rPr>
          <w:szCs w:val="24"/>
        </w:rPr>
        <w:t>a</w:t>
      </w:r>
      <w:r w:rsidRPr="006134D0">
        <w:rPr>
          <w:spacing w:val="2"/>
          <w:szCs w:val="24"/>
        </w:rPr>
        <w:t xml:space="preserve"> </w:t>
      </w:r>
      <w:r w:rsidRPr="006134D0">
        <w:rPr>
          <w:szCs w:val="24"/>
        </w:rPr>
        <w:t>kiskorú</w:t>
      </w:r>
      <w:r w:rsidRPr="006134D0">
        <w:rPr>
          <w:spacing w:val="4"/>
          <w:szCs w:val="24"/>
        </w:rPr>
        <w:t xml:space="preserve"> </w:t>
      </w:r>
      <w:r w:rsidRPr="006134D0">
        <w:rPr>
          <w:szCs w:val="24"/>
        </w:rPr>
        <w:t>tanuló</w:t>
      </w:r>
      <w:r w:rsidRPr="006134D0">
        <w:rPr>
          <w:w w:val="103"/>
          <w:szCs w:val="24"/>
        </w:rPr>
        <w:t xml:space="preserve"> </w:t>
      </w:r>
      <w:r w:rsidRPr="006134D0">
        <w:rPr>
          <w:szCs w:val="24"/>
        </w:rPr>
        <w:t>törvényes</w:t>
      </w:r>
      <w:r w:rsidRPr="006134D0">
        <w:rPr>
          <w:spacing w:val="12"/>
          <w:szCs w:val="24"/>
        </w:rPr>
        <w:t xml:space="preserve"> </w:t>
      </w:r>
      <w:r w:rsidRPr="006134D0">
        <w:rPr>
          <w:szCs w:val="24"/>
        </w:rPr>
        <w:t>képviselője</w:t>
      </w:r>
      <w:r w:rsidRPr="006134D0">
        <w:rPr>
          <w:spacing w:val="13"/>
          <w:szCs w:val="24"/>
        </w:rPr>
        <w:t xml:space="preserve"> </w:t>
      </w:r>
      <w:r w:rsidRPr="006134D0">
        <w:rPr>
          <w:szCs w:val="24"/>
        </w:rPr>
        <w:t>is</w:t>
      </w:r>
      <w:r w:rsidRPr="006134D0">
        <w:rPr>
          <w:spacing w:val="13"/>
          <w:szCs w:val="24"/>
        </w:rPr>
        <w:t xml:space="preserve"> </w:t>
      </w:r>
      <w:r w:rsidRPr="006134D0">
        <w:rPr>
          <w:szCs w:val="24"/>
        </w:rPr>
        <w:t>bejelentheti.</w:t>
      </w:r>
      <w:r w:rsidRPr="006134D0">
        <w:rPr>
          <w:spacing w:val="13"/>
          <w:szCs w:val="24"/>
        </w:rPr>
        <w:t xml:space="preserve"> </w:t>
      </w:r>
      <w:r w:rsidRPr="006134D0">
        <w:rPr>
          <w:szCs w:val="24"/>
        </w:rPr>
        <w:t>Az</w:t>
      </w:r>
      <w:r w:rsidRPr="006134D0">
        <w:rPr>
          <w:spacing w:val="13"/>
          <w:szCs w:val="24"/>
        </w:rPr>
        <w:t xml:space="preserve"> </w:t>
      </w:r>
      <w:r w:rsidRPr="006134D0">
        <w:rPr>
          <w:szCs w:val="24"/>
        </w:rPr>
        <w:t>oktatói</w:t>
      </w:r>
      <w:r w:rsidRPr="006134D0">
        <w:rPr>
          <w:spacing w:val="12"/>
          <w:szCs w:val="24"/>
        </w:rPr>
        <w:t xml:space="preserve"> </w:t>
      </w:r>
      <w:r w:rsidRPr="006134D0">
        <w:rPr>
          <w:szCs w:val="24"/>
        </w:rPr>
        <w:t>testület</w:t>
      </w:r>
      <w:r w:rsidRPr="006134D0">
        <w:rPr>
          <w:spacing w:val="13"/>
          <w:szCs w:val="24"/>
        </w:rPr>
        <w:t xml:space="preserve"> </w:t>
      </w:r>
      <w:r w:rsidRPr="006134D0">
        <w:rPr>
          <w:szCs w:val="24"/>
        </w:rPr>
        <w:t>tagja</w:t>
      </w:r>
      <w:r w:rsidRPr="006134D0">
        <w:rPr>
          <w:spacing w:val="13"/>
          <w:szCs w:val="24"/>
        </w:rPr>
        <w:t xml:space="preserve"> </w:t>
      </w:r>
      <w:r w:rsidRPr="006134D0">
        <w:rPr>
          <w:szCs w:val="24"/>
        </w:rPr>
        <w:t>ellen</w:t>
      </w:r>
      <w:r w:rsidRPr="006134D0">
        <w:rPr>
          <w:spacing w:val="21"/>
          <w:w w:val="104"/>
          <w:szCs w:val="24"/>
        </w:rPr>
        <w:t xml:space="preserve"> </w:t>
      </w:r>
      <w:r w:rsidRPr="006134D0">
        <w:rPr>
          <w:szCs w:val="24"/>
        </w:rPr>
        <w:t>bejelentett</w:t>
      </w:r>
      <w:r w:rsidRPr="006134D0">
        <w:rPr>
          <w:spacing w:val="26"/>
          <w:szCs w:val="24"/>
        </w:rPr>
        <w:t xml:space="preserve"> </w:t>
      </w:r>
      <w:r w:rsidRPr="006134D0">
        <w:rPr>
          <w:szCs w:val="24"/>
        </w:rPr>
        <w:t>kizárási</w:t>
      </w:r>
      <w:r w:rsidRPr="006134D0">
        <w:rPr>
          <w:spacing w:val="27"/>
          <w:szCs w:val="24"/>
        </w:rPr>
        <w:t xml:space="preserve"> </w:t>
      </w:r>
      <w:r w:rsidRPr="006134D0">
        <w:rPr>
          <w:szCs w:val="24"/>
        </w:rPr>
        <w:t>ok</w:t>
      </w:r>
      <w:r w:rsidRPr="006134D0">
        <w:rPr>
          <w:spacing w:val="26"/>
          <w:szCs w:val="24"/>
        </w:rPr>
        <w:t xml:space="preserve"> </w:t>
      </w:r>
      <w:r w:rsidRPr="006134D0">
        <w:rPr>
          <w:szCs w:val="24"/>
        </w:rPr>
        <w:t>esetén</w:t>
      </w:r>
      <w:r w:rsidRPr="006134D0">
        <w:rPr>
          <w:spacing w:val="27"/>
          <w:szCs w:val="24"/>
        </w:rPr>
        <w:t xml:space="preserve"> </w:t>
      </w:r>
      <w:r w:rsidRPr="006134D0">
        <w:rPr>
          <w:szCs w:val="24"/>
        </w:rPr>
        <w:t>az</w:t>
      </w:r>
      <w:r w:rsidRPr="006134D0">
        <w:rPr>
          <w:spacing w:val="26"/>
          <w:szCs w:val="24"/>
        </w:rPr>
        <w:t xml:space="preserve"> </w:t>
      </w:r>
      <w:r w:rsidRPr="006134D0">
        <w:rPr>
          <w:szCs w:val="24"/>
        </w:rPr>
        <w:t>igazgató,</w:t>
      </w:r>
      <w:r w:rsidRPr="006134D0">
        <w:rPr>
          <w:spacing w:val="27"/>
          <w:szCs w:val="24"/>
        </w:rPr>
        <w:t xml:space="preserve"> </w:t>
      </w:r>
      <w:r w:rsidRPr="006134D0">
        <w:rPr>
          <w:szCs w:val="24"/>
        </w:rPr>
        <w:t>egyéb</w:t>
      </w:r>
      <w:r w:rsidRPr="006134D0">
        <w:rPr>
          <w:spacing w:val="26"/>
          <w:szCs w:val="24"/>
        </w:rPr>
        <w:t xml:space="preserve"> </w:t>
      </w:r>
      <w:r w:rsidRPr="006134D0">
        <w:rPr>
          <w:szCs w:val="24"/>
        </w:rPr>
        <w:t>esetekben</w:t>
      </w:r>
      <w:r w:rsidRPr="006134D0">
        <w:rPr>
          <w:spacing w:val="27"/>
          <w:szCs w:val="24"/>
        </w:rPr>
        <w:t xml:space="preserve"> </w:t>
      </w:r>
      <w:r w:rsidRPr="006134D0">
        <w:rPr>
          <w:szCs w:val="24"/>
        </w:rPr>
        <w:t>a</w:t>
      </w:r>
      <w:r w:rsidRPr="006134D0">
        <w:rPr>
          <w:w w:val="99"/>
          <w:szCs w:val="24"/>
        </w:rPr>
        <w:t xml:space="preserve"> </w:t>
      </w:r>
      <w:r w:rsidRPr="006134D0">
        <w:rPr>
          <w:szCs w:val="24"/>
        </w:rPr>
        <w:t>másodfokú</w:t>
      </w:r>
      <w:r w:rsidRPr="006134D0">
        <w:rPr>
          <w:spacing w:val="31"/>
          <w:szCs w:val="24"/>
        </w:rPr>
        <w:t xml:space="preserve"> </w:t>
      </w:r>
      <w:r w:rsidRPr="006134D0">
        <w:rPr>
          <w:szCs w:val="24"/>
        </w:rPr>
        <w:t>fegyelmi</w:t>
      </w:r>
      <w:r w:rsidRPr="006134D0">
        <w:rPr>
          <w:spacing w:val="32"/>
          <w:szCs w:val="24"/>
        </w:rPr>
        <w:t xml:space="preserve"> </w:t>
      </w:r>
      <w:r w:rsidRPr="006134D0">
        <w:rPr>
          <w:szCs w:val="24"/>
        </w:rPr>
        <w:t>jogkör</w:t>
      </w:r>
      <w:r w:rsidRPr="006134D0">
        <w:rPr>
          <w:spacing w:val="31"/>
          <w:szCs w:val="24"/>
        </w:rPr>
        <w:t xml:space="preserve"> </w:t>
      </w:r>
      <w:r w:rsidRPr="006134D0">
        <w:rPr>
          <w:szCs w:val="24"/>
        </w:rPr>
        <w:t>gyakorlójának</w:t>
      </w:r>
      <w:r w:rsidRPr="006134D0">
        <w:rPr>
          <w:spacing w:val="32"/>
          <w:szCs w:val="24"/>
        </w:rPr>
        <w:t xml:space="preserve"> </w:t>
      </w:r>
      <w:r w:rsidRPr="006134D0">
        <w:rPr>
          <w:szCs w:val="24"/>
        </w:rPr>
        <w:t>munkáltatója</w:t>
      </w:r>
      <w:r w:rsidRPr="006134D0">
        <w:rPr>
          <w:spacing w:val="23"/>
          <w:w w:val="99"/>
          <w:szCs w:val="24"/>
        </w:rPr>
        <w:t xml:space="preserve"> </w:t>
      </w:r>
      <w:r w:rsidRPr="006134D0">
        <w:rPr>
          <w:szCs w:val="24"/>
        </w:rPr>
        <w:t>megállapítja</w:t>
      </w:r>
      <w:r w:rsidRPr="006134D0">
        <w:rPr>
          <w:spacing w:val="1"/>
          <w:szCs w:val="24"/>
        </w:rPr>
        <w:t xml:space="preserve"> </w:t>
      </w:r>
      <w:r w:rsidRPr="006134D0">
        <w:rPr>
          <w:szCs w:val="24"/>
        </w:rPr>
        <w:t>a</w:t>
      </w:r>
      <w:r w:rsidRPr="006134D0">
        <w:rPr>
          <w:spacing w:val="2"/>
          <w:szCs w:val="24"/>
        </w:rPr>
        <w:t xml:space="preserve"> </w:t>
      </w:r>
      <w:r w:rsidRPr="006134D0">
        <w:rPr>
          <w:szCs w:val="24"/>
        </w:rPr>
        <w:t>kizárási</w:t>
      </w:r>
      <w:r w:rsidRPr="006134D0">
        <w:rPr>
          <w:spacing w:val="2"/>
          <w:szCs w:val="24"/>
        </w:rPr>
        <w:t xml:space="preserve"> </w:t>
      </w:r>
      <w:r w:rsidRPr="006134D0">
        <w:rPr>
          <w:szCs w:val="24"/>
        </w:rPr>
        <w:t>ok</w:t>
      </w:r>
      <w:r w:rsidRPr="006134D0">
        <w:rPr>
          <w:spacing w:val="2"/>
          <w:szCs w:val="24"/>
        </w:rPr>
        <w:t xml:space="preserve"> </w:t>
      </w:r>
      <w:r w:rsidRPr="006134D0">
        <w:rPr>
          <w:szCs w:val="24"/>
        </w:rPr>
        <w:t>fennállását.</w:t>
      </w:r>
    </w:p>
    <w:p w14:paraId="52A81973" w14:textId="77777777" w:rsidR="00A04F55" w:rsidRPr="006134D0" w:rsidRDefault="00A04F55" w:rsidP="00641A49">
      <w:pPr>
        <w:pStyle w:val="Szvegtrzs"/>
        <w:widowControl w:val="0"/>
        <w:numPr>
          <w:ilvl w:val="0"/>
          <w:numId w:val="52"/>
        </w:numPr>
        <w:tabs>
          <w:tab w:val="left" w:pos="875"/>
        </w:tabs>
        <w:spacing w:before="0" w:after="0" w:line="276" w:lineRule="auto"/>
        <w:ind w:right="334" w:firstLine="181"/>
        <w:rPr>
          <w:szCs w:val="24"/>
        </w:rPr>
      </w:pPr>
      <w:r w:rsidRPr="006134D0">
        <w:rPr>
          <w:b/>
          <w:bCs/>
          <w:szCs w:val="24"/>
        </w:rPr>
        <w:t>§</w:t>
      </w:r>
      <w:r w:rsidRPr="006134D0">
        <w:rPr>
          <w:b/>
          <w:bCs/>
          <w:spacing w:val="12"/>
          <w:szCs w:val="24"/>
        </w:rPr>
        <w:t xml:space="preserve"> </w:t>
      </w:r>
      <w:r w:rsidRPr="006134D0">
        <w:rPr>
          <w:szCs w:val="24"/>
        </w:rPr>
        <w:t>(1)</w:t>
      </w:r>
      <w:r w:rsidRPr="006134D0">
        <w:rPr>
          <w:spacing w:val="13"/>
          <w:szCs w:val="24"/>
        </w:rPr>
        <w:t xml:space="preserve"> </w:t>
      </w:r>
      <w:r w:rsidRPr="006134D0">
        <w:rPr>
          <w:szCs w:val="24"/>
        </w:rPr>
        <w:t>A</w:t>
      </w:r>
      <w:r w:rsidRPr="006134D0">
        <w:rPr>
          <w:spacing w:val="14"/>
          <w:szCs w:val="24"/>
        </w:rPr>
        <w:t xml:space="preserve"> </w:t>
      </w:r>
      <w:r w:rsidRPr="006134D0">
        <w:rPr>
          <w:szCs w:val="24"/>
        </w:rPr>
        <w:t>fegyelmi</w:t>
      </w:r>
      <w:r w:rsidRPr="006134D0">
        <w:rPr>
          <w:spacing w:val="13"/>
          <w:szCs w:val="24"/>
        </w:rPr>
        <w:t xml:space="preserve"> </w:t>
      </w:r>
      <w:r w:rsidRPr="006134D0">
        <w:rPr>
          <w:szCs w:val="24"/>
        </w:rPr>
        <w:t>eljárás</w:t>
      </w:r>
      <w:r w:rsidRPr="006134D0">
        <w:rPr>
          <w:spacing w:val="14"/>
          <w:szCs w:val="24"/>
        </w:rPr>
        <w:t xml:space="preserve"> </w:t>
      </w:r>
      <w:r w:rsidRPr="006134D0">
        <w:rPr>
          <w:szCs w:val="24"/>
        </w:rPr>
        <w:t>megindításáról</w:t>
      </w:r>
      <w:r w:rsidRPr="006134D0">
        <w:rPr>
          <w:spacing w:val="14"/>
          <w:szCs w:val="24"/>
        </w:rPr>
        <w:t xml:space="preserve"> </w:t>
      </w:r>
      <w:r w:rsidRPr="006134D0">
        <w:rPr>
          <w:szCs w:val="24"/>
        </w:rPr>
        <w:t>a</w:t>
      </w:r>
      <w:r w:rsidRPr="006134D0">
        <w:rPr>
          <w:spacing w:val="13"/>
          <w:szCs w:val="24"/>
        </w:rPr>
        <w:t xml:space="preserve"> </w:t>
      </w:r>
      <w:r w:rsidRPr="006134D0">
        <w:rPr>
          <w:szCs w:val="24"/>
        </w:rPr>
        <w:t>fegyelmi</w:t>
      </w:r>
      <w:r w:rsidRPr="006134D0">
        <w:rPr>
          <w:spacing w:val="14"/>
          <w:szCs w:val="24"/>
        </w:rPr>
        <w:t xml:space="preserve"> </w:t>
      </w:r>
      <w:r w:rsidRPr="006134D0">
        <w:rPr>
          <w:szCs w:val="24"/>
        </w:rPr>
        <w:t>bizottság</w:t>
      </w:r>
      <w:r w:rsidRPr="006134D0">
        <w:rPr>
          <w:spacing w:val="24"/>
          <w:w w:val="108"/>
          <w:szCs w:val="24"/>
        </w:rPr>
        <w:t xml:space="preserve"> </w:t>
      </w:r>
      <w:r w:rsidRPr="006134D0">
        <w:rPr>
          <w:szCs w:val="24"/>
        </w:rPr>
        <w:t>elnöke</w:t>
      </w:r>
      <w:r w:rsidRPr="006134D0">
        <w:rPr>
          <w:spacing w:val="3"/>
          <w:szCs w:val="24"/>
        </w:rPr>
        <w:t xml:space="preserve"> </w:t>
      </w:r>
      <w:r w:rsidRPr="006134D0">
        <w:rPr>
          <w:szCs w:val="24"/>
        </w:rPr>
        <w:t>értesíti</w:t>
      </w:r>
      <w:r w:rsidRPr="006134D0">
        <w:rPr>
          <w:spacing w:val="3"/>
          <w:szCs w:val="24"/>
        </w:rPr>
        <w:t xml:space="preserve"> </w:t>
      </w:r>
      <w:r w:rsidRPr="006134D0">
        <w:rPr>
          <w:szCs w:val="24"/>
        </w:rPr>
        <w:t>a</w:t>
      </w:r>
      <w:r w:rsidRPr="006134D0">
        <w:rPr>
          <w:spacing w:val="3"/>
          <w:szCs w:val="24"/>
        </w:rPr>
        <w:t xml:space="preserve"> </w:t>
      </w:r>
      <w:r w:rsidRPr="006134D0">
        <w:rPr>
          <w:szCs w:val="24"/>
        </w:rPr>
        <w:t>tanulót,</w:t>
      </w:r>
      <w:r w:rsidRPr="006134D0">
        <w:rPr>
          <w:spacing w:val="3"/>
          <w:szCs w:val="24"/>
        </w:rPr>
        <w:t xml:space="preserve"> </w:t>
      </w:r>
      <w:r w:rsidRPr="006134D0">
        <w:rPr>
          <w:szCs w:val="24"/>
        </w:rPr>
        <w:t>kiskorú</w:t>
      </w:r>
      <w:r w:rsidRPr="006134D0">
        <w:rPr>
          <w:spacing w:val="4"/>
          <w:szCs w:val="24"/>
        </w:rPr>
        <w:t xml:space="preserve"> </w:t>
      </w:r>
      <w:r w:rsidRPr="006134D0">
        <w:rPr>
          <w:szCs w:val="24"/>
        </w:rPr>
        <w:t>tanuló</w:t>
      </w:r>
      <w:r w:rsidRPr="006134D0">
        <w:rPr>
          <w:spacing w:val="3"/>
          <w:szCs w:val="24"/>
        </w:rPr>
        <w:t xml:space="preserve"> </w:t>
      </w:r>
      <w:r w:rsidRPr="006134D0">
        <w:rPr>
          <w:szCs w:val="24"/>
        </w:rPr>
        <w:t>esetén</w:t>
      </w:r>
      <w:r w:rsidRPr="006134D0">
        <w:rPr>
          <w:spacing w:val="3"/>
          <w:szCs w:val="24"/>
        </w:rPr>
        <w:t xml:space="preserve"> </w:t>
      </w:r>
      <w:r w:rsidRPr="006134D0">
        <w:rPr>
          <w:szCs w:val="24"/>
        </w:rPr>
        <w:t>a</w:t>
      </w:r>
      <w:r w:rsidRPr="006134D0">
        <w:rPr>
          <w:spacing w:val="3"/>
          <w:szCs w:val="24"/>
        </w:rPr>
        <w:t xml:space="preserve"> </w:t>
      </w:r>
      <w:r w:rsidRPr="006134D0">
        <w:rPr>
          <w:szCs w:val="24"/>
        </w:rPr>
        <w:t>kiskorú</w:t>
      </w:r>
      <w:r w:rsidRPr="006134D0">
        <w:rPr>
          <w:spacing w:val="3"/>
          <w:szCs w:val="24"/>
        </w:rPr>
        <w:t xml:space="preserve"> </w:t>
      </w:r>
      <w:r w:rsidRPr="006134D0">
        <w:rPr>
          <w:szCs w:val="24"/>
        </w:rPr>
        <w:t>tanuló</w:t>
      </w:r>
      <w:r w:rsidRPr="006134D0">
        <w:rPr>
          <w:w w:val="103"/>
          <w:szCs w:val="24"/>
        </w:rPr>
        <w:t xml:space="preserve"> </w:t>
      </w:r>
      <w:r w:rsidRPr="006134D0">
        <w:rPr>
          <w:szCs w:val="24"/>
        </w:rPr>
        <w:t>törvényes</w:t>
      </w:r>
      <w:r w:rsidRPr="006134D0">
        <w:rPr>
          <w:spacing w:val="5"/>
          <w:szCs w:val="24"/>
        </w:rPr>
        <w:t xml:space="preserve"> </w:t>
      </w:r>
      <w:r w:rsidRPr="006134D0">
        <w:rPr>
          <w:szCs w:val="24"/>
        </w:rPr>
        <w:t>képviselőjét</w:t>
      </w:r>
      <w:r w:rsidRPr="006134D0">
        <w:rPr>
          <w:spacing w:val="6"/>
          <w:szCs w:val="24"/>
        </w:rPr>
        <w:t xml:space="preserve"> </w:t>
      </w:r>
      <w:r w:rsidRPr="006134D0">
        <w:rPr>
          <w:szCs w:val="24"/>
        </w:rPr>
        <w:t>és</w:t>
      </w:r>
      <w:r w:rsidRPr="006134D0">
        <w:rPr>
          <w:spacing w:val="5"/>
          <w:szCs w:val="24"/>
        </w:rPr>
        <w:t xml:space="preserve"> </w:t>
      </w:r>
      <w:r w:rsidRPr="006134D0">
        <w:rPr>
          <w:szCs w:val="24"/>
        </w:rPr>
        <w:t>ha</w:t>
      </w:r>
      <w:r w:rsidRPr="006134D0">
        <w:rPr>
          <w:spacing w:val="6"/>
          <w:szCs w:val="24"/>
        </w:rPr>
        <w:t xml:space="preserve"> </w:t>
      </w:r>
      <w:r w:rsidRPr="006134D0">
        <w:rPr>
          <w:szCs w:val="24"/>
        </w:rPr>
        <w:t>van,</w:t>
      </w:r>
      <w:r w:rsidRPr="006134D0">
        <w:rPr>
          <w:spacing w:val="5"/>
          <w:szCs w:val="24"/>
        </w:rPr>
        <w:t xml:space="preserve"> </w:t>
      </w:r>
      <w:r w:rsidRPr="006134D0">
        <w:rPr>
          <w:szCs w:val="24"/>
        </w:rPr>
        <w:t>a</w:t>
      </w:r>
      <w:r w:rsidRPr="006134D0">
        <w:rPr>
          <w:spacing w:val="6"/>
          <w:szCs w:val="24"/>
        </w:rPr>
        <w:t xml:space="preserve"> </w:t>
      </w:r>
      <w:r w:rsidRPr="006134D0">
        <w:rPr>
          <w:szCs w:val="24"/>
        </w:rPr>
        <w:t>sértettet</w:t>
      </w:r>
      <w:r w:rsidRPr="006134D0">
        <w:rPr>
          <w:spacing w:val="6"/>
          <w:szCs w:val="24"/>
        </w:rPr>
        <w:t xml:space="preserve"> </w:t>
      </w:r>
      <w:r w:rsidRPr="006134D0">
        <w:rPr>
          <w:szCs w:val="24"/>
        </w:rPr>
        <w:t>is.</w:t>
      </w:r>
      <w:r w:rsidRPr="006134D0">
        <w:rPr>
          <w:spacing w:val="5"/>
          <w:szCs w:val="24"/>
        </w:rPr>
        <w:t xml:space="preserve"> </w:t>
      </w:r>
      <w:r w:rsidRPr="006134D0">
        <w:rPr>
          <w:szCs w:val="24"/>
        </w:rPr>
        <w:t>Az</w:t>
      </w:r>
      <w:r w:rsidRPr="006134D0">
        <w:rPr>
          <w:spacing w:val="6"/>
          <w:szCs w:val="24"/>
        </w:rPr>
        <w:t xml:space="preserve"> </w:t>
      </w:r>
      <w:r w:rsidRPr="006134D0">
        <w:rPr>
          <w:szCs w:val="24"/>
        </w:rPr>
        <w:t>értesítésben</w:t>
      </w:r>
      <w:r w:rsidRPr="006134D0">
        <w:rPr>
          <w:spacing w:val="5"/>
          <w:szCs w:val="24"/>
        </w:rPr>
        <w:t xml:space="preserve"> </w:t>
      </w:r>
      <w:r w:rsidRPr="006134D0">
        <w:rPr>
          <w:szCs w:val="24"/>
        </w:rPr>
        <w:t>meg</w:t>
      </w:r>
      <w:r w:rsidRPr="006134D0">
        <w:rPr>
          <w:spacing w:val="22"/>
          <w:w w:val="117"/>
          <w:szCs w:val="24"/>
        </w:rPr>
        <w:t xml:space="preserve"> </w:t>
      </w:r>
      <w:r w:rsidRPr="006134D0">
        <w:rPr>
          <w:szCs w:val="24"/>
        </w:rPr>
        <w:t>kell</w:t>
      </w:r>
      <w:r w:rsidRPr="006134D0">
        <w:rPr>
          <w:spacing w:val="8"/>
          <w:szCs w:val="24"/>
        </w:rPr>
        <w:t xml:space="preserve"> </w:t>
      </w:r>
      <w:r w:rsidRPr="006134D0">
        <w:rPr>
          <w:szCs w:val="24"/>
        </w:rPr>
        <w:t>jelölni,</w:t>
      </w:r>
      <w:r w:rsidRPr="006134D0">
        <w:rPr>
          <w:spacing w:val="7"/>
          <w:szCs w:val="24"/>
        </w:rPr>
        <w:t xml:space="preserve"> </w:t>
      </w:r>
      <w:r w:rsidRPr="006134D0">
        <w:rPr>
          <w:szCs w:val="24"/>
        </w:rPr>
        <w:t>hogy</w:t>
      </w:r>
      <w:r w:rsidRPr="006134D0">
        <w:rPr>
          <w:spacing w:val="8"/>
          <w:szCs w:val="24"/>
        </w:rPr>
        <w:t xml:space="preserve"> </w:t>
      </w:r>
      <w:r w:rsidRPr="006134D0">
        <w:rPr>
          <w:szCs w:val="24"/>
        </w:rPr>
        <w:t>a</w:t>
      </w:r>
      <w:r w:rsidRPr="006134D0">
        <w:rPr>
          <w:spacing w:val="8"/>
          <w:szCs w:val="24"/>
        </w:rPr>
        <w:t xml:space="preserve"> </w:t>
      </w:r>
      <w:r w:rsidRPr="006134D0">
        <w:rPr>
          <w:szCs w:val="24"/>
        </w:rPr>
        <w:t>tanuló</w:t>
      </w:r>
      <w:r w:rsidRPr="006134D0">
        <w:rPr>
          <w:spacing w:val="9"/>
          <w:szCs w:val="24"/>
        </w:rPr>
        <w:t xml:space="preserve"> </w:t>
      </w:r>
      <w:r w:rsidRPr="006134D0">
        <w:rPr>
          <w:szCs w:val="24"/>
        </w:rPr>
        <w:t>mely</w:t>
      </w:r>
      <w:r w:rsidRPr="006134D0">
        <w:rPr>
          <w:spacing w:val="8"/>
          <w:szCs w:val="24"/>
        </w:rPr>
        <w:t xml:space="preserve"> </w:t>
      </w:r>
      <w:r w:rsidRPr="006134D0">
        <w:rPr>
          <w:szCs w:val="24"/>
        </w:rPr>
        <w:t>kötelességszegéssel</w:t>
      </w:r>
      <w:r w:rsidRPr="006134D0">
        <w:rPr>
          <w:spacing w:val="8"/>
          <w:szCs w:val="24"/>
        </w:rPr>
        <w:t xml:space="preserve"> </w:t>
      </w:r>
      <w:r w:rsidRPr="006134D0">
        <w:rPr>
          <w:szCs w:val="24"/>
        </w:rPr>
        <w:t>gyanúsítják.</w:t>
      </w:r>
    </w:p>
    <w:p w14:paraId="15E53842" w14:textId="77777777" w:rsidR="00A04F55" w:rsidRPr="006134D0" w:rsidRDefault="00A04F55" w:rsidP="00641A49">
      <w:pPr>
        <w:pStyle w:val="Szvegtrzs"/>
        <w:widowControl w:val="0"/>
        <w:numPr>
          <w:ilvl w:val="0"/>
          <w:numId w:val="56"/>
        </w:numPr>
        <w:tabs>
          <w:tab w:val="left" w:pos="804"/>
        </w:tabs>
        <w:spacing w:before="0" w:after="0" w:line="276" w:lineRule="auto"/>
        <w:ind w:right="335" w:firstLine="181"/>
        <w:rPr>
          <w:szCs w:val="24"/>
        </w:rPr>
      </w:pPr>
      <w:r w:rsidRPr="006134D0">
        <w:rPr>
          <w:szCs w:val="24"/>
        </w:rPr>
        <w:t>A</w:t>
      </w:r>
      <w:r w:rsidRPr="006134D0">
        <w:rPr>
          <w:spacing w:val="1"/>
          <w:szCs w:val="24"/>
        </w:rPr>
        <w:t xml:space="preserve"> </w:t>
      </w:r>
      <w:r w:rsidRPr="006134D0">
        <w:rPr>
          <w:szCs w:val="24"/>
        </w:rPr>
        <w:t>fegyelmi</w:t>
      </w:r>
      <w:r w:rsidRPr="006134D0">
        <w:rPr>
          <w:spacing w:val="2"/>
          <w:szCs w:val="24"/>
        </w:rPr>
        <w:t xml:space="preserve"> </w:t>
      </w:r>
      <w:r w:rsidRPr="006134D0">
        <w:rPr>
          <w:szCs w:val="24"/>
        </w:rPr>
        <w:t>eljárás</w:t>
      </w:r>
      <w:r w:rsidRPr="006134D0">
        <w:rPr>
          <w:spacing w:val="2"/>
          <w:szCs w:val="24"/>
        </w:rPr>
        <w:t xml:space="preserve"> </w:t>
      </w:r>
      <w:r w:rsidRPr="006134D0">
        <w:rPr>
          <w:szCs w:val="24"/>
        </w:rPr>
        <w:t>az</w:t>
      </w:r>
      <w:r w:rsidRPr="006134D0">
        <w:rPr>
          <w:spacing w:val="2"/>
          <w:szCs w:val="24"/>
        </w:rPr>
        <w:t xml:space="preserve"> </w:t>
      </w:r>
      <w:r w:rsidRPr="006134D0">
        <w:rPr>
          <w:szCs w:val="24"/>
        </w:rPr>
        <w:t>egyeztető</w:t>
      </w:r>
      <w:r w:rsidRPr="006134D0">
        <w:rPr>
          <w:spacing w:val="2"/>
          <w:szCs w:val="24"/>
        </w:rPr>
        <w:t xml:space="preserve"> </w:t>
      </w:r>
      <w:r w:rsidRPr="006134D0">
        <w:rPr>
          <w:szCs w:val="24"/>
        </w:rPr>
        <w:t>eljárással</w:t>
      </w:r>
      <w:r w:rsidRPr="006134D0">
        <w:rPr>
          <w:spacing w:val="2"/>
          <w:szCs w:val="24"/>
        </w:rPr>
        <w:t xml:space="preserve"> </w:t>
      </w:r>
      <w:r w:rsidRPr="006134D0">
        <w:rPr>
          <w:szCs w:val="24"/>
        </w:rPr>
        <w:t>kezdődik.</w:t>
      </w:r>
      <w:r w:rsidRPr="006134D0">
        <w:rPr>
          <w:spacing w:val="2"/>
          <w:szCs w:val="24"/>
        </w:rPr>
        <w:t xml:space="preserve"> </w:t>
      </w:r>
      <w:r w:rsidRPr="006134D0">
        <w:rPr>
          <w:szCs w:val="24"/>
        </w:rPr>
        <w:t>Az</w:t>
      </w:r>
      <w:r w:rsidRPr="006134D0">
        <w:rPr>
          <w:spacing w:val="23"/>
          <w:w w:val="107"/>
          <w:szCs w:val="24"/>
        </w:rPr>
        <w:t xml:space="preserve"> </w:t>
      </w:r>
      <w:r w:rsidRPr="006134D0">
        <w:rPr>
          <w:szCs w:val="24"/>
        </w:rPr>
        <w:t>egyeztető</w:t>
      </w:r>
      <w:r w:rsidRPr="006134D0">
        <w:rPr>
          <w:spacing w:val="25"/>
          <w:szCs w:val="24"/>
        </w:rPr>
        <w:t xml:space="preserve"> </w:t>
      </w:r>
      <w:r w:rsidRPr="006134D0">
        <w:rPr>
          <w:szCs w:val="24"/>
        </w:rPr>
        <w:t>eljárás</w:t>
      </w:r>
      <w:r w:rsidRPr="006134D0">
        <w:rPr>
          <w:spacing w:val="26"/>
          <w:szCs w:val="24"/>
        </w:rPr>
        <w:t xml:space="preserve"> </w:t>
      </w:r>
      <w:r w:rsidRPr="006134D0">
        <w:rPr>
          <w:szCs w:val="24"/>
        </w:rPr>
        <w:t>célja</w:t>
      </w:r>
      <w:r w:rsidRPr="006134D0">
        <w:rPr>
          <w:spacing w:val="26"/>
          <w:szCs w:val="24"/>
        </w:rPr>
        <w:t xml:space="preserve"> </w:t>
      </w:r>
      <w:r w:rsidRPr="006134D0">
        <w:rPr>
          <w:szCs w:val="24"/>
        </w:rPr>
        <w:t>a</w:t>
      </w:r>
      <w:r w:rsidRPr="006134D0">
        <w:rPr>
          <w:spacing w:val="26"/>
          <w:szCs w:val="24"/>
        </w:rPr>
        <w:t xml:space="preserve"> </w:t>
      </w:r>
      <w:r w:rsidRPr="006134D0">
        <w:rPr>
          <w:szCs w:val="24"/>
        </w:rPr>
        <w:t>kötelességszegéshez</w:t>
      </w:r>
      <w:r w:rsidRPr="006134D0">
        <w:rPr>
          <w:spacing w:val="26"/>
          <w:szCs w:val="24"/>
        </w:rPr>
        <w:t xml:space="preserve"> </w:t>
      </w:r>
      <w:r w:rsidRPr="006134D0">
        <w:rPr>
          <w:szCs w:val="24"/>
        </w:rPr>
        <w:t>elvezető</w:t>
      </w:r>
      <w:r w:rsidRPr="006134D0">
        <w:rPr>
          <w:spacing w:val="26"/>
          <w:szCs w:val="24"/>
        </w:rPr>
        <w:t xml:space="preserve"> </w:t>
      </w:r>
      <w:r w:rsidRPr="006134D0">
        <w:rPr>
          <w:szCs w:val="24"/>
        </w:rPr>
        <w:t>események</w:t>
      </w:r>
      <w:r w:rsidRPr="006134D0">
        <w:rPr>
          <w:spacing w:val="21"/>
          <w:w w:val="101"/>
          <w:szCs w:val="24"/>
        </w:rPr>
        <w:t xml:space="preserve"> </w:t>
      </w:r>
      <w:r w:rsidRPr="006134D0">
        <w:rPr>
          <w:szCs w:val="24"/>
        </w:rPr>
        <w:t>feldolgozása,</w:t>
      </w:r>
      <w:r w:rsidRPr="006134D0">
        <w:rPr>
          <w:spacing w:val="21"/>
          <w:szCs w:val="24"/>
        </w:rPr>
        <w:t xml:space="preserve"> </w:t>
      </w:r>
      <w:r w:rsidRPr="006134D0">
        <w:rPr>
          <w:szCs w:val="24"/>
        </w:rPr>
        <w:t>értékelése,</w:t>
      </w:r>
      <w:r w:rsidRPr="006134D0">
        <w:rPr>
          <w:spacing w:val="21"/>
          <w:szCs w:val="24"/>
        </w:rPr>
        <w:t xml:space="preserve"> </w:t>
      </w:r>
      <w:r w:rsidRPr="006134D0">
        <w:rPr>
          <w:szCs w:val="24"/>
        </w:rPr>
        <w:t>ennek</w:t>
      </w:r>
      <w:r w:rsidRPr="006134D0">
        <w:rPr>
          <w:spacing w:val="22"/>
          <w:szCs w:val="24"/>
        </w:rPr>
        <w:t xml:space="preserve"> </w:t>
      </w:r>
      <w:r w:rsidRPr="006134D0">
        <w:rPr>
          <w:szCs w:val="24"/>
        </w:rPr>
        <w:t>alapján</w:t>
      </w:r>
      <w:r w:rsidRPr="006134D0">
        <w:rPr>
          <w:spacing w:val="22"/>
          <w:szCs w:val="24"/>
        </w:rPr>
        <w:t xml:space="preserve"> </w:t>
      </w:r>
      <w:r w:rsidRPr="006134D0">
        <w:rPr>
          <w:szCs w:val="24"/>
        </w:rPr>
        <w:t>a</w:t>
      </w:r>
      <w:r w:rsidRPr="006134D0">
        <w:rPr>
          <w:spacing w:val="22"/>
          <w:szCs w:val="24"/>
        </w:rPr>
        <w:t xml:space="preserve"> </w:t>
      </w:r>
      <w:r w:rsidRPr="006134D0">
        <w:rPr>
          <w:szCs w:val="24"/>
        </w:rPr>
        <w:t>kötelességszegéssel</w:t>
      </w:r>
      <w:r w:rsidRPr="006134D0">
        <w:rPr>
          <w:w w:val="102"/>
          <w:szCs w:val="24"/>
        </w:rPr>
        <w:t xml:space="preserve"> </w:t>
      </w:r>
      <w:r w:rsidRPr="006134D0">
        <w:rPr>
          <w:szCs w:val="24"/>
        </w:rPr>
        <w:t>gyanúsított</w:t>
      </w:r>
      <w:r w:rsidRPr="006134D0">
        <w:rPr>
          <w:spacing w:val="33"/>
          <w:szCs w:val="24"/>
        </w:rPr>
        <w:t xml:space="preserve"> </w:t>
      </w:r>
      <w:r w:rsidRPr="006134D0">
        <w:rPr>
          <w:szCs w:val="24"/>
        </w:rPr>
        <w:t>és</w:t>
      </w:r>
      <w:r w:rsidRPr="006134D0">
        <w:rPr>
          <w:spacing w:val="34"/>
          <w:szCs w:val="24"/>
        </w:rPr>
        <w:t xml:space="preserve"> </w:t>
      </w:r>
      <w:r w:rsidRPr="006134D0">
        <w:rPr>
          <w:szCs w:val="24"/>
        </w:rPr>
        <w:t>a</w:t>
      </w:r>
      <w:r w:rsidRPr="006134D0">
        <w:rPr>
          <w:spacing w:val="33"/>
          <w:szCs w:val="24"/>
        </w:rPr>
        <w:t xml:space="preserve"> </w:t>
      </w:r>
      <w:r w:rsidRPr="006134D0">
        <w:rPr>
          <w:szCs w:val="24"/>
        </w:rPr>
        <w:t>sérelmet</w:t>
      </w:r>
      <w:r w:rsidRPr="006134D0">
        <w:rPr>
          <w:spacing w:val="34"/>
          <w:szCs w:val="24"/>
        </w:rPr>
        <w:t xml:space="preserve"> </w:t>
      </w:r>
      <w:r w:rsidRPr="006134D0">
        <w:rPr>
          <w:szCs w:val="24"/>
        </w:rPr>
        <w:t>elszenvedő</w:t>
      </w:r>
      <w:r w:rsidRPr="006134D0">
        <w:rPr>
          <w:spacing w:val="34"/>
          <w:szCs w:val="24"/>
        </w:rPr>
        <w:t xml:space="preserve"> </w:t>
      </w:r>
      <w:r w:rsidRPr="006134D0">
        <w:rPr>
          <w:szCs w:val="24"/>
        </w:rPr>
        <w:t>közötti</w:t>
      </w:r>
      <w:r w:rsidRPr="006134D0">
        <w:rPr>
          <w:spacing w:val="33"/>
          <w:szCs w:val="24"/>
        </w:rPr>
        <w:t xml:space="preserve"> </w:t>
      </w:r>
      <w:r w:rsidRPr="006134D0">
        <w:rPr>
          <w:szCs w:val="24"/>
        </w:rPr>
        <w:t>megállapodás</w:t>
      </w:r>
      <w:r w:rsidRPr="006134D0">
        <w:rPr>
          <w:spacing w:val="22"/>
          <w:szCs w:val="24"/>
        </w:rPr>
        <w:t xml:space="preserve"> </w:t>
      </w:r>
      <w:r w:rsidRPr="006134D0">
        <w:rPr>
          <w:szCs w:val="24"/>
        </w:rPr>
        <w:t>létrehozása</w:t>
      </w:r>
      <w:r w:rsidRPr="006134D0">
        <w:rPr>
          <w:spacing w:val="-2"/>
          <w:szCs w:val="24"/>
        </w:rPr>
        <w:t xml:space="preserve"> </w:t>
      </w:r>
      <w:r w:rsidRPr="006134D0">
        <w:rPr>
          <w:szCs w:val="24"/>
        </w:rPr>
        <w:t>a</w:t>
      </w:r>
      <w:r w:rsidRPr="006134D0">
        <w:rPr>
          <w:spacing w:val="-1"/>
          <w:szCs w:val="24"/>
        </w:rPr>
        <w:t xml:space="preserve"> </w:t>
      </w:r>
      <w:r w:rsidRPr="006134D0">
        <w:rPr>
          <w:szCs w:val="24"/>
        </w:rPr>
        <w:t>sérelem orvoslása</w:t>
      </w:r>
      <w:r w:rsidRPr="006134D0">
        <w:rPr>
          <w:spacing w:val="-2"/>
          <w:szCs w:val="24"/>
        </w:rPr>
        <w:t xml:space="preserve"> </w:t>
      </w:r>
      <w:r w:rsidRPr="006134D0">
        <w:rPr>
          <w:szCs w:val="24"/>
        </w:rPr>
        <w:t>érdekében.</w:t>
      </w:r>
    </w:p>
    <w:p w14:paraId="15ABE989" w14:textId="77777777" w:rsidR="00A04F55" w:rsidRPr="006134D0" w:rsidRDefault="00A04F55" w:rsidP="00641A49">
      <w:pPr>
        <w:pStyle w:val="Szvegtrzs"/>
        <w:widowControl w:val="0"/>
        <w:numPr>
          <w:ilvl w:val="0"/>
          <w:numId w:val="56"/>
        </w:numPr>
        <w:tabs>
          <w:tab w:val="left" w:pos="768"/>
        </w:tabs>
        <w:spacing w:before="0" w:after="0" w:line="276" w:lineRule="auto"/>
        <w:ind w:right="333" w:firstLine="181"/>
        <w:rPr>
          <w:szCs w:val="24"/>
        </w:rPr>
      </w:pPr>
      <w:r w:rsidRPr="006134D0">
        <w:rPr>
          <w:szCs w:val="24"/>
        </w:rPr>
        <w:t>A</w:t>
      </w:r>
      <w:r w:rsidRPr="006134D0">
        <w:rPr>
          <w:spacing w:val="3"/>
          <w:szCs w:val="24"/>
        </w:rPr>
        <w:t xml:space="preserve"> </w:t>
      </w:r>
      <w:r w:rsidRPr="006134D0">
        <w:rPr>
          <w:szCs w:val="24"/>
        </w:rPr>
        <w:t>fegyelmi</w:t>
      </w:r>
      <w:r w:rsidRPr="006134D0">
        <w:rPr>
          <w:spacing w:val="3"/>
          <w:szCs w:val="24"/>
        </w:rPr>
        <w:t xml:space="preserve"> </w:t>
      </w:r>
      <w:r w:rsidRPr="006134D0">
        <w:rPr>
          <w:szCs w:val="24"/>
        </w:rPr>
        <w:t>eljárás</w:t>
      </w:r>
      <w:r w:rsidRPr="006134D0">
        <w:rPr>
          <w:spacing w:val="4"/>
          <w:szCs w:val="24"/>
        </w:rPr>
        <w:t xml:space="preserve"> </w:t>
      </w:r>
      <w:r w:rsidRPr="006134D0">
        <w:rPr>
          <w:szCs w:val="24"/>
        </w:rPr>
        <w:t>megindításáról</w:t>
      </w:r>
      <w:r w:rsidRPr="006134D0">
        <w:rPr>
          <w:spacing w:val="3"/>
          <w:szCs w:val="24"/>
        </w:rPr>
        <w:t xml:space="preserve"> </w:t>
      </w:r>
      <w:proofErr w:type="gramStart"/>
      <w:r w:rsidRPr="006134D0">
        <w:rPr>
          <w:szCs w:val="24"/>
        </w:rPr>
        <w:t xml:space="preserve">szóló </w:t>
      </w:r>
      <w:r w:rsidRPr="006134D0">
        <w:rPr>
          <w:spacing w:val="4"/>
          <w:szCs w:val="24"/>
        </w:rPr>
        <w:t xml:space="preserve"> </w:t>
      </w:r>
      <w:r w:rsidRPr="006134D0">
        <w:rPr>
          <w:szCs w:val="24"/>
        </w:rPr>
        <w:t>tájékoztatásban</w:t>
      </w:r>
      <w:proofErr w:type="gramEnd"/>
      <w:r w:rsidRPr="006134D0">
        <w:rPr>
          <w:szCs w:val="24"/>
        </w:rPr>
        <w:t xml:space="preserve"> </w:t>
      </w:r>
      <w:r w:rsidRPr="006134D0">
        <w:rPr>
          <w:spacing w:val="4"/>
          <w:szCs w:val="24"/>
        </w:rPr>
        <w:t xml:space="preserve"> </w:t>
      </w:r>
      <w:r w:rsidRPr="006134D0">
        <w:rPr>
          <w:szCs w:val="24"/>
        </w:rPr>
        <w:t>fel</w:t>
      </w:r>
      <w:r w:rsidRPr="006134D0">
        <w:rPr>
          <w:spacing w:val="22"/>
          <w:w w:val="102"/>
          <w:szCs w:val="24"/>
        </w:rPr>
        <w:t xml:space="preserve"> </w:t>
      </w:r>
      <w:r w:rsidRPr="006134D0">
        <w:rPr>
          <w:szCs w:val="24"/>
        </w:rPr>
        <w:t>kell</w:t>
      </w:r>
      <w:r w:rsidRPr="006134D0">
        <w:rPr>
          <w:spacing w:val="2"/>
          <w:szCs w:val="24"/>
        </w:rPr>
        <w:t xml:space="preserve"> </w:t>
      </w:r>
      <w:r w:rsidRPr="006134D0">
        <w:rPr>
          <w:szCs w:val="24"/>
        </w:rPr>
        <w:t>hívni</w:t>
      </w:r>
      <w:r w:rsidRPr="006134D0">
        <w:rPr>
          <w:spacing w:val="2"/>
          <w:szCs w:val="24"/>
        </w:rPr>
        <w:t xml:space="preserve"> </w:t>
      </w:r>
      <w:r w:rsidRPr="006134D0">
        <w:rPr>
          <w:szCs w:val="24"/>
        </w:rPr>
        <w:t>a</w:t>
      </w:r>
      <w:r w:rsidRPr="006134D0">
        <w:rPr>
          <w:spacing w:val="3"/>
          <w:szCs w:val="24"/>
        </w:rPr>
        <w:t xml:space="preserve"> </w:t>
      </w:r>
      <w:r w:rsidRPr="006134D0">
        <w:rPr>
          <w:szCs w:val="24"/>
        </w:rPr>
        <w:t>tanuló,</w:t>
      </w:r>
      <w:r w:rsidRPr="006134D0">
        <w:rPr>
          <w:spacing w:val="2"/>
          <w:szCs w:val="24"/>
        </w:rPr>
        <w:t xml:space="preserve"> </w:t>
      </w:r>
      <w:r w:rsidRPr="006134D0">
        <w:rPr>
          <w:szCs w:val="24"/>
        </w:rPr>
        <w:t>ha</w:t>
      </w:r>
      <w:r w:rsidRPr="006134D0">
        <w:rPr>
          <w:spacing w:val="2"/>
          <w:szCs w:val="24"/>
        </w:rPr>
        <w:t xml:space="preserve"> </w:t>
      </w:r>
      <w:r w:rsidRPr="006134D0">
        <w:rPr>
          <w:szCs w:val="24"/>
        </w:rPr>
        <w:t>a</w:t>
      </w:r>
      <w:r w:rsidRPr="006134D0">
        <w:rPr>
          <w:spacing w:val="3"/>
          <w:szCs w:val="24"/>
        </w:rPr>
        <w:t xml:space="preserve"> </w:t>
      </w:r>
      <w:r w:rsidRPr="006134D0">
        <w:rPr>
          <w:szCs w:val="24"/>
        </w:rPr>
        <w:t>tanuló</w:t>
      </w:r>
      <w:r w:rsidRPr="006134D0">
        <w:rPr>
          <w:spacing w:val="2"/>
          <w:szCs w:val="24"/>
        </w:rPr>
        <w:t xml:space="preserve"> </w:t>
      </w:r>
      <w:r w:rsidRPr="006134D0">
        <w:rPr>
          <w:szCs w:val="24"/>
        </w:rPr>
        <w:t>kiskorú,</w:t>
      </w:r>
      <w:r w:rsidRPr="006134D0">
        <w:rPr>
          <w:spacing w:val="2"/>
          <w:szCs w:val="24"/>
        </w:rPr>
        <w:t xml:space="preserve"> </w:t>
      </w:r>
      <w:r w:rsidRPr="006134D0">
        <w:rPr>
          <w:szCs w:val="24"/>
        </w:rPr>
        <w:t>a</w:t>
      </w:r>
      <w:r w:rsidRPr="006134D0">
        <w:rPr>
          <w:spacing w:val="3"/>
          <w:szCs w:val="24"/>
        </w:rPr>
        <w:t xml:space="preserve"> </w:t>
      </w:r>
      <w:r w:rsidRPr="006134D0">
        <w:rPr>
          <w:szCs w:val="24"/>
        </w:rPr>
        <w:t>törvényes</w:t>
      </w:r>
      <w:r w:rsidRPr="006134D0">
        <w:rPr>
          <w:spacing w:val="2"/>
          <w:szCs w:val="24"/>
        </w:rPr>
        <w:t xml:space="preserve"> </w:t>
      </w:r>
      <w:r w:rsidRPr="006134D0">
        <w:rPr>
          <w:szCs w:val="24"/>
        </w:rPr>
        <w:t>képviselője</w:t>
      </w:r>
      <w:r w:rsidRPr="006134D0">
        <w:rPr>
          <w:spacing w:val="2"/>
          <w:szCs w:val="24"/>
        </w:rPr>
        <w:t xml:space="preserve"> </w:t>
      </w:r>
      <w:r w:rsidRPr="006134D0">
        <w:rPr>
          <w:szCs w:val="24"/>
        </w:rPr>
        <w:t>és</w:t>
      </w:r>
      <w:r w:rsidRPr="006134D0">
        <w:rPr>
          <w:spacing w:val="3"/>
          <w:szCs w:val="24"/>
        </w:rPr>
        <w:t xml:space="preserve"> </w:t>
      </w:r>
      <w:r w:rsidRPr="006134D0">
        <w:rPr>
          <w:szCs w:val="24"/>
        </w:rPr>
        <w:t>ha</w:t>
      </w:r>
      <w:r w:rsidRPr="006134D0">
        <w:rPr>
          <w:w w:val="99"/>
          <w:szCs w:val="24"/>
        </w:rPr>
        <w:t xml:space="preserve"> </w:t>
      </w:r>
      <w:r w:rsidRPr="006134D0">
        <w:rPr>
          <w:szCs w:val="24"/>
        </w:rPr>
        <w:t>van,</w:t>
      </w:r>
      <w:r w:rsidRPr="006134D0">
        <w:rPr>
          <w:spacing w:val="27"/>
          <w:szCs w:val="24"/>
        </w:rPr>
        <w:t xml:space="preserve"> </w:t>
      </w:r>
      <w:r w:rsidRPr="006134D0">
        <w:rPr>
          <w:szCs w:val="24"/>
        </w:rPr>
        <w:t>a</w:t>
      </w:r>
      <w:r w:rsidRPr="006134D0">
        <w:rPr>
          <w:spacing w:val="27"/>
          <w:szCs w:val="24"/>
        </w:rPr>
        <w:t xml:space="preserve"> </w:t>
      </w:r>
      <w:r w:rsidRPr="006134D0">
        <w:rPr>
          <w:szCs w:val="24"/>
        </w:rPr>
        <w:t>sértett</w:t>
      </w:r>
      <w:r w:rsidRPr="006134D0">
        <w:rPr>
          <w:spacing w:val="28"/>
          <w:szCs w:val="24"/>
        </w:rPr>
        <w:t xml:space="preserve"> </w:t>
      </w:r>
      <w:r w:rsidRPr="006134D0">
        <w:rPr>
          <w:szCs w:val="24"/>
        </w:rPr>
        <w:t>figyelmét</w:t>
      </w:r>
      <w:r w:rsidRPr="006134D0">
        <w:rPr>
          <w:spacing w:val="27"/>
          <w:szCs w:val="24"/>
        </w:rPr>
        <w:t xml:space="preserve"> </w:t>
      </w:r>
      <w:r w:rsidRPr="006134D0">
        <w:rPr>
          <w:szCs w:val="24"/>
        </w:rPr>
        <w:t>az</w:t>
      </w:r>
      <w:r w:rsidRPr="006134D0">
        <w:rPr>
          <w:spacing w:val="28"/>
          <w:szCs w:val="24"/>
        </w:rPr>
        <w:t xml:space="preserve"> </w:t>
      </w:r>
      <w:r w:rsidRPr="006134D0">
        <w:rPr>
          <w:szCs w:val="24"/>
        </w:rPr>
        <w:t>egyeztető</w:t>
      </w:r>
      <w:r w:rsidRPr="006134D0">
        <w:rPr>
          <w:spacing w:val="27"/>
          <w:szCs w:val="24"/>
        </w:rPr>
        <w:t xml:space="preserve"> </w:t>
      </w:r>
      <w:r w:rsidRPr="006134D0">
        <w:rPr>
          <w:szCs w:val="24"/>
        </w:rPr>
        <w:t>eljárás</w:t>
      </w:r>
      <w:r w:rsidRPr="006134D0">
        <w:rPr>
          <w:spacing w:val="28"/>
          <w:szCs w:val="24"/>
        </w:rPr>
        <w:t xml:space="preserve"> </w:t>
      </w:r>
      <w:r w:rsidRPr="006134D0">
        <w:rPr>
          <w:szCs w:val="24"/>
        </w:rPr>
        <w:t>igénybevételének</w:t>
      </w:r>
      <w:r w:rsidRPr="006134D0">
        <w:rPr>
          <w:spacing w:val="21"/>
          <w:szCs w:val="24"/>
        </w:rPr>
        <w:t xml:space="preserve"> </w:t>
      </w:r>
      <w:r w:rsidRPr="006134D0">
        <w:rPr>
          <w:szCs w:val="24"/>
        </w:rPr>
        <w:t>lehetőségére,</w:t>
      </w:r>
      <w:r w:rsidRPr="006134D0">
        <w:rPr>
          <w:spacing w:val="18"/>
          <w:szCs w:val="24"/>
        </w:rPr>
        <w:t xml:space="preserve"> </w:t>
      </w:r>
      <w:r w:rsidRPr="006134D0">
        <w:rPr>
          <w:szCs w:val="24"/>
        </w:rPr>
        <w:t>céljára,</w:t>
      </w:r>
      <w:r w:rsidRPr="006134D0">
        <w:rPr>
          <w:spacing w:val="19"/>
          <w:szCs w:val="24"/>
        </w:rPr>
        <w:t xml:space="preserve"> </w:t>
      </w:r>
      <w:r w:rsidRPr="006134D0">
        <w:rPr>
          <w:szCs w:val="24"/>
        </w:rPr>
        <w:t>az</w:t>
      </w:r>
      <w:r w:rsidRPr="006134D0">
        <w:rPr>
          <w:spacing w:val="20"/>
          <w:szCs w:val="24"/>
        </w:rPr>
        <w:t xml:space="preserve"> </w:t>
      </w:r>
      <w:r w:rsidRPr="006134D0">
        <w:rPr>
          <w:szCs w:val="24"/>
        </w:rPr>
        <w:t>igénybevétel</w:t>
      </w:r>
      <w:r w:rsidRPr="006134D0">
        <w:rPr>
          <w:spacing w:val="19"/>
          <w:szCs w:val="24"/>
        </w:rPr>
        <w:t xml:space="preserve"> </w:t>
      </w:r>
      <w:r w:rsidRPr="006134D0">
        <w:rPr>
          <w:szCs w:val="24"/>
        </w:rPr>
        <w:t>bejelentésének</w:t>
      </w:r>
      <w:r w:rsidRPr="006134D0">
        <w:rPr>
          <w:spacing w:val="20"/>
          <w:szCs w:val="24"/>
        </w:rPr>
        <w:t xml:space="preserve"> </w:t>
      </w:r>
      <w:r w:rsidRPr="006134D0">
        <w:rPr>
          <w:szCs w:val="24"/>
        </w:rPr>
        <w:t>határidejére.</w:t>
      </w:r>
      <w:r w:rsidRPr="006134D0">
        <w:rPr>
          <w:w w:val="81"/>
          <w:szCs w:val="24"/>
        </w:rPr>
        <w:t xml:space="preserve"> </w:t>
      </w:r>
      <w:r w:rsidRPr="006134D0">
        <w:rPr>
          <w:szCs w:val="24"/>
        </w:rPr>
        <w:t>A</w:t>
      </w:r>
      <w:r w:rsidRPr="006134D0">
        <w:rPr>
          <w:spacing w:val="13"/>
          <w:szCs w:val="24"/>
        </w:rPr>
        <w:t xml:space="preserve"> </w:t>
      </w:r>
      <w:r w:rsidRPr="006134D0">
        <w:rPr>
          <w:szCs w:val="24"/>
        </w:rPr>
        <w:t>tanuló,</w:t>
      </w:r>
      <w:r w:rsidRPr="006134D0">
        <w:rPr>
          <w:spacing w:val="13"/>
          <w:szCs w:val="24"/>
        </w:rPr>
        <w:t xml:space="preserve"> </w:t>
      </w:r>
      <w:r w:rsidRPr="006134D0">
        <w:rPr>
          <w:szCs w:val="24"/>
        </w:rPr>
        <w:t>kiskorú</w:t>
      </w:r>
      <w:r w:rsidRPr="006134D0">
        <w:rPr>
          <w:spacing w:val="13"/>
          <w:szCs w:val="24"/>
        </w:rPr>
        <w:t xml:space="preserve"> </w:t>
      </w:r>
      <w:r w:rsidRPr="006134D0">
        <w:rPr>
          <w:szCs w:val="24"/>
        </w:rPr>
        <w:t>tanuló</w:t>
      </w:r>
      <w:r w:rsidRPr="006134D0">
        <w:rPr>
          <w:spacing w:val="13"/>
          <w:szCs w:val="24"/>
        </w:rPr>
        <w:t xml:space="preserve"> </w:t>
      </w:r>
      <w:r w:rsidRPr="006134D0">
        <w:rPr>
          <w:szCs w:val="24"/>
        </w:rPr>
        <w:t>esetén</w:t>
      </w:r>
      <w:r w:rsidRPr="006134D0">
        <w:rPr>
          <w:spacing w:val="12"/>
          <w:szCs w:val="24"/>
        </w:rPr>
        <w:t xml:space="preserve"> </w:t>
      </w:r>
      <w:r w:rsidRPr="006134D0">
        <w:rPr>
          <w:szCs w:val="24"/>
        </w:rPr>
        <w:t>a</w:t>
      </w:r>
      <w:r w:rsidRPr="006134D0">
        <w:rPr>
          <w:spacing w:val="13"/>
          <w:szCs w:val="24"/>
        </w:rPr>
        <w:t xml:space="preserve"> </w:t>
      </w:r>
      <w:r w:rsidRPr="006134D0">
        <w:rPr>
          <w:szCs w:val="24"/>
        </w:rPr>
        <w:t>kiskorú</w:t>
      </w:r>
      <w:r w:rsidRPr="006134D0">
        <w:rPr>
          <w:spacing w:val="13"/>
          <w:szCs w:val="24"/>
        </w:rPr>
        <w:t xml:space="preserve"> </w:t>
      </w:r>
      <w:r w:rsidRPr="006134D0">
        <w:rPr>
          <w:szCs w:val="24"/>
        </w:rPr>
        <w:t>tanuló</w:t>
      </w:r>
      <w:r w:rsidRPr="006134D0">
        <w:rPr>
          <w:spacing w:val="13"/>
          <w:szCs w:val="24"/>
        </w:rPr>
        <w:t xml:space="preserve"> </w:t>
      </w:r>
      <w:r w:rsidRPr="006134D0">
        <w:rPr>
          <w:szCs w:val="24"/>
        </w:rPr>
        <w:t>törvényes</w:t>
      </w:r>
      <w:r w:rsidRPr="006134D0">
        <w:rPr>
          <w:spacing w:val="21"/>
          <w:szCs w:val="24"/>
        </w:rPr>
        <w:t xml:space="preserve"> </w:t>
      </w:r>
      <w:r w:rsidRPr="006134D0">
        <w:rPr>
          <w:szCs w:val="24"/>
        </w:rPr>
        <w:t>képviselője,</w:t>
      </w:r>
      <w:r w:rsidRPr="006134D0">
        <w:rPr>
          <w:spacing w:val="6"/>
          <w:szCs w:val="24"/>
        </w:rPr>
        <w:t xml:space="preserve"> </w:t>
      </w:r>
      <w:r w:rsidRPr="006134D0">
        <w:rPr>
          <w:szCs w:val="24"/>
        </w:rPr>
        <w:t>a</w:t>
      </w:r>
      <w:r w:rsidRPr="006134D0">
        <w:rPr>
          <w:spacing w:val="6"/>
          <w:szCs w:val="24"/>
        </w:rPr>
        <w:t xml:space="preserve"> </w:t>
      </w:r>
      <w:r w:rsidRPr="006134D0">
        <w:rPr>
          <w:szCs w:val="24"/>
        </w:rPr>
        <w:t>meghatalmazott</w:t>
      </w:r>
      <w:r w:rsidRPr="006134D0">
        <w:rPr>
          <w:spacing w:val="7"/>
          <w:szCs w:val="24"/>
        </w:rPr>
        <w:t xml:space="preserve"> </w:t>
      </w:r>
      <w:r w:rsidRPr="006134D0">
        <w:rPr>
          <w:szCs w:val="24"/>
        </w:rPr>
        <w:t>képviselő</w:t>
      </w:r>
      <w:r w:rsidRPr="006134D0">
        <w:rPr>
          <w:spacing w:val="6"/>
          <w:szCs w:val="24"/>
        </w:rPr>
        <w:t xml:space="preserve"> </w:t>
      </w:r>
      <w:r w:rsidRPr="006134D0">
        <w:rPr>
          <w:szCs w:val="24"/>
        </w:rPr>
        <w:t>és</w:t>
      </w:r>
      <w:r w:rsidRPr="006134D0">
        <w:rPr>
          <w:spacing w:val="7"/>
          <w:szCs w:val="24"/>
        </w:rPr>
        <w:t xml:space="preserve"> </w:t>
      </w:r>
      <w:r w:rsidRPr="006134D0">
        <w:rPr>
          <w:szCs w:val="24"/>
        </w:rPr>
        <w:t>ha</w:t>
      </w:r>
      <w:r w:rsidRPr="006134D0">
        <w:rPr>
          <w:spacing w:val="6"/>
          <w:szCs w:val="24"/>
        </w:rPr>
        <w:t xml:space="preserve"> </w:t>
      </w:r>
      <w:r w:rsidRPr="006134D0">
        <w:rPr>
          <w:szCs w:val="24"/>
        </w:rPr>
        <w:t>van,</w:t>
      </w:r>
      <w:r w:rsidRPr="006134D0">
        <w:rPr>
          <w:spacing w:val="7"/>
          <w:szCs w:val="24"/>
        </w:rPr>
        <w:t xml:space="preserve"> </w:t>
      </w:r>
      <w:r w:rsidRPr="006134D0">
        <w:rPr>
          <w:szCs w:val="24"/>
        </w:rPr>
        <w:t>a</w:t>
      </w:r>
      <w:r w:rsidRPr="006134D0">
        <w:rPr>
          <w:spacing w:val="6"/>
          <w:szCs w:val="24"/>
        </w:rPr>
        <w:t xml:space="preserve"> </w:t>
      </w:r>
      <w:r w:rsidRPr="006134D0">
        <w:rPr>
          <w:szCs w:val="24"/>
        </w:rPr>
        <w:t>sértett</w:t>
      </w:r>
      <w:r w:rsidRPr="006134D0">
        <w:rPr>
          <w:spacing w:val="7"/>
          <w:szCs w:val="24"/>
        </w:rPr>
        <w:t xml:space="preserve"> </w:t>
      </w:r>
      <w:r w:rsidRPr="006134D0">
        <w:rPr>
          <w:szCs w:val="24"/>
        </w:rPr>
        <w:t>az</w:t>
      </w:r>
      <w:r w:rsidRPr="006134D0">
        <w:rPr>
          <w:spacing w:val="22"/>
          <w:w w:val="103"/>
          <w:szCs w:val="24"/>
        </w:rPr>
        <w:t xml:space="preserve"> </w:t>
      </w:r>
      <w:r w:rsidRPr="006134D0">
        <w:rPr>
          <w:szCs w:val="24"/>
        </w:rPr>
        <w:t>értesítés</w:t>
      </w:r>
      <w:r w:rsidRPr="006134D0">
        <w:rPr>
          <w:spacing w:val="24"/>
          <w:szCs w:val="24"/>
        </w:rPr>
        <w:t xml:space="preserve"> </w:t>
      </w:r>
      <w:r w:rsidRPr="006134D0">
        <w:rPr>
          <w:szCs w:val="24"/>
        </w:rPr>
        <w:t>kézhezvételétől</w:t>
      </w:r>
      <w:r w:rsidRPr="006134D0">
        <w:rPr>
          <w:spacing w:val="24"/>
          <w:szCs w:val="24"/>
        </w:rPr>
        <w:t xml:space="preserve"> </w:t>
      </w:r>
      <w:r w:rsidRPr="006134D0">
        <w:rPr>
          <w:szCs w:val="24"/>
        </w:rPr>
        <w:t>számított</w:t>
      </w:r>
      <w:r w:rsidRPr="006134D0">
        <w:rPr>
          <w:spacing w:val="24"/>
          <w:szCs w:val="24"/>
        </w:rPr>
        <w:t xml:space="preserve"> </w:t>
      </w:r>
      <w:r w:rsidRPr="006134D0">
        <w:rPr>
          <w:szCs w:val="24"/>
        </w:rPr>
        <w:t>öt</w:t>
      </w:r>
      <w:r w:rsidRPr="006134D0">
        <w:rPr>
          <w:spacing w:val="25"/>
          <w:szCs w:val="24"/>
        </w:rPr>
        <w:t xml:space="preserve"> </w:t>
      </w:r>
      <w:r w:rsidRPr="006134D0">
        <w:rPr>
          <w:szCs w:val="24"/>
        </w:rPr>
        <w:t>tanítási</w:t>
      </w:r>
      <w:r w:rsidRPr="006134D0">
        <w:rPr>
          <w:spacing w:val="24"/>
          <w:szCs w:val="24"/>
        </w:rPr>
        <w:t xml:space="preserve"> </w:t>
      </w:r>
      <w:r w:rsidRPr="006134D0">
        <w:rPr>
          <w:szCs w:val="24"/>
        </w:rPr>
        <w:t>napon</w:t>
      </w:r>
      <w:r w:rsidRPr="006134D0">
        <w:rPr>
          <w:spacing w:val="25"/>
          <w:szCs w:val="24"/>
        </w:rPr>
        <w:t xml:space="preserve"> </w:t>
      </w:r>
      <w:r w:rsidRPr="006134D0">
        <w:rPr>
          <w:szCs w:val="24"/>
        </w:rPr>
        <w:t>belül</w:t>
      </w:r>
      <w:r w:rsidRPr="006134D0">
        <w:rPr>
          <w:spacing w:val="24"/>
          <w:szCs w:val="24"/>
        </w:rPr>
        <w:t xml:space="preserve"> </w:t>
      </w:r>
      <w:r w:rsidRPr="006134D0">
        <w:rPr>
          <w:szCs w:val="24"/>
        </w:rPr>
        <w:t>írásban</w:t>
      </w:r>
      <w:r w:rsidRPr="006134D0">
        <w:rPr>
          <w:spacing w:val="21"/>
          <w:w w:val="102"/>
          <w:szCs w:val="24"/>
        </w:rPr>
        <w:t xml:space="preserve"> </w:t>
      </w:r>
      <w:r w:rsidRPr="006134D0">
        <w:rPr>
          <w:szCs w:val="24"/>
        </w:rPr>
        <w:t>jelentheti</w:t>
      </w:r>
      <w:r w:rsidRPr="006134D0">
        <w:rPr>
          <w:spacing w:val="18"/>
          <w:szCs w:val="24"/>
        </w:rPr>
        <w:t xml:space="preserve"> </w:t>
      </w:r>
      <w:r w:rsidRPr="006134D0">
        <w:rPr>
          <w:szCs w:val="24"/>
        </w:rPr>
        <w:t>be,</w:t>
      </w:r>
      <w:r w:rsidRPr="006134D0">
        <w:rPr>
          <w:spacing w:val="19"/>
          <w:szCs w:val="24"/>
        </w:rPr>
        <w:t xml:space="preserve"> </w:t>
      </w:r>
      <w:r w:rsidRPr="006134D0">
        <w:rPr>
          <w:szCs w:val="24"/>
        </w:rPr>
        <w:t>hogy</w:t>
      </w:r>
      <w:r w:rsidRPr="006134D0">
        <w:rPr>
          <w:spacing w:val="21"/>
          <w:szCs w:val="24"/>
        </w:rPr>
        <w:t xml:space="preserve"> </w:t>
      </w:r>
      <w:r w:rsidRPr="006134D0">
        <w:rPr>
          <w:szCs w:val="24"/>
        </w:rPr>
        <w:t>az</w:t>
      </w:r>
      <w:r w:rsidRPr="006134D0">
        <w:rPr>
          <w:spacing w:val="20"/>
          <w:szCs w:val="24"/>
        </w:rPr>
        <w:t xml:space="preserve"> </w:t>
      </w:r>
      <w:r w:rsidRPr="006134D0">
        <w:rPr>
          <w:szCs w:val="24"/>
        </w:rPr>
        <w:t>egyeztető</w:t>
      </w:r>
      <w:r w:rsidRPr="006134D0">
        <w:rPr>
          <w:spacing w:val="20"/>
          <w:szCs w:val="24"/>
        </w:rPr>
        <w:t xml:space="preserve"> </w:t>
      </w:r>
      <w:r w:rsidRPr="006134D0">
        <w:rPr>
          <w:szCs w:val="24"/>
        </w:rPr>
        <w:t>eljárás</w:t>
      </w:r>
      <w:r w:rsidRPr="006134D0">
        <w:rPr>
          <w:spacing w:val="20"/>
          <w:szCs w:val="24"/>
        </w:rPr>
        <w:t xml:space="preserve"> </w:t>
      </w:r>
      <w:r w:rsidRPr="006134D0">
        <w:rPr>
          <w:szCs w:val="24"/>
        </w:rPr>
        <w:t>lefolytatásához</w:t>
      </w:r>
      <w:r w:rsidRPr="006134D0">
        <w:rPr>
          <w:spacing w:val="20"/>
          <w:szCs w:val="24"/>
        </w:rPr>
        <w:t xml:space="preserve"> </w:t>
      </w:r>
      <w:r w:rsidRPr="006134D0">
        <w:rPr>
          <w:spacing w:val="-1"/>
          <w:szCs w:val="24"/>
        </w:rPr>
        <w:t>hozzájá</w:t>
      </w:r>
      <w:r w:rsidRPr="006134D0">
        <w:rPr>
          <w:spacing w:val="-2"/>
          <w:szCs w:val="24"/>
        </w:rPr>
        <w:t>r</w:t>
      </w:r>
      <w:r w:rsidRPr="006134D0">
        <w:rPr>
          <w:spacing w:val="-1"/>
          <w:szCs w:val="24"/>
        </w:rPr>
        <w:t>ul-</w:t>
      </w:r>
      <w:r w:rsidRPr="006134D0">
        <w:rPr>
          <w:spacing w:val="29"/>
          <w:w w:val="99"/>
          <w:szCs w:val="24"/>
        </w:rPr>
        <w:t xml:space="preserve"> </w:t>
      </w:r>
      <w:r w:rsidRPr="006134D0">
        <w:rPr>
          <w:szCs w:val="24"/>
        </w:rPr>
        <w:t>e.</w:t>
      </w:r>
    </w:p>
    <w:p w14:paraId="7F2AF107" w14:textId="77777777" w:rsidR="00A04F55" w:rsidRPr="006134D0" w:rsidRDefault="00A04F55" w:rsidP="00641A49">
      <w:pPr>
        <w:pStyle w:val="Szvegtrzs"/>
        <w:widowControl w:val="0"/>
        <w:numPr>
          <w:ilvl w:val="0"/>
          <w:numId w:val="56"/>
        </w:numPr>
        <w:tabs>
          <w:tab w:val="left" w:pos="743"/>
        </w:tabs>
        <w:spacing w:before="0" w:after="0" w:line="276" w:lineRule="auto"/>
        <w:ind w:right="334" w:firstLine="181"/>
        <w:rPr>
          <w:szCs w:val="24"/>
        </w:rPr>
      </w:pPr>
      <w:r w:rsidRPr="006134D0">
        <w:rPr>
          <w:szCs w:val="24"/>
        </w:rPr>
        <w:t>Ha</w:t>
      </w:r>
      <w:r w:rsidRPr="006134D0">
        <w:rPr>
          <w:spacing w:val="10"/>
          <w:szCs w:val="24"/>
        </w:rPr>
        <w:t xml:space="preserve"> </w:t>
      </w:r>
      <w:r w:rsidRPr="006134D0">
        <w:rPr>
          <w:szCs w:val="24"/>
        </w:rPr>
        <w:t>a</w:t>
      </w:r>
      <w:r w:rsidRPr="006134D0">
        <w:rPr>
          <w:spacing w:val="10"/>
          <w:szCs w:val="24"/>
        </w:rPr>
        <w:t xml:space="preserve"> </w:t>
      </w:r>
      <w:r w:rsidRPr="006134D0">
        <w:rPr>
          <w:szCs w:val="24"/>
        </w:rPr>
        <w:t>tanuló,</w:t>
      </w:r>
      <w:r w:rsidRPr="006134D0">
        <w:rPr>
          <w:spacing w:val="10"/>
          <w:szCs w:val="24"/>
        </w:rPr>
        <w:t xml:space="preserve"> </w:t>
      </w:r>
      <w:r w:rsidRPr="006134D0">
        <w:rPr>
          <w:szCs w:val="24"/>
        </w:rPr>
        <w:t>kiskorú</w:t>
      </w:r>
      <w:r w:rsidRPr="006134D0">
        <w:rPr>
          <w:spacing w:val="10"/>
          <w:szCs w:val="24"/>
        </w:rPr>
        <w:t xml:space="preserve"> </w:t>
      </w:r>
      <w:r w:rsidRPr="006134D0">
        <w:rPr>
          <w:szCs w:val="24"/>
        </w:rPr>
        <w:t>tanuló</w:t>
      </w:r>
      <w:r w:rsidRPr="006134D0">
        <w:rPr>
          <w:spacing w:val="10"/>
          <w:szCs w:val="24"/>
        </w:rPr>
        <w:t xml:space="preserve"> </w:t>
      </w:r>
      <w:r w:rsidRPr="006134D0">
        <w:rPr>
          <w:szCs w:val="24"/>
        </w:rPr>
        <w:t>esetén</w:t>
      </w:r>
      <w:r w:rsidRPr="006134D0">
        <w:rPr>
          <w:spacing w:val="11"/>
          <w:szCs w:val="24"/>
        </w:rPr>
        <w:t xml:space="preserve"> </w:t>
      </w:r>
      <w:r w:rsidRPr="006134D0">
        <w:rPr>
          <w:szCs w:val="24"/>
        </w:rPr>
        <w:t>a</w:t>
      </w:r>
      <w:r w:rsidRPr="006134D0">
        <w:rPr>
          <w:spacing w:val="10"/>
          <w:szCs w:val="24"/>
        </w:rPr>
        <w:t xml:space="preserve"> </w:t>
      </w:r>
      <w:r w:rsidRPr="006134D0">
        <w:rPr>
          <w:szCs w:val="24"/>
        </w:rPr>
        <w:t>kiskorú</w:t>
      </w:r>
      <w:r w:rsidRPr="006134D0">
        <w:rPr>
          <w:spacing w:val="10"/>
          <w:szCs w:val="24"/>
        </w:rPr>
        <w:t xml:space="preserve"> </w:t>
      </w:r>
      <w:r w:rsidRPr="006134D0">
        <w:rPr>
          <w:szCs w:val="24"/>
        </w:rPr>
        <w:t>tanuló</w:t>
      </w:r>
      <w:r w:rsidRPr="006134D0">
        <w:rPr>
          <w:spacing w:val="11"/>
          <w:szCs w:val="24"/>
        </w:rPr>
        <w:t xml:space="preserve"> </w:t>
      </w:r>
      <w:r w:rsidRPr="006134D0">
        <w:rPr>
          <w:szCs w:val="24"/>
        </w:rPr>
        <w:t>törvényes</w:t>
      </w:r>
      <w:r w:rsidRPr="006134D0">
        <w:rPr>
          <w:spacing w:val="21"/>
          <w:szCs w:val="24"/>
        </w:rPr>
        <w:t xml:space="preserve"> </w:t>
      </w:r>
      <w:r w:rsidRPr="006134D0">
        <w:rPr>
          <w:szCs w:val="24"/>
        </w:rPr>
        <w:t>képviselője,</w:t>
      </w:r>
      <w:r w:rsidRPr="006134D0">
        <w:rPr>
          <w:spacing w:val="25"/>
          <w:szCs w:val="24"/>
        </w:rPr>
        <w:t xml:space="preserve"> </w:t>
      </w:r>
      <w:r w:rsidRPr="006134D0">
        <w:rPr>
          <w:szCs w:val="24"/>
        </w:rPr>
        <w:t>a</w:t>
      </w:r>
      <w:r w:rsidRPr="006134D0">
        <w:rPr>
          <w:spacing w:val="25"/>
          <w:szCs w:val="24"/>
        </w:rPr>
        <w:t xml:space="preserve"> </w:t>
      </w:r>
      <w:r w:rsidRPr="006134D0">
        <w:rPr>
          <w:szCs w:val="24"/>
        </w:rPr>
        <w:t>meghatalmazott</w:t>
      </w:r>
      <w:r w:rsidRPr="006134D0">
        <w:rPr>
          <w:spacing w:val="25"/>
          <w:szCs w:val="24"/>
        </w:rPr>
        <w:t xml:space="preserve"> </w:t>
      </w:r>
      <w:r w:rsidRPr="006134D0">
        <w:rPr>
          <w:szCs w:val="24"/>
        </w:rPr>
        <w:t>képviselő</w:t>
      </w:r>
      <w:r w:rsidRPr="006134D0">
        <w:rPr>
          <w:spacing w:val="26"/>
          <w:szCs w:val="24"/>
        </w:rPr>
        <w:t xml:space="preserve"> </w:t>
      </w:r>
      <w:r w:rsidRPr="006134D0">
        <w:rPr>
          <w:szCs w:val="24"/>
        </w:rPr>
        <w:t>és</w:t>
      </w:r>
      <w:r w:rsidRPr="006134D0">
        <w:rPr>
          <w:spacing w:val="25"/>
          <w:szCs w:val="24"/>
        </w:rPr>
        <w:t xml:space="preserve"> </w:t>
      </w:r>
      <w:r w:rsidRPr="006134D0">
        <w:rPr>
          <w:szCs w:val="24"/>
        </w:rPr>
        <w:t>a</w:t>
      </w:r>
      <w:r w:rsidRPr="006134D0">
        <w:rPr>
          <w:spacing w:val="25"/>
          <w:szCs w:val="24"/>
        </w:rPr>
        <w:t xml:space="preserve"> </w:t>
      </w:r>
      <w:r w:rsidRPr="006134D0">
        <w:rPr>
          <w:szCs w:val="24"/>
        </w:rPr>
        <w:t>sértett</w:t>
      </w:r>
      <w:r w:rsidRPr="006134D0">
        <w:rPr>
          <w:spacing w:val="26"/>
          <w:szCs w:val="24"/>
        </w:rPr>
        <w:t xml:space="preserve"> </w:t>
      </w:r>
      <w:r w:rsidRPr="006134D0">
        <w:rPr>
          <w:szCs w:val="24"/>
        </w:rPr>
        <w:t>az</w:t>
      </w:r>
      <w:r w:rsidRPr="006134D0">
        <w:rPr>
          <w:spacing w:val="25"/>
          <w:szCs w:val="24"/>
        </w:rPr>
        <w:t xml:space="preserve"> </w:t>
      </w:r>
      <w:r w:rsidRPr="006134D0">
        <w:rPr>
          <w:szCs w:val="24"/>
        </w:rPr>
        <w:t>egyeztető</w:t>
      </w:r>
      <w:r w:rsidRPr="006134D0">
        <w:rPr>
          <w:spacing w:val="22"/>
          <w:w w:val="103"/>
          <w:szCs w:val="24"/>
        </w:rPr>
        <w:t xml:space="preserve"> </w:t>
      </w:r>
      <w:r w:rsidRPr="006134D0">
        <w:rPr>
          <w:szCs w:val="24"/>
        </w:rPr>
        <w:t>eljárás</w:t>
      </w:r>
      <w:r w:rsidRPr="006134D0">
        <w:rPr>
          <w:spacing w:val="27"/>
          <w:szCs w:val="24"/>
        </w:rPr>
        <w:t xml:space="preserve"> </w:t>
      </w:r>
      <w:r w:rsidRPr="006134D0">
        <w:rPr>
          <w:szCs w:val="24"/>
        </w:rPr>
        <w:t>lefolytatásához</w:t>
      </w:r>
      <w:r w:rsidRPr="006134D0">
        <w:rPr>
          <w:spacing w:val="28"/>
          <w:szCs w:val="24"/>
        </w:rPr>
        <w:t xml:space="preserve"> </w:t>
      </w:r>
      <w:r w:rsidRPr="006134D0">
        <w:rPr>
          <w:szCs w:val="24"/>
        </w:rPr>
        <w:t>írásban</w:t>
      </w:r>
      <w:r w:rsidRPr="006134D0">
        <w:rPr>
          <w:spacing w:val="28"/>
          <w:szCs w:val="24"/>
        </w:rPr>
        <w:t xml:space="preserve"> </w:t>
      </w:r>
      <w:r w:rsidRPr="006134D0">
        <w:rPr>
          <w:szCs w:val="24"/>
        </w:rPr>
        <w:t>egyaránt</w:t>
      </w:r>
      <w:r w:rsidRPr="006134D0">
        <w:rPr>
          <w:spacing w:val="26"/>
          <w:szCs w:val="24"/>
        </w:rPr>
        <w:t xml:space="preserve"> </w:t>
      </w:r>
      <w:r w:rsidRPr="006134D0">
        <w:rPr>
          <w:szCs w:val="24"/>
        </w:rPr>
        <w:t>hozzájárult,</w:t>
      </w:r>
      <w:r w:rsidRPr="006134D0">
        <w:rPr>
          <w:spacing w:val="27"/>
          <w:szCs w:val="24"/>
        </w:rPr>
        <w:t xml:space="preserve"> </w:t>
      </w:r>
      <w:r w:rsidRPr="006134D0">
        <w:rPr>
          <w:szCs w:val="24"/>
        </w:rPr>
        <w:t>a</w:t>
      </w:r>
      <w:r w:rsidRPr="006134D0">
        <w:rPr>
          <w:spacing w:val="28"/>
          <w:szCs w:val="24"/>
        </w:rPr>
        <w:t xml:space="preserve"> </w:t>
      </w:r>
      <w:r w:rsidRPr="006134D0">
        <w:rPr>
          <w:szCs w:val="24"/>
        </w:rPr>
        <w:t>fegyelmi</w:t>
      </w:r>
      <w:r w:rsidRPr="006134D0">
        <w:rPr>
          <w:spacing w:val="21"/>
          <w:w w:val="101"/>
          <w:szCs w:val="24"/>
        </w:rPr>
        <w:t xml:space="preserve"> </w:t>
      </w:r>
      <w:r w:rsidRPr="006134D0">
        <w:rPr>
          <w:szCs w:val="24"/>
        </w:rPr>
        <w:t>eljárást</w:t>
      </w:r>
      <w:r w:rsidRPr="006134D0">
        <w:rPr>
          <w:spacing w:val="28"/>
          <w:szCs w:val="24"/>
        </w:rPr>
        <w:t xml:space="preserve"> </w:t>
      </w:r>
      <w:r w:rsidRPr="006134D0">
        <w:rPr>
          <w:szCs w:val="24"/>
        </w:rPr>
        <w:t>a</w:t>
      </w:r>
      <w:r w:rsidRPr="006134D0">
        <w:rPr>
          <w:spacing w:val="29"/>
          <w:szCs w:val="24"/>
        </w:rPr>
        <w:t xml:space="preserve"> </w:t>
      </w:r>
      <w:r w:rsidRPr="006134D0">
        <w:rPr>
          <w:szCs w:val="24"/>
        </w:rPr>
        <w:t>sérelem</w:t>
      </w:r>
      <w:r w:rsidRPr="006134D0">
        <w:rPr>
          <w:spacing w:val="29"/>
          <w:szCs w:val="24"/>
        </w:rPr>
        <w:t xml:space="preserve"> </w:t>
      </w:r>
      <w:r w:rsidRPr="006134D0">
        <w:rPr>
          <w:szCs w:val="24"/>
        </w:rPr>
        <w:t>orvoslásához</w:t>
      </w:r>
      <w:r w:rsidRPr="006134D0">
        <w:rPr>
          <w:spacing w:val="29"/>
          <w:szCs w:val="24"/>
        </w:rPr>
        <w:t xml:space="preserve"> </w:t>
      </w:r>
      <w:r w:rsidRPr="006134D0">
        <w:rPr>
          <w:szCs w:val="24"/>
        </w:rPr>
        <w:t>szükséges</w:t>
      </w:r>
      <w:r w:rsidRPr="006134D0">
        <w:rPr>
          <w:spacing w:val="28"/>
          <w:szCs w:val="24"/>
        </w:rPr>
        <w:t xml:space="preserve"> </w:t>
      </w:r>
      <w:r w:rsidRPr="006134D0">
        <w:rPr>
          <w:szCs w:val="24"/>
        </w:rPr>
        <w:t>időre,</w:t>
      </w:r>
      <w:r w:rsidRPr="006134D0">
        <w:rPr>
          <w:spacing w:val="29"/>
          <w:szCs w:val="24"/>
        </w:rPr>
        <w:t xml:space="preserve"> </w:t>
      </w:r>
      <w:r w:rsidRPr="006134D0">
        <w:rPr>
          <w:szCs w:val="24"/>
        </w:rPr>
        <w:t>de</w:t>
      </w:r>
      <w:r w:rsidRPr="006134D0">
        <w:rPr>
          <w:spacing w:val="29"/>
          <w:szCs w:val="24"/>
        </w:rPr>
        <w:t xml:space="preserve"> </w:t>
      </w:r>
      <w:r w:rsidRPr="006134D0">
        <w:rPr>
          <w:szCs w:val="24"/>
        </w:rPr>
        <w:t>legfeljebb</w:t>
      </w:r>
      <w:r w:rsidRPr="006134D0">
        <w:rPr>
          <w:w w:val="107"/>
          <w:szCs w:val="24"/>
        </w:rPr>
        <w:t xml:space="preserve"> </w:t>
      </w:r>
      <w:r w:rsidRPr="006134D0">
        <w:rPr>
          <w:szCs w:val="24"/>
        </w:rPr>
        <w:t>három</w:t>
      </w:r>
      <w:r w:rsidRPr="006134D0">
        <w:rPr>
          <w:spacing w:val="15"/>
          <w:szCs w:val="24"/>
        </w:rPr>
        <w:t xml:space="preserve"> </w:t>
      </w:r>
      <w:r w:rsidRPr="006134D0">
        <w:rPr>
          <w:szCs w:val="24"/>
        </w:rPr>
        <w:t>hónapra</w:t>
      </w:r>
      <w:r w:rsidRPr="006134D0">
        <w:rPr>
          <w:spacing w:val="15"/>
          <w:szCs w:val="24"/>
        </w:rPr>
        <w:t xml:space="preserve"> </w:t>
      </w:r>
      <w:r w:rsidRPr="006134D0">
        <w:rPr>
          <w:szCs w:val="24"/>
        </w:rPr>
        <w:t>fel</w:t>
      </w:r>
      <w:r w:rsidRPr="006134D0">
        <w:rPr>
          <w:spacing w:val="15"/>
          <w:szCs w:val="24"/>
        </w:rPr>
        <w:t xml:space="preserve"> </w:t>
      </w:r>
      <w:r w:rsidRPr="006134D0">
        <w:rPr>
          <w:szCs w:val="24"/>
        </w:rPr>
        <w:t>kell</w:t>
      </w:r>
      <w:r w:rsidRPr="006134D0">
        <w:rPr>
          <w:spacing w:val="14"/>
          <w:szCs w:val="24"/>
        </w:rPr>
        <w:t xml:space="preserve"> </w:t>
      </w:r>
      <w:r w:rsidRPr="006134D0">
        <w:rPr>
          <w:szCs w:val="24"/>
        </w:rPr>
        <w:t>függeszteni.</w:t>
      </w:r>
      <w:r w:rsidRPr="006134D0">
        <w:rPr>
          <w:spacing w:val="15"/>
          <w:szCs w:val="24"/>
        </w:rPr>
        <w:t xml:space="preserve"> </w:t>
      </w:r>
      <w:r w:rsidRPr="006134D0">
        <w:rPr>
          <w:szCs w:val="24"/>
        </w:rPr>
        <w:t>Ha</w:t>
      </w:r>
      <w:r w:rsidRPr="006134D0">
        <w:rPr>
          <w:spacing w:val="14"/>
          <w:szCs w:val="24"/>
        </w:rPr>
        <w:t xml:space="preserve"> </w:t>
      </w:r>
      <w:r w:rsidRPr="006134D0">
        <w:rPr>
          <w:szCs w:val="24"/>
        </w:rPr>
        <w:t>a</w:t>
      </w:r>
      <w:r w:rsidRPr="006134D0">
        <w:rPr>
          <w:spacing w:val="15"/>
          <w:szCs w:val="24"/>
        </w:rPr>
        <w:t xml:space="preserve"> </w:t>
      </w:r>
      <w:r w:rsidRPr="006134D0">
        <w:rPr>
          <w:szCs w:val="24"/>
        </w:rPr>
        <w:t>felfüggesztés</w:t>
      </w:r>
      <w:r w:rsidRPr="006134D0">
        <w:rPr>
          <w:spacing w:val="15"/>
          <w:szCs w:val="24"/>
        </w:rPr>
        <w:t xml:space="preserve"> </w:t>
      </w:r>
      <w:r w:rsidRPr="006134D0">
        <w:rPr>
          <w:szCs w:val="24"/>
        </w:rPr>
        <w:t>ideje</w:t>
      </w:r>
      <w:r w:rsidRPr="006134D0">
        <w:rPr>
          <w:spacing w:val="14"/>
          <w:szCs w:val="24"/>
        </w:rPr>
        <w:t xml:space="preserve"> </w:t>
      </w:r>
      <w:r w:rsidRPr="006134D0">
        <w:rPr>
          <w:szCs w:val="24"/>
        </w:rPr>
        <w:t>alatt</w:t>
      </w:r>
      <w:r w:rsidRPr="006134D0">
        <w:rPr>
          <w:spacing w:val="15"/>
          <w:szCs w:val="24"/>
        </w:rPr>
        <w:t xml:space="preserve"> </w:t>
      </w:r>
      <w:r w:rsidRPr="006134D0">
        <w:rPr>
          <w:szCs w:val="24"/>
        </w:rPr>
        <w:t>a</w:t>
      </w:r>
      <w:r w:rsidRPr="006134D0">
        <w:rPr>
          <w:spacing w:val="21"/>
          <w:w w:val="99"/>
          <w:szCs w:val="24"/>
        </w:rPr>
        <w:t xml:space="preserve"> </w:t>
      </w:r>
      <w:r w:rsidRPr="006134D0">
        <w:rPr>
          <w:szCs w:val="24"/>
        </w:rPr>
        <w:t>sérelmet</w:t>
      </w:r>
      <w:r w:rsidRPr="006134D0">
        <w:rPr>
          <w:spacing w:val="25"/>
          <w:szCs w:val="24"/>
        </w:rPr>
        <w:t xml:space="preserve"> </w:t>
      </w:r>
      <w:r w:rsidRPr="006134D0">
        <w:rPr>
          <w:szCs w:val="24"/>
        </w:rPr>
        <w:t>elszenvedő</w:t>
      </w:r>
      <w:r w:rsidRPr="006134D0">
        <w:rPr>
          <w:spacing w:val="27"/>
          <w:szCs w:val="24"/>
        </w:rPr>
        <w:t xml:space="preserve"> </w:t>
      </w:r>
      <w:r w:rsidRPr="006134D0">
        <w:rPr>
          <w:szCs w:val="24"/>
        </w:rPr>
        <w:t>fél,</w:t>
      </w:r>
      <w:r w:rsidRPr="006134D0">
        <w:rPr>
          <w:spacing w:val="26"/>
          <w:szCs w:val="24"/>
        </w:rPr>
        <w:t xml:space="preserve"> </w:t>
      </w:r>
      <w:r w:rsidRPr="006134D0">
        <w:rPr>
          <w:szCs w:val="24"/>
        </w:rPr>
        <w:t>kiskorú</w:t>
      </w:r>
      <w:r w:rsidRPr="006134D0">
        <w:rPr>
          <w:spacing w:val="27"/>
          <w:szCs w:val="24"/>
        </w:rPr>
        <w:t xml:space="preserve"> </w:t>
      </w:r>
      <w:r w:rsidRPr="006134D0">
        <w:rPr>
          <w:szCs w:val="24"/>
        </w:rPr>
        <w:t>sérelmet</w:t>
      </w:r>
      <w:r w:rsidRPr="006134D0">
        <w:rPr>
          <w:spacing w:val="26"/>
          <w:szCs w:val="24"/>
        </w:rPr>
        <w:t xml:space="preserve"> </w:t>
      </w:r>
      <w:r w:rsidRPr="006134D0">
        <w:rPr>
          <w:szCs w:val="24"/>
        </w:rPr>
        <w:t>elszenvedő</w:t>
      </w:r>
      <w:r w:rsidRPr="006134D0">
        <w:rPr>
          <w:spacing w:val="26"/>
          <w:szCs w:val="24"/>
        </w:rPr>
        <w:t xml:space="preserve"> </w:t>
      </w:r>
      <w:r w:rsidRPr="006134D0">
        <w:rPr>
          <w:szCs w:val="24"/>
        </w:rPr>
        <w:t>fél</w:t>
      </w:r>
      <w:r w:rsidRPr="006134D0">
        <w:rPr>
          <w:spacing w:val="26"/>
          <w:szCs w:val="24"/>
        </w:rPr>
        <w:t xml:space="preserve"> </w:t>
      </w:r>
      <w:r w:rsidRPr="006134D0">
        <w:rPr>
          <w:szCs w:val="24"/>
        </w:rPr>
        <w:t>esetén</w:t>
      </w:r>
      <w:r w:rsidRPr="006134D0">
        <w:rPr>
          <w:spacing w:val="27"/>
          <w:szCs w:val="24"/>
        </w:rPr>
        <w:t xml:space="preserve"> </w:t>
      </w:r>
      <w:r w:rsidRPr="006134D0">
        <w:rPr>
          <w:szCs w:val="24"/>
        </w:rPr>
        <w:t>a</w:t>
      </w:r>
      <w:r w:rsidRPr="006134D0">
        <w:rPr>
          <w:spacing w:val="22"/>
          <w:w w:val="99"/>
          <w:szCs w:val="24"/>
        </w:rPr>
        <w:t xml:space="preserve"> </w:t>
      </w:r>
      <w:r w:rsidRPr="006134D0">
        <w:rPr>
          <w:szCs w:val="24"/>
        </w:rPr>
        <w:t>törvényes képviselője nem</w:t>
      </w:r>
      <w:r w:rsidRPr="006134D0">
        <w:rPr>
          <w:spacing w:val="1"/>
          <w:szCs w:val="24"/>
        </w:rPr>
        <w:t xml:space="preserve"> </w:t>
      </w:r>
      <w:r w:rsidRPr="006134D0">
        <w:rPr>
          <w:szCs w:val="24"/>
        </w:rPr>
        <w:t>kérte</w:t>
      </w:r>
      <w:r w:rsidRPr="006134D0">
        <w:rPr>
          <w:spacing w:val="1"/>
          <w:szCs w:val="24"/>
        </w:rPr>
        <w:t xml:space="preserve"> </w:t>
      </w:r>
      <w:r w:rsidRPr="006134D0">
        <w:rPr>
          <w:szCs w:val="24"/>
        </w:rPr>
        <w:t>a fegyelmi eljárás</w:t>
      </w:r>
      <w:r w:rsidRPr="006134D0">
        <w:rPr>
          <w:spacing w:val="1"/>
          <w:szCs w:val="24"/>
        </w:rPr>
        <w:t xml:space="preserve"> </w:t>
      </w:r>
      <w:r w:rsidRPr="006134D0">
        <w:rPr>
          <w:szCs w:val="24"/>
        </w:rPr>
        <w:t>folytatását, a</w:t>
      </w:r>
      <w:r w:rsidRPr="006134D0">
        <w:rPr>
          <w:spacing w:val="21"/>
          <w:w w:val="99"/>
          <w:szCs w:val="24"/>
        </w:rPr>
        <w:t xml:space="preserve"> </w:t>
      </w:r>
      <w:r w:rsidRPr="006134D0">
        <w:rPr>
          <w:szCs w:val="24"/>
        </w:rPr>
        <w:t>fegyelmi</w:t>
      </w:r>
      <w:r w:rsidRPr="006134D0">
        <w:rPr>
          <w:spacing w:val="4"/>
          <w:szCs w:val="24"/>
        </w:rPr>
        <w:t xml:space="preserve"> </w:t>
      </w:r>
      <w:r w:rsidRPr="006134D0">
        <w:rPr>
          <w:szCs w:val="24"/>
        </w:rPr>
        <w:t>eljárást</w:t>
      </w:r>
      <w:r w:rsidRPr="006134D0">
        <w:rPr>
          <w:spacing w:val="5"/>
          <w:szCs w:val="24"/>
        </w:rPr>
        <w:t xml:space="preserve"> </w:t>
      </w:r>
      <w:r w:rsidRPr="006134D0">
        <w:rPr>
          <w:szCs w:val="24"/>
        </w:rPr>
        <w:t>meg</w:t>
      </w:r>
      <w:r w:rsidRPr="006134D0">
        <w:rPr>
          <w:spacing w:val="4"/>
          <w:szCs w:val="24"/>
        </w:rPr>
        <w:t xml:space="preserve"> </w:t>
      </w:r>
      <w:r w:rsidRPr="006134D0">
        <w:rPr>
          <w:szCs w:val="24"/>
        </w:rPr>
        <w:t>kell</w:t>
      </w:r>
      <w:r w:rsidRPr="006134D0">
        <w:rPr>
          <w:spacing w:val="5"/>
          <w:szCs w:val="24"/>
        </w:rPr>
        <w:t xml:space="preserve"> </w:t>
      </w:r>
      <w:r w:rsidRPr="006134D0">
        <w:rPr>
          <w:szCs w:val="24"/>
        </w:rPr>
        <w:t>szüntetni.</w:t>
      </w:r>
    </w:p>
    <w:p w14:paraId="2D6D8597" w14:textId="77777777" w:rsidR="00A04F55" w:rsidRPr="006134D0" w:rsidRDefault="00A04F55" w:rsidP="00641A49">
      <w:pPr>
        <w:pStyle w:val="Szvegtrzs"/>
        <w:widowControl w:val="0"/>
        <w:numPr>
          <w:ilvl w:val="0"/>
          <w:numId w:val="56"/>
        </w:numPr>
        <w:tabs>
          <w:tab w:val="left" w:pos="766"/>
        </w:tabs>
        <w:spacing w:before="0" w:after="0" w:line="276" w:lineRule="auto"/>
        <w:ind w:right="334" w:firstLine="181"/>
        <w:rPr>
          <w:szCs w:val="24"/>
        </w:rPr>
      </w:pPr>
      <w:r w:rsidRPr="006134D0">
        <w:rPr>
          <w:szCs w:val="24"/>
        </w:rPr>
        <w:t>A</w:t>
      </w:r>
      <w:r w:rsidRPr="006134D0">
        <w:rPr>
          <w:spacing w:val="32"/>
          <w:szCs w:val="24"/>
        </w:rPr>
        <w:t xml:space="preserve"> </w:t>
      </w:r>
      <w:r w:rsidRPr="006134D0">
        <w:rPr>
          <w:szCs w:val="24"/>
        </w:rPr>
        <w:t>tanuló,</w:t>
      </w:r>
      <w:r w:rsidRPr="006134D0">
        <w:rPr>
          <w:spacing w:val="33"/>
          <w:szCs w:val="24"/>
        </w:rPr>
        <w:t xml:space="preserve"> </w:t>
      </w:r>
      <w:r w:rsidRPr="006134D0">
        <w:rPr>
          <w:szCs w:val="24"/>
        </w:rPr>
        <w:t>kiskorú</w:t>
      </w:r>
      <w:r w:rsidRPr="006134D0">
        <w:rPr>
          <w:spacing w:val="33"/>
          <w:szCs w:val="24"/>
        </w:rPr>
        <w:t xml:space="preserve"> </w:t>
      </w:r>
      <w:r w:rsidRPr="006134D0">
        <w:rPr>
          <w:szCs w:val="24"/>
        </w:rPr>
        <w:t>tanuló</w:t>
      </w:r>
      <w:r w:rsidRPr="006134D0">
        <w:rPr>
          <w:spacing w:val="33"/>
          <w:szCs w:val="24"/>
        </w:rPr>
        <w:t xml:space="preserve"> </w:t>
      </w:r>
      <w:r w:rsidRPr="006134D0">
        <w:rPr>
          <w:szCs w:val="24"/>
        </w:rPr>
        <w:t>esetén</w:t>
      </w:r>
      <w:r w:rsidRPr="006134D0">
        <w:rPr>
          <w:spacing w:val="33"/>
          <w:szCs w:val="24"/>
        </w:rPr>
        <w:t xml:space="preserve"> </w:t>
      </w:r>
      <w:r w:rsidRPr="006134D0">
        <w:rPr>
          <w:szCs w:val="24"/>
        </w:rPr>
        <w:t>a</w:t>
      </w:r>
      <w:r w:rsidRPr="006134D0">
        <w:rPr>
          <w:spacing w:val="32"/>
          <w:szCs w:val="24"/>
        </w:rPr>
        <w:t xml:space="preserve"> </w:t>
      </w:r>
      <w:r w:rsidRPr="006134D0">
        <w:rPr>
          <w:szCs w:val="24"/>
        </w:rPr>
        <w:t>kiskorú</w:t>
      </w:r>
      <w:r w:rsidRPr="006134D0">
        <w:rPr>
          <w:spacing w:val="33"/>
          <w:szCs w:val="24"/>
        </w:rPr>
        <w:t xml:space="preserve"> </w:t>
      </w:r>
      <w:r w:rsidRPr="006134D0">
        <w:rPr>
          <w:szCs w:val="24"/>
        </w:rPr>
        <w:t>tanuló</w:t>
      </w:r>
      <w:r w:rsidRPr="006134D0">
        <w:rPr>
          <w:spacing w:val="33"/>
          <w:szCs w:val="24"/>
        </w:rPr>
        <w:t xml:space="preserve"> </w:t>
      </w:r>
      <w:r w:rsidRPr="006134D0">
        <w:rPr>
          <w:szCs w:val="24"/>
        </w:rPr>
        <w:t>törvényes képviselője vagy</w:t>
      </w:r>
      <w:r w:rsidRPr="006134D0">
        <w:rPr>
          <w:spacing w:val="1"/>
          <w:szCs w:val="24"/>
        </w:rPr>
        <w:t xml:space="preserve"> </w:t>
      </w:r>
      <w:r w:rsidRPr="006134D0">
        <w:rPr>
          <w:szCs w:val="24"/>
        </w:rPr>
        <w:t>a</w:t>
      </w:r>
      <w:r w:rsidRPr="006134D0">
        <w:rPr>
          <w:spacing w:val="1"/>
          <w:szCs w:val="24"/>
        </w:rPr>
        <w:t xml:space="preserve"> </w:t>
      </w:r>
      <w:r w:rsidRPr="006134D0">
        <w:rPr>
          <w:szCs w:val="24"/>
        </w:rPr>
        <w:t>meghatalmazott</w:t>
      </w:r>
      <w:r w:rsidRPr="006134D0">
        <w:rPr>
          <w:spacing w:val="1"/>
          <w:szCs w:val="24"/>
        </w:rPr>
        <w:t xml:space="preserve"> </w:t>
      </w:r>
      <w:proofErr w:type="gramStart"/>
      <w:r w:rsidRPr="006134D0">
        <w:rPr>
          <w:szCs w:val="24"/>
        </w:rPr>
        <w:t xml:space="preserve">képviselő </w:t>
      </w:r>
      <w:r w:rsidRPr="006134D0">
        <w:rPr>
          <w:spacing w:val="2"/>
          <w:szCs w:val="24"/>
        </w:rPr>
        <w:t xml:space="preserve"> </w:t>
      </w:r>
      <w:r w:rsidRPr="006134D0">
        <w:rPr>
          <w:szCs w:val="24"/>
        </w:rPr>
        <w:t>kérelmére</w:t>
      </w:r>
      <w:proofErr w:type="gramEnd"/>
      <w:r w:rsidRPr="006134D0">
        <w:rPr>
          <w:szCs w:val="24"/>
        </w:rPr>
        <w:t xml:space="preserve"> </w:t>
      </w:r>
      <w:r w:rsidRPr="006134D0">
        <w:rPr>
          <w:spacing w:val="1"/>
          <w:szCs w:val="24"/>
        </w:rPr>
        <w:t xml:space="preserve"> </w:t>
      </w:r>
      <w:r w:rsidRPr="006134D0">
        <w:rPr>
          <w:szCs w:val="24"/>
        </w:rPr>
        <w:t>az</w:t>
      </w:r>
      <w:r w:rsidRPr="006134D0">
        <w:rPr>
          <w:spacing w:val="23"/>
          <w:w w:val="103"/>
          <w:szCs w:val="24"/>
        </w:rPr>
        <w:t xml:space="preserve"> </w:t>
      </w:r>
      <w:r w:rsidRPr="006134D0">
        <w:rPr>
          <w:szCs w:val="24"/>
        </w:rPr>
        <w:t>egyeztető eljárás</w:t>
      </w:r>
      <w:r w:rsidRPr="006134D0">
        <w:rPr>
          <w:spacing w:val="1"/>
          <w:szCs w:val="24"/>
        </w:rPr>
        <w:t xml:space="preserve"> </w:t>
      </w:r>
      <w:r w:rsidRPr="006134D0">
        <w:rPr>
          <w:szCs w:val="24"/>
        </w:rPr>
        <w:t>lefolytatása kötelező,</w:t>
      </w:r>
      <w:r w:rsidRPr="006134D0">
        <w:rPr>
          <w:spacing w:val="1"/>
          <w:szCs w:val="24"/>
        </w:rPr>
        <w:t xml:space="preserve"> </w:t>
      </w:r>
      <w:r w:rsidRPr="006134D0">
        <w:rPr>
          <w:szCs w:val="24"/>
        </w:rPr>
        <w:t>kivéve ha</w:t>
      </w:r>
    </w:p>
    <w:p w14:paraId="5DAAC8FF" w14:textId="77777777" w:rsidR="00A04F55" w:rsidRPr="006134D0" w:rsidRDefault="00A04F55" w:rsidP="00641A49">
      <w:pPr>
        <w:pStyle w:val="Szvegtrzs"/>
        <w:widowControl w:val="0"/>
        <w:numPr>
          <w:ilvl w:val="0"/>
          <w:numId w:val="55"/>
        </w:numPr>
        <w:tabs>
          <w:tab w:val="left" w:pos="683"/>
        </w:tabs>
        <w:spacing w:before="1" w:after="0" w:line="276" w:lineRule="auto"/>
        <w:ind w:firstLine="181"/>
        <w:jc w:val="left"/>
        <w:rPr>
          <w:szCs w:val="24"/>
        </w:rPr>
      </w:pPr>
      <w:r w:rsidRPr="006134D0">
        <w:rPr>
          <w:szCs w:val="24"/>
        </w:rPr>
        <w:t>a</w:t>
      </w:r>
      <w:r w:rsidRPr="006134D0">
        <w:rPr>
          <w:spacing w:val="-1"/>
          <w:szCs w:val="24"/>
        </w:rPr>
        <w:t xml:space="preserve"> </w:t>
      </w:r>
      <w:r w:rsidRPr="006134D0">
        <w:rPr>
          <w:szCs w:val="24"/>
        </w:rPr>
        <w:t>sértett az egyeztető eljárás lefolytatásához nem</w:t>
      </w:r>
      <w:r w:rsidRPr="006134D0">
        <w:rPr>
          <w:spacing w:val="1"/>
          <w:szCs w:val="24"/>
        </w:rPr>
        <w:t xml:space="preserve"> </w:t>
      </w:r>
      <w:r w:rsidRPr="006134D0">
        <w:rPr>
          <w:szCs w:val="24"/>
        </w:rPr>
        <w:t>járult hozzá,</w:t>
      </w:r>
    </w:p>
    <w:p w14:paraId="7BEDC1FD" w14:textId="77777777" w:rsidR="00A04F55" w:rsidRPr="006134D0" w:rsidRDefault="00A04F55" w:rsidP="00641A49">
      <w:pPr>
        <w:pStyle w:val="Szvegtrzs"/>
        <w:widowControl w:val="0"/>
        <w:numPr>
          <w:ilvl w:val="0"/>
          <w:numId w:val="55"/>
        </w:numPr>
        <w:tabs>
          <w:tab w:val="left" w:pos="697"/>
        </w:tabs>
        <w:spacing w:before="0" w:after="0" w:line="276" w:lineRule="auto"/>
        <w:ind w:left="696" w:hanging="170"/>
        <w:jc w:val="left"/>
        <w:rPr>
          <w:szCs w:val="24"/>
        </w:rPr>
      </w:pPr>
      <w:r w:rsidRPr="006134D0">
        <w:rPr>
          <w:szCs w:val="24"/>
        </w:rPr>
        <w:t>a tanuló</w:t>
      </w:r>
      <w:r w:rsidRPr="006134D0">
        <w:rPr>
          <w:spacing w:val="1"/>
          <w:szCs w:val="24"/>
        </w:rPr>
        <w:t xml:space="preserve"> </w:t>
      </w:r>
      <w:r w:rsidRPr="006134D0">
        <w:rPr>
          <w:szCs w:val="24"/>
        </w:rPr>
        <w:t>fegyelmi</w:t>
      </w:r>
      <w:r w:rsidRPr="006134D0">
        <w:rPr>
          <w:spacing w:val="1"/>
          <w:szCs w:val="24"/>
        </w:rPr>
        <w:t xml:space="preserve"> </w:t>
      </w:r>
      <w:r w:rsidRPr="006134D0">
        <w:rPr>
          <w:szCs w:val="24"/>
        </w:rPr>
        <w:t>büntetés</w:t>
      </w:r>
      <w:r w:rsidRPr="006134D0">
        <w:rPr>
          <w:spacing w:val="1"/>
          <w:szCs w:val="24"/>
        </w:rPr>
        <w:t xml:space="preserve"> </w:t>
      </w:r>
      <w:r w:rsidRPr="006134D0">
        <w:rPr>
          <w:szCs w:val="24"/>
        </w:rPr>
        <w:t>hatálya</w:t>
      </w:r>
      <w:r w:rsidRPr="006134D0">
        <w:rPr>
          <w:spacing w:val="1"/>
          <w:szCs w:val="24"/>
        </w:rPr>
        <w:t xml:space="preserve"> </w:t>
      </w:r>
      <w:r w:rsidRPr="006134D0">
        <w:rPr>
          <w:szCs w:val="24"/>
        </w:rPr>
        <w:t>alatt</w:t>
      </w:r>
      <w:r w:rsidRPr="006134D0">
        <w:rPr>
          <w:spacing w:val="1"/>
          <w:szCs w:val="24"/>
        </w:rPr>
        <w:t xml:space="preserve"> </w:t>
      </w:r>
      <w:r w:rsidRPr="006134D0">
        <w:rPr>
          <w:szCs w:val="24"/>
        </w:rPr>
        <w:t>áll,</w:t>
      </w:r>
    </w:p>
    <w:p w14:paraId="6B380191" w14:textId="77777777" w:rsidR="00A04F55" w:rsidRPr="006134D0" w:rsidRDefault="00A04F55" w:rsidP="00641A49">
      <w:pPr>
        <w:pStyle w:val="Szvegtrzs"/>
        <w:widowControl w:val="0"/>
        <w:numPr>
          <w:ilvl w:val="0"/>
          <w:numId w:val="55"/>
        </w:numPr>
        <w:tabs>
          <w:tab w:val="left" w:pos="708"/>
        </w:tabs>
        <w:spacing w:before="1" w:after="0" w:line="276" w:lineRule="auto"/>
        <w:ind w:right="335" w:firstLine="181"/>
        <w:rPr>
          <w:szCs w:val="24"/>
        </w:rPr>
      </w:pPr>
      <w:r w:rsidRPr="006134D0">
        <w:rPr>
          <w:szCs w:val="24"/>
        </w:rPr>
        <w:t>a</w:t>
      </w:r>
      <w:r w:rsidRPr="006134D0">
        <w:rPr>
          <w:spacing w:val="1"/>
          <w:szCs w:val="24"/>
        </w:rPr>
        <w:t xml:space="preserve"> </w:t>
      </w:r>
      <w:r w:rsidRPr="006134D0">
        <w:rPr>
          <w:szCs w:val="24"/>
        </w:rPr>
        <w:t>tanuló</w:t>
      </w:r>
      <w:r w:rsidRPr="006134D0">
        <w:rPr>
          <w:spacing w:val="2"/>
          <w:szCs w:val="24"/>
        </w:rPr>
        <w:t xml:space="preserve"> </w:t>
      </w:r>
      <w:r w:rsidRPr="006134D0">
        <w:rPr>
          <w:szCs w:val="24"/>
        </w:rPr>
        <w:t>a</w:t>
      </w:r>
      <w:r w:rsidRPr="006134D0">
        <w:rPr>
          <w:spacing w:val="2"/>
          <w:szCs w:val="24"/>
        </w:rPr>
        <w:t xml:space="preserve"> </w:t>
      </w:r>
      <w:r w:rsidRPr="006134D0">
        <w:rPr>
          <w:szCs w:val="24"/>
        </w:rPr>
        <w:t>kötelességszegést</w:t>
      </w:r>
      <w:r w:rsidRPr="006134D0">
        <w:rPr>
          <w:spacing w:val="2"/>
          <w:szCs w:val="24"/>
        </w:rPr>
        <w:t xml:space="preserve"> </w:t>
      </w:r>
      <w:r w:rsidRPr="006134D0">
        <w:rPr>
          <w:szCs w:val="24"/>
        </w:rPr>
        <w:t>a</w:t>
      </w:r>
      <w:r w:rsidRPr="006134D0">
        <w:rPr>
          <w:spacing w:val="1"/>
          <w:szCs w:val="24"/>
        </w:rPr>
        <w:t xml:space="preserve"> </w:t>
      </w:r>
      <w:r w:rsidRPr="006134D0">
        <w:rPr>
          <w:szCs w:val="24"/>
        </w:rPr>
        <w:t>korábban</w:t>
      </w:r>
      <w:r w:rsidRPr="006134D0">
        <w:rPr>
          <w:spacing w:val="2"/>
          <w:szCs w:val="24"/>
        </w:rPr>
        <w:t xml:space="preserve"> </w:t>
      </w:r>
      <w:r w:rsidRPr="006134D0">
        <w:rPr>
          <w:szCs w:val="24"/>
        </w:rPr>
        <w:t>kiszabott</w:t>
      </w:r>
      <w:r w:rsidRPr="006134D0">
        <w:rPr>
          <w:spacing w:val="2"/>
          <w:szCs w:val="24"/>
        </w:rPr>
        <w:t xml:space="preserve"> </w:t>
      </w:r>
      <w:r w:rsidRPr="006134D0">
        <w:rPr>
          <w:szCs w:val="24"/>
        </w:rPr>
        <w:t>fegyelmi</w:t>
      </w:r>
      <w:r w:rsidRPr="006134D0">
        <w:rPr>
          <w:spacing w:val="21"/>
          <w:w w:val="101"/>
          <w:szCs w:val="24"/>
        </w:rPr>
        <w:t xml:space="preserve"> </w:t>
      </w:r>
      <w:r w:rsidRPr="006134D0">
        <w:rPr>
          <w:szCs w:val="24"/>
        </w:rPr>
        <w:t>büntetés</w:t>
      </w:r>
      <w:r w:rsidRPr="006134D0">
        <w:rPr>
          <w:spacing w:val="8"/>
          <w:szCs w:val="24"/>
        </w:rPr>
        <w:t xml:space="preserve"> </w:t>
      </w:r>
      <w:r w:rsidRPr="006134D0">
        <w:rPr>
          <w:szCs w:val="24"/>
        </w:rPr>
        <w:t>végrehajtásának</w:t>
      </w:r>
      <w:r w:rsidRPr="006134D0">
        <w:rPr>
          <w:spacing w:val="8"/>
          <w:szCs w:val="24"/>
        </w:rPr>
        <w:t xml:space="preserve"> </w:t>
      </w:r>
      <w:r w:rsidRPr="006134D0">
        <w:rPr>
          <w:szCs w:val="24"/>
        </w:rPr>
        <w:t>felfüggesztése</w:t>
      </w:r>
      <w:r w:rsidRPr="006134D0">
        <w:rPr>
          <w:spacing w:val="8"/>
          <w:szCs w:val="24"/>
        </w:rPr>
        <w:t xml:space="preserve"> </w:t>
      </w:r>
      <w:r w:rsidRPr="006134D0">
        <w:rPr>
          <w:szCs w:val="24"/>
        </w:rPr>
        <w:t>alatt</w:t>
      </w:r>
      <w:r w:rsidRPr="006134D0">
        <w:rPr>
          <w:spacing w:val="8"/>
          <w:szCs w:val="24"/>
        </w:rPr>
        <w:t xml:space="preserve"> </w:t>
      </w:r>
      <w:r w:rsidRPr="006134D0">
        <w:rPr>
          <w:szCs w:val="24"/>
        </w:rPr>
        <w:t>követte</w:t>
      </w:r>
      <w:r w:rsidRPr="006134D0">
        <w:rPr>
          <w:spacing w:val="8"/>
          <w:szCs w:val="24"/>
        </w:rPr>
        <w:t xml:space="preserve"> </w:t>
      </w:r>
      <w:r w:rsidRPr="006134D0">
        <w:rPr>
          <w:szCs w:val="24"/>
        </w:rPr>
        <w:t>el</w:t>
      </w:r>
      <w:r w:rsidRPr="006134D0">
        <w:rPr>
          <w:spacing w:val="8"/>
          <w:szCs w:val="24"/>
        </w:rPr>
        <w:t xml:space="preserve"> </w:t>
      </w:r>
      <w:r w:rsidRPr="006134D0">
        <w:rPr>
          <w:szCs w:val="24"/>
        </w:rPr>
        <w:t>vagy</w:t>
      </w:r>
    </w:p>
    <w:p w14:paraId="5EA0FEDA" w14:textId="77777777" w:rsidR="00A04F55" w:rsidRPr="006134D0" w:rsidRDefault="00A04F55" w:rsidP="00641A49">
      <w:pPr>
        <w:pStyle w:val="Szvegtrzs"/>
        <w:widowControl w:val="0"/>
        <w:numPr>
          <w:ilvl w:val="0"/>
          <w:numId w:val="55"/>
        </w:numPr>
        <w:tabs>
          <w:tab w:val="left" w:pos="719"/>
        </w:tabs>
        <w:spacing w:before="0" w:after="0" w:line="276" w:lineRule="auto"/>
        <w:ind w:right="334" w:firstLine="181"/>
        <w:rPr>
          <w:szCs w:val="24"/>
        </w:rPr>
      </w:pPr>
      <w:r w:rsidRPr="006134D0">
        <w:rPr>
          <w:szCs w:val="24"/>
        </w:rPr>
        <w:t>a</w:t>
      </w:r>
      <w:r w:rsidRPr="006134D0">
        <w:rPr>
          <w:spacing w:val="31"/>
          <w:szCs w:val="24"/>
        </w:rPr>
        <w:t xml:space="preserve"> </w:t>
      </w:r>
      <w:r w:rsidRPr="006134D0">
        <w:rPr>
          <w:szCs w:val="24"/>
        </w:rPr>
        <w:t>tanuló</w:t>
      </w:r>
      <w:r w:rsidRPr="006134D0">
        <w:rPr>
          <w:spacing w:val="31"/>
          <w:szCs w:val="24"/>
        </w:rPr>
        <w:t xml:space="preserve"> </w:t>
      </w:r>
      <w:r w:rsidRPr="006134D0">
        <w:rPr>
          <w:szCs w:val="24"/>
        </w:rPr>
        <w:t>ellen</w:t>
      </w:r>
      <w:r w:rsidRPr="006134D0">
        <w:rPr>
          <w:spacing w:val="31"/>
          <w:szCs w:val="24"/>
        </w:rPr>
        <w:t xml:space="preserve"> </w:t>
      </w:r>
      <w:r w:rsidRPr="006134D0">
        <w:rPr>
          <w:szCs w:val="24"/>
        </w:rPr>
        <w:t>a</w:t>
      </w:r>
      <w:r w:rsidRPr="006134D0">
        <w:rPr>
          <w:spacing w:val="31"/>
          <w:szCs w:val="24"/>
        </w:rPr>
        <w:t xml:space="preserve"> </w:t>
      </w:r>
      <w:r w:rsidRPr="006134D0">
        <w:rPr>
          <w:szCs w:val="24"/>
        </w:rPr>
        <w:t>kötelességszegés</w:t>
      </w:r>
      <w:r w:rsidRPr="006134D0">
        <w:rPr>
          <w:spacing w:val="32"/>
          <w:szCs w:val="24"/>
        </w:rPr>
        <w:t xml:space="preserve"> </w:t>
      </w:r>
      <w:r w:rsidRPr="006134D0">
        <w:rPr>
          <w:szCs w:val="24"/>
        </w:rPr>
        <w:t>elkövetését</w:t>
      </w:r>
      <w:r w:rsidRPr="006134D0">
        <w:rPr>
          <w:spacing w:val="31"/>
          <w:szCs w:val="24"/>
        </w:rPr>
        <w:t xml:space="preserve"> </w:t>
      </w:r>
      <w:r w:rsidRPr="006134D0">
        <w:rPr>
          <w:szCs w:val="24"/>
        </w:rPr>
        <w:t>megelőző</w:t>
      </w:r>
      <w:r w:rsidRPr="006134D0">
        <w:rPr>
          <w:spacing w:val="31"/>
          <w:szCs w:val="24"/>
        </w:rPr>
        <w:t xml:space="preserve"> </w:t>
      </w:r>
      <w:r w:rsidRPr="006134D0">
        <w:rPr>
          <w:szCs w:val="24"/>
        </w:rPr>
        <w:t>egy</w:t>
      </w:r>
      <w:r w:rsidRPr="006134D0">
        <w:rPr>
          <w:spacing w:val="21"/>
          <w:w w:val="110"/>
          <w:szCs w:val="24"/>
        </w:rPr>
        <w:t xml:space="preserve"> </w:t>
      </w:r>
      <w:r w:rsidRPr="006134D0">
        <w:rPr>
          <w:szCs w:val="24"/>
        </w:rPr>
        <w:t>éven</w:t>
      </w:r>
      <w:r w:rsidRPr="006134D0">
        <w:rPr>
          <w:spacing w:val="7"/>
          <w:szCs w:val="24"/>
        </w:rPr>
        <w:t xml:space="preserve"> </w:t>
      </w:r>
      <w:r w:rsidRPr="006134D0">
        <w:rPr>
          <w:szCs w:val="24"/>
        </w:rPr>
        <w:t>belül</w:t>
      </w:r>
      <w:r w:rsidRPr="006134D0">
        <w:rPr>
          <w:spacing w:val="8"/>
          <w:szCs w:val="24"/>
        </w:rPr>
        <w:t xml:space="preserve"> </w:t>
      </w:r>
      <w:r w:rsidRPr="006134D0">
        <w:rPr>
          <w:szCs w:val="24"/>
        </w:rPr>
        <w:t>indult</w:t>
      </w:r>
      <w:r w:rsidRPr="006134D0">
        <w:rPr>
          <w:spacing w:val="7"/>
          <w:szCs w:val="24"/>
        </w:rPr>
        <w:t xml:space="preserve"> </w:t>
      </w:r>
      <w:r w:rsidRPr="006134D0">
        <w:rPr>
          <w:szCs w:val="24"/>
        </w:rPr>
        <w:t>fegyelmi</w:t>
      </w:r>
      <w:r w:rsidRPr="006134D0">
        <w:rPr>
          <w:spacing w:val="8"/>
          <w:szCs w:val="24"/>
        </w:rPr>
        <w:t xml:space="preserve"> </w:t>
      </w:r>
      <w:r w:rsidRPr="006134D0">
        <w:rPr>
          <w:szCs w:val="24"/>
        </w:rPr>
        <w:t>eljárást</w:t>
      </w:r>
      <w:r w:rsidRPr="006134D0">
        <w:rPr>
          <w:spacing w:val="8"/>
          <w:szCs w:val="24"/>
        </w:rPr>
        <w:t xml:space="preserve"> </w:t>
      </w:r>
      <w:r w:rsidRPr="006134D0">
        <w:rPr>
          <w:szCs w:val="24"/>
        </w:rPr>
        <w:t>egyeztető</w:t>
      </w:r>
      <w:r w:rsidRPr="006134D0">
        <w:rPr>
          <w:spacing w:val="7"/>
          <w:szCs w:val="24"/>
        </w:rPr>
        <w:t xml:space="preserve"> </w:t>
      </w:r>
      <w:r w:rsidRPr="006134D0">
        <w:rPr>
          <w:szCs w:val="24"/>
        </w:rPr>
        <w:t>eljárás</w:t>
      </w:r>
      <w:r w:rsidRPr="006134D0">
        <w:rPr>
          <w:spacing w:val="21"/>
          <w:w w:val="99"/>
          <w:szCs w:val="24"/>
        </w:rPr>
        <w:t xml:space="preserve"> </w:t>
      </w:r>
      <w:r w:rsidRPr="006134D0">
        <w:rPr>
          <w:szCs w:val="24"/>
        </w:rPr>
        <w:t>eredményeképpen</w:t>
      </w:r>
      <w:r w:rsidRPr="006134D0">
        <w:rPr>
          <w:spacing w:val="12"/>
          <w:szCs w:val="24"/>
        </w:rPr>
        <w:t xml:space="preserve"> </w:t>
      </w:r>
      <w:r w:rsidRPr="006134D0">
        <w:rPr>
          <w:szCs w:val="24"/>
        </w:rPr>
        <w:t>született</w:t>
      </w:r>
      <w:r w:rsidRPr="006134D0">
        <w:rPr>
          <w:spacing w:val="13"/>
          <w:szCs w:val="24"/>
        </w:rPr>
        <w:t xml:space="preserve"> </w:t>
      </w:r>
      <w:r w:rsidRPr="006134D0">
        <w:rPr>
          <w:szCs w:val="24"/>
        </w:rPr>
        <w:t>megállapodás</w:t>
      </w:r>
      <w:r w:rsidRPr="006134D0">
        <w:rPr>
          <w:spacing w:val="12"/>
          <w:szCs w:val="24"/>
        </w:rPr>
        <w:t xml:space="preserve"> </w:t>
      </w:r>
      <w:r w:rsidRPr="006134D0">
        <w:rPr>
          <w:szCs w:val="24"/>
        </w:rPr>
        <w:t>alapján</w:t>
      </w:r>
      <w:r w:rsidRPr="006134D0">
        <w:rPr>
          <w:spacing w:val="13"/>
          <w:szCs w:val="24"/>
        </w:rPr>
        <w:t xml:space="preserve"> </w:t>
      </w:r>
      <w:r w:rsidRPr="006134D0">
        <w:rPr>
          <w:szCs w:val="24"/>
        </w:rPr>
        <w:t>szüntették</w:t>
      </w:r>
      <w:r w:rsidRPr="006134D0">
        <w:rPr>
          <w:spacing w:val="13"/>
          <w:szCs w:val="24"/>
        </w:rPr>
        <w:t xml:space="preserve"> </w:t>
      </w:r>
      <w:r w:rsidRPr="006134D0">
        <w:rPr>
          <w:szCs w:val="24"/>
        </w:rPr>
        <w:t>meg.</w:t>
      </w:r>
    </w:p>
    <w:p w14:paraId="615DCFAE" w14:textId="77777777" w:rsidR="00A04F55" w:rsidRPr="006134D0" w:rsidRDefault="00A04F55" w:rsidP="00641A49">
      <w:pPr>
        <w:pStyle w:val="Szvegtrzs"/>
        <w:widowControl w:val="0"/>
        <w:numPr>
          <w:ilvl w:val="0"/>
          <w:numId w:val="56"/>
        </w:numPr>
        <w:tabs>
          <w:tab w:val="left" w:pos="799"/>
        </w:tabs>
        <w:spacing w:before="0" w:after="0" w:line="276" w:lineRule="auto"/>
        <w:ind w:right="335" w:firstLine="181"/>
        <w:rPr>
          <w:szCs w:val="24"/>
        </w:rPr>
      </w:pPr>
      <w:r w:rsidRPr="006134D0">
        <w:rPr>
          <w:szCs w:val="24"/>
        </w:rPr>
        <w:t>Az</w:t>
      </w:r>
      <w:r w:rsidRPr="006134D0">
        <w:rPr>
          <w:spacing w:val="33"/>
          <w:szCs w:val="24"/>
        </w:rPr>
        <w:t xml:space="preserve"> </w:t>
      </w:r>
      <w:r w:rsidRPr="006134D0">
        <w:rPr>
          <w:szCs w:val="24"/>
        </w:rPr>
        <w:t>egyeztető</w:t>
      </w:r>
      <w:r w:rsidRPr="006134D0">
        <w:rPr>
          <w:spacing w:val="34"/>
          <w:szCs w:val="24"/>
        </w:rPr>
        <w:t xml:space="preserve"> </w:t>
      </w:r>
      <w:r w:rsidRPr="006134D0">
        <w:rPr>
          <w:szCs w:val="24"/>
        </w:rPr>
        <w:t>eljárás</w:t>
      </w:r>
      <w:r w:rsidRPr="006134D0">
        <w:rPr>
          <w:spacing w:val="34"/>
          <w:szCs w:val="24"/>
        </w:rPr>
        <w:t xml:space="preserve"> </w:t>
      </w:r>
      <w:r w:rsidRPr="006134D0">
        <w:rPr>
          <w:szCs w:val="24"/>
        </w:rPr>
        <w:t>lefolytatásához</w:t>
      </w:r>
      <w:r w:rsidRPr="006134D0">
        <w:rPr>
          <w:spacing w:val="33"/>
          <w:szCs w:val="24"/>
        </w:rPr>
        <w:t xml:space="preserve"> </w:t>
      </w:r>
      <w:r w:rsidRPr="006134D0">
        <w:rPr>
          <w:szCs w:val="24"/>
        </w:rPr>
        <w:t>szükséges</w:t>
      </w:r>
      <w:r w:rsidRPr="006134D0">
        <w:rPr>
          <w:spacing w:val="34"/>
          <w:szCs w:val="24"/>
        </w:rPr>
        <w:t xml:space="preserve"> </w:t>
      </w:r>
      <w:r w:rsidRPr="006134D0">
        <w:rPr>
          <w:szCs w:val="24"/>
        </w:rPr>
        <w:t>feltételek</w:t>
      </w:r>
      <w:r w:rsidRPr="006134D0">
        <w:rPr>
          <w:w w:val="102"/>
          <w:szCs w:val="24"/>
        </w:rPr>
        <w:t xml:space="preserve"> </w:t>
      </w:r>
      <w:r w:rsidRPr="006134D0">
        <w:rPr>
          <w:szCs w:val="24"/>
        </w:rPr>
        <w:t>biztosítása</w:t>
      </w:r>
      <w:r w:rsidRPr="006134D0">
        <w:rPr>
          <w:spacing w:val="35"/>
          <w:szCs w:val="24"/>
        </w:rPr>
        <w:t xml:space="preserve"> </w:t>
      </w:r>
      <w:r w:rsidRPr="006134D0">
        <w:rPr>
          <w:szCs w:val="24"/>
        </w:rPr>
        <w:t>(</w:t>
      </w:r>
      <w:proofErr w:type="gramStart"/>
      <w:r w:rsidRPr="006134D0">
        <w:rPr>
          <w:szCs w:val="24"/>
        </w:rPr>
        <w:t>így  különösen</w:t>
      </w:r>
      <w:proofErr w:type="gramEnd"/>
      <w:r w:rsidRPr="006134D0">
        <w:rPr>
          <w:spacing w:val="1"/>
          <w:szCs w:val="24"/>
        </w:rPr>
        <w:t xml:space="preserve"> </w:t>
      </w:r>
      <w:r w:rsidRPr="006134D0">
        <w:rPr>
          <w:szCs w:val="24"/>
        </w:rPr>
        <w:t xml:space="preserve">megfelelő terem </w:t>
      </w:r>
      <w:r w:rsidRPr="006134D0">
        <w:rPr>
          <w:spacing w:val="1"/>
          <w:szCs w:val="24"/>
        </w:rPr>
        <w:t xml:space="preserve"> </w:t>
      </w:r>
      <w:r w:rsidRPr="006134D0">
        <w:rPr>
          <w:szCs w:val="24"/>
        </w:rPr>
        <w:t>rendelkezésre</w:t>
      </w:r>
      <w:r w:rsidRPr="006134D0">
        <w:rPr>
          <w:spacing w:val="21"/>
          <w:w w:val="99"/>
          <w:szCs w:val="24"/>
        </w:rPr>
        <w:t xml:space="preserve"> </w:t>
      </w:r>
      <w:r w:rsidRPr="006134D0">
        <w:rPr>
          <w:szCs w:val="24"/>
        </w:rPr>
        <w:t>bocsátása,</w:t>
      </w:r>
      <w:r w:rsidRPr="006134D0">
        <w:rPr>
          <w:spacing w:val="19"/>
          <w:szCs w:val="24"/>
        </w:rPr>
        <w:t xml:space="preserve"> </w:t>
      </w:r>
      <w:r w:rsidRPr="006134D0">
        <w:rPr>
          <w:szCs w:val="24"/>
        </w:rPr>
        <w:t>egyeztető</w:t>
      </w:r>
      <w:r w:rsidRPr="006134D0">
        <w:rPr>
          <w:spacing w:val="20"/>
          <w:szCs w:val="24"/>
        </w:rPr>
        <w:t xml:space="preserve"> </w:t>
      </w:r>
      <w:r w:rsidRPr="006134D0">
        <w:rPr>
          <w:szCs w:val="24"/>
        </w:rPr>
        <w:t>felkérése,</w:t>
      </w:r>
      <w:r w:rsidRPr="006134D0">
        <w:rPr>
          <w:spacing w:val="20"/>
          <w:szCs w:val="24"/>
        </w:rPr>
        <w:t xml:space="preserve"> </w:t>
      </w:r>
      <w:r w:rsidRPr="006134D0">
        <w:rPr>
          <w:szCs w:val="24"/>
        </w:rPr>
        <w:t>értesítő</w:t>
      </w:r>
      <w:r w:rsidRPr="006134D0">
        <w:rPr>
          <w:spacing w:val="20"/>
          <w:szCs w:val="24"/>
        </w:rPr>
        <w:t xml:space="preserve"> </w:t>
      </w:r>
      <w:r w:rsidRPr="006134D0">
        <w:rPr>
          <w:szCs w:val="24"/>
        </w:rPr>
        <w:t>levél</w:t>
      </w:r>
      <w:r w:rsidRPr="006134D0">
        <w:rPr>
          <w:spacing w:val="20"/>
          <w:szCs w:val="24"/>
        </w:rPr>
        <w:t xml:space="preserve"> </w:t>
      </w:r>
      <w:r w:rsidRPr="006134D0">
        <w:rPr>
          <w:szCs w:val="24"/>
        </w:rPr>
        <w:t>kiküldése)</w:t>
      </w:r>
      <w:r w:rsidRPr="006134D0">
        <w:rPr>
          <w:spacing w:val="19"/>
          <w:szCs w:val="24"/>
        </w:rPr>
        <w:t xml:space="preserve"> </w:t>
      </w:r>
      <w:r w:rsidRPr="006134D0">
        <w:rPr>
          <w:szCs w:val="24"/>
        </w:rPr>
        <w:t>a</w:t>
      </w:r>
      <w:r w:rsidRPr="006134D0">
        <w:rPr>
          <w:spacing w:val="20"/>
          <w:szCs w:val="24"/>
        </w:rPr>
        <w:t xml:space="preserve"> </w:t>
      </w:r>
      <w:r w:rsidRPr="006134D0">
        <w:rPr>
          <w:szCs w:val="24"/>
        </w:rPr>
        <w:t>fegyelmi</w:t>
      </w:r>
      <w:r w:rsidRPr="006134D0">
        <w:rPr>
          <w:spacing w:val="21"/>
          <w:w w:val="101"/>
          <w:szCs w:val="24"/>
        </w:rPr>
        <w:t xml:space="preserve"> </w:t>
      </w:r>
      <w:r w:rsidRPr="006134D0">
        <w:rPr>
          <w:szCs w:val="24"/>
        </w:rPr>
        <w:t>bizottság</w:t>
      </w:r>
      <w:r w:rsidRPr="006134D0">
        <w:rPr>
          <w:spacing w:val="22"/>
          <w:szCs w:val="24"/>
        </w:rPr>
        <w:t xml:space="preserve"> </w:t>
      </w:r>
      <w:r w:rsidRPr="006134D0">
        <w:rPr>
          <w:szCs w:val="24"/>
        </w:rPr>
        <w:t>elnökének</w:t>
      </w:r>
      <w:r w:rsidRPr="006134D0">
        <w:rPr>
          <w:spacing w:val="21"/>
          <w:szCs w:val="24"/>
        </w:rPr>
        <w:t xml:space="preserve"> </w:t>
      </w:r>
      <w:r w:rsidRPr="006134D0">
        <w:rPr>
          <w:szCs w:val="24"/>
        </w:rPr>
        <w:t>a</w:t>
      </w:r>
      <w:r w:rsidRPr="006134D0">
        <w:rPr>
          <w:spacing w:val="22"/>
          <w:szCs w:val="24"/>
        </w:rPr>
        <w:t xml:space="preserve"> </w:t>
      </w:r>
      <w:r w:rsidRPr="006134D0">
        <w:rPr>
          <w:szCs w:val="24"/>
        </w:rPr>
        <w:t>feladata.</w:t>
      </w:r>
      <w:r w:rsidRPr="006134D0">
        <w:rPr>
          <w:spacing w:val="22"/>
          <w:szCs w:val="24"/>
        </w:rPr>
        <w:t xml:space="preserve"> </w:t>
      </w:r>
      <w:r w:rsidRPr="006134D0">
        <w:rPr>
          <w:szCs w:val="24"/>
        </w:rPr>
        <w:t>Az</w:t>
      </w:r>
      <w:r w:rsidRPr="006134D0">
        <w:rPr>
          <w:spacing w:val="22"/>
          <w:szCs w:val="24"/>
        </w:rPr>
        <w:t xml:space="preserve"> </w:t>
      </w:r>
      <w:r w:rsidRPr="006134D0">
        <w:rPr>
          <w:szCs w:val="24"/>
        </w:rPr>
        <w:t>egyeztető</w:t>
      </w:r>
      <w:r w:rsidRPr="006134D0">
        <w:rPr>
          <w:spacing w:val="22"/>
          <w:szCs w:val="24"/>
        </w:rPr>
        <w:t xml:space="preserve"> </w:t>
      </w:r>
      <w:r w:rsidRPr="006134D0">
        <w:rPr>
          <w:szCs w:val="24"/>
        </w:rPr>
        <w:t>eljárást</w:t>
      </w:r>
      <w:r w:rsidRPr="006134D0">
        <w:rPr>
          <w:spacing w:val="22"/>
          <w:szCs w:val="24"/>
        </w:rPr>
        <w:t xml:space="preserve"> </w:t>
      </w:r>
      <w:r w:rsidRPr="006134D0">
        <w:rPr>
          <w:szCs w:val="24"/>
        </w:rPr>
        <w:t>olyan</w:t>
      </w:r>
      <w:r w:rsidRPr="006134D0">
        <w:rPr>
          <w:spacing w:val="21"/>
          <w:w w:val="104"/>
          <w:szCs w:val="24"/>
        </w:rPr>
        <w:t xml:space="preserve"> </w:t>
      </w:r>
      <w:r w:rsidRPr="006134D0">
        <w:rPr>
          <w:szCs w:val="24"/>
        </w:rPr>
        <w:t>nagykorú</w:t>
      </w:r>
      <w:r w:rsidRPr="006134D0">
        <w:rPr>
          <w:spacing w:val="4"/>
          <w:szCs w:val="24"/>
        </w:rPr>
        <w:t xml:space="preserve"> </w:t>
      </w:r>
      <w:r w:rsidRPr="006134D0">
        <w:rPr>
          <w:szCs w:val="24"/>
        </w:rPr>
        <w:t>személy</w:t>
      </w:r>
      <w:r w:rsidRPr="006134D0">
        <w:rPr>
          <w:spacing w:val="4"/>
          <w:szCs w:val="24"/>
        </w:rPr>
        <w:t xml:space="preserve"> </w:t>
      </w:r>
      <w:r w:rsidRPr="006134D0">
        <w:rPr>
          <w:szCs w:val="24"/>
        </w:rPr>
        <w:t>vezetheti,</w:t>
      </w:r>
      <w:r w:rsidRPr="006134D0">
        <w:rPr>
          <w:spacing w:val="3"/>
          <w:szCs w:val="24"/>
        </w:rPr>
        <w:t xml:space="preserve"> </w:t>
      </w:r>
      <w:r w:rsidRPr="006134D0">
        <w:rPr>
          <w:szCs w:val="24"/>
        </w:rPr>
        <w:t>akit</w:t>
      </w:r>
      <w:r w:rsidRPr="006134D0">
        <w:rPr>
          <w:spacing w:val="4"/>
          <w:szCs w:val="24"/>
        </w:rPr>
        <w:t xml:space="preserve"> </w:t>
      </w:r>
      <w:r w:rsidRPr="006134D0">
        <w:rPr>
          <w:szCs w:val="24"/>
        </w:rPr>
        <w:t>a</w:t>
      </w:r>
      <w:r w:rsidRPr="006134D0">
        <w:rPr>
          <w:spacing w:val="4"/>
          <w:szCs w:val="24"/>
        </w:rPr>
        <w:t xml:space="preserve"> </w:t>
      </w:r>
      <w:r w:rsidRPr="006134D0">
        <w:rPr>
          <w:szCs w:val="24"/>
        </w:rPr>
        <w:t>sérelmet</w:t>
      </w:r>
      <w:r w:rsidRPr="006134D0">
        <w:rPr>
          <w:spacing w:val="3"/>
          <w:szCs w:val="24"/>
        </w:rPr>
        <w:t xml:space="preserve"> </w:t>
      </w:r>
      <w:r w:rsidRPr="006134D0">
        <w:rPr>
          <w:szCs w:val="24"/>
        </w:rPr>
        <w:t>elszenvedő</w:t>
      </w:r>
      <w:r w:rsidRPr="006134D0">
        <w:rPr>
          <w:spacing w:val="5"/>
          <w:szCs w:val="24"/>
        </w:rPr>
        <w:t xml:space="preserve"> </w:t>
      </w:r>
      <w:r w:rsidRPr="006134D0">
        <w:rPr>
          <w:szCs w:val="24"/>
        </w:rPr>
        <w:t>fél</w:t>
      </w:r>
      <w:r w:rsidRPr="006134D0">
        <w:rPr>
          <w:spacing w:val="4"/>
          <w:szCs w:val="24"/>
        </w:rPr>
        <w:t xml:space="preserve"> </w:t>
      </w:r>
      <w:r w:rsidRPr="006134D0">
        <w:rPr>
          <w:szCs w:val="24"/>
        </w:rPr>
        <w:t>és</w:t>
      </w:r>
      <w:r w:rsidRPr="006134D0">
        <w:rPr>
          <w:spacing w:val="3"/>
          <w:szCs w:val="24"/>
        </w:rPr>
        <w:t xml:space="preserve"> </w:t>
      </w:r>
      <w:r w:rsidRPr="006134D0">
        <w:rPr>
          <w:szCs w:val="24"/>
        </w:rPr>
        <w:t>a</w:t>
      </w:r>
      <w:r w:rsidRPr="006134D0">
        <w:rPr>
          <w:spacing w:val="22"/>
          <w:w w:val="99"/>
          <w:szCs w:val="24"/>
        </w:rPr>
        <w:t xml:space="preserve"> </w:t>
      </w:r>
      <w:r w:rsidRPr="006134D0">
        <w:rPr>
          <w:szCs w:val="24"/>
        </w:rPr>
        <w:t>tanuló</w:t>
      </w:r>
      <w:r w:rsidRPr="006134D0">
        <w:rPr>
          <w:spacing w:val="10"/>
          <w:szCs w:val="24"/>
        </w:rPr>
        <w:t xml:space="preserve"> </w:t>
      </w:r>
      <w:r w:rsidRPr="006134D0">
        <w:rPr>
          <w:szCs w:val="24"/>
        </w:rPr>
        <w:t>egyaránt</w:t>
      </w:r>
      <w:r w:rsidRPr="006134D0">
        <w:rPr>
          <w:spacing w:val="11"/>
          <w:szCs w:val="24"/>
        </w:rPr>
        <w:t xml:space="preserve"> </w:t>
      </w:r>
      <w:r w:rsidRPr="006134D0">
        <w:rPr>
          <w:szCs w:val="24"/>
        </w:rPr>
        <w:t>elfogad.</w:t>
      </w:r>
    </w:p>
    <w:p w14:paraId="66F521EC" w14:textId="77777777" w:rsidR="00A04F55" w:rsidRPr="006134D0" w:rsidRDefault="00A04F55" w:rsidP="00641A49">
      <w:pPr>
        <w:pStyle w:val="Szvegtrzs"/>
        <w:widowControl w:val="0"/>
        <w:numPr>
          <w:ilvl w:val="0"/>
          <w:numId w:val="56"/>
        </w:numPr>
        <w:tabs>
          <w:tab w:val="left" w:pos="767"/>
        </w:tabs>
        <w:spacing w:before="0" w:after="0" w:line="276" w:lineRule="auto"/>
        <w:ind w:right="335" w:firstLine="181"/>
        <w:rPr>
          <w:szCs w:val="24"/>
        </w:rPr>
      </w:pPr>
      <w:r w:rsidRPr="006134D0">
        <w:rPr>
          <w:szCs w:val="24"/>
        </w:rPr>
        <w:t xml:space="preserve">Ha </w:t>
      </w:r>
      <w:proofErr w:type="gramStart"/>
      <w:r w:rsidRPr="006134D0">
        <w:rPr>
          <w:szCs w:val="24"/>
        </w:rPr>
        <w:t>az  egyeztető</w:t>
      </w:r>
      <w:proofErr w:type="gramEnd"/>
      <w:r w:rsidRPr="006134D0">
        <w:rPr>
          <w:spacing w:val="1"/>
          <w:szCs w:val="24"/>
        </w:rPr>
        <w:t xml:space="preserve"> </w:t>
      </w:r>
      <w:r w:rsidRPr="006134D0">
        <w:rPr>
          <w:szCs w:val="24"/>
        </w:rPr>
        <w:t>eljárás</w:t>
      </w:r>
      <w:r w:rsidRPr="006134D0">
        <w:rPr>
          <w:spacing w:val="35"/>
          <w:szCs w:val="24"/>
        </w:rPr>
        <w:t xml:space="preserve"> </w:t>
      </w:r>
      <w:r w:rsidRPr="006134D0">
        <w:rPr>
          <w:szCs w:val="24"/>
        </w:rPr>
        <w:t>nem</w:t>
      </w:r>
      <w:r w:rsidRPr="006134D0">
        <w:rPr>
          <w:spacing w:val="1"/>
          <w:szCs w:val="24"/>
        </w:rPr>
        <w:t xml:space="preserve"> </w:t>
      </w:r>
      <w:r w:rsidRPr="006134D0">
        <w:rPr>
          <w:szCs w:val="24"/>
        </w:rPr>
        <w:t>vezet  eredményre</w:t>
      </w:r>
      <w:r w:rsidRPr="006134D0">
        <w:rPr>
          <w:spacing w:val="1"/>
          <w:szCs w:val="24"/>
        </w:rPr>
        <w:t xml:space="preserve"> </w:t>
      </w:r>
      <w:r w:rsidRPr="006134D0">
        <w:rPr>
          <w:szCs w:val="24"/>
        </w:rPr>
        <w:t>a fegyelmi</w:t>
      </w:r>
      <w:r w:rsidRPr="006134D0">
        <w:rPr>
          <w:spacing w:val="23"/>
          <w:w w:val="101"/>
          <w:szCs w:val="24"/>
        </w:rPr>
        <w:t xml:space="preserve"> </w:t>
      </w:r>
      <w:r w:rsidRPr="006134D0">
        <w:rPr>
          <w:szCs w:val="24"/>
        </w:rPr>
        <w:t>eljárást</w:t>
      </w:r>
      <w:r w:rsidRPr="006134D0">
        <w:rPr>
          <w:spacing w:val="-3"/>
          <w:szCs w:val="24"/>
        </w:rPr>
        <w:t xml:space="preserve"> </w:t>
      </w:r>
      <w:r w:rsidRPr="006134D0">
        <w:rPr>
          <w:szCs w:val="24"/>
        </w:rPr>
        <w:t>le</w:t>
      </w:r>
      <w:r w:rsidRPr="006134D0">
        <w:rPr>
          <w:spacing w:val="-2"/>
          <w:szCs w:val="24"/>
        </w:rPr>
        <w:t xml:space="preserve"> </w:t>
      </w:r>
      <w:r w:rsidRPr="006134D0">
        <w:rPr>
          <w:szCs w:val="24"/>
        </w:rPr>
        <w:t>kell</w:t>
      </w:r>
      <w:r w:rsidRPr="006134D0">
        <w:rPr>
          <w:spacing w:val="-3"/>
          <w:szCs w:val="24"/>
        </w:rPr>
        <w:t xml:space="preserve"> </w:t>
      </w:r>
      <w:r w:rsidRPr="006134D0">
        <w:rPr>
          <w:szCs w:val="24"/>
        </w:rPr>
        <w:t>folytatni,</w:t>
      </w:r>
      <w:r w:rsidRPr="006134D0">
        <w:rPr>
          <w:spacing w:val="-2"/>
          <w:szCs w:val="24"/>
        </w:rPr>
        <w:t xml:space="preserve"> </w:t>
      </w:r>
      <w:r w:rsidRPr="006134D0">
        <w:rPr>
          <w:szCs w:val="24"/>
        </w:rPr>
        <w:t>és</w:t>
      </w:r>
      <w:r w:rsidRPr="006134D0">
        <w:rPr>
          <w:spacing w:val="-2"/>
          <w:szCs w:val="24"/>
        </w:rPr>
        <w:t xml:space="preserve"> </w:t>
      </w:r>
      <w:r w:rsidRPr="006134D0">
        <w:rPr>
          <w:szCs w:val="24"/>
        </w:rPr>
        <w:t>fegyelmi</w:t>
      </w:r>
      <w:r w:rsidRPr="006134D0">
        <w:rPr>
          <w:spacing w:val="-3"/>
          <w:szCs w:val="24"/>
        </w:rPr>
        <w:t xml:space="preserve"> </w:t>
      </w:r>
      <w:r w:rsidRPr="006134D0">
        <w:rPr>
          <w:szCs w:val="24"/>
        </w:rPr>
        <w:t>tárgyalást</w:t>
      </w:r>
      <w:r w:rsidRPr="006134D0">
        <w:rPr>
          <w:spacing w:val="-2"/>
          <w:szCs w:val="24"/>
        </w:rPr>
        <w:t xml:space="preserve"> </w:t>
      </w:r>
      <w:r w:rsidRPr="006134D0">
        <w:rPr>
          <w:szCs w:val="24"/>
        </w:rPr>
        <w:t>kell</w:t>
      </w:r>
      <w:r w:rsidRPr="006134D0">
        <w:rPr>
          <w:spacing w:val="-2"/>
          <w:szCs w:val="24"/>
        </w:rPr>
        <w:t xml:space="preserve"> </w:t>
      </w:r>
      <w:r w:rsidRPr="006134D0">
        <w:rPr>
          <w:szCs w:val="24"/>
        </w:rPr>
        <w:t>tartani.</w:t>
      </w:r>
    </w:p>
    <w:p w14:paraId="65234129" w14:textId="77777777" w:rsidR="00A04F55" w:rsidRPr="006134D0" w:rsidRDefault="00A04F55" w:rsidP="00641A49">
      <w:pPr>
        <w:pStyle w:val="Szvegtrzs"/>
        <w:widowControl w:val="0"/>
        <w:numPr>
          <w:ilvl w:val="0"/>
          <w:numId w:val="52"/>
        </w:numPr>
        <w:tabs>
          <w:tab w:val="left" w:pos="901"/>
        </w:tabs>
        <w:spacing w:before="0" w:after="0" w:line="276" w:lineRule="auto"/>
        <w:ind w:right="335" w:firstLine="181"/>
        <w:rPr>
          <w:szCs w:val="24"/>
        </w:rPr>
      </w:pPr>
      <w:r w:rsidRPr="006134D0">
        <w:rPr>
          <w:b/>
          <w:bCs/>
          <w:szCs w:val="24"/>
        </w:rPr>
        <w:t>§</w:t>
      </w:r>
      <w:r w:rsidRPr="006134D0">
        <w:rPr>
          <w:b/>
          <w:bCs/>
          <w:spacing w:val="1"/>
          <w:szCs w:val="24"/>
        </w:rPr>
        <w:t xml:space="preserve"> </w:t>
      </w:r>
      <w:r w:rsidRPr="006134D0">
        <w:rPr>
          <w:szCs w:val="24"/>
        </w:rPr>
        <w:t>(1)</w:t>
      </w:r>
      <w:r w:rsidRPr="006134D0">
        <w:rPr>
          <w:spacing w:val="4"/>
          <w:szCs w:val="24"/>
        </w:rPr>
        <w:t xml:space="preserve"> </w:t>
      </w:r>
      <w:r w:rsidRPr="006134D0">
        <w:rPr>
          <w:szCs w:val="24"/>
        </w:rPr>
        <w:t>A</w:t>
      </w:r>
      <w:r w:rsidRPr="006134D0">
        <w:rPr>
          <w:spacing w:val="4"/>
          <w:szCs w:val="24"/>
        </w:rPr>
        <w:t xml:space="preserve"> </w:t>
      </w:r>
      <w:r w:rsidRPr="006134D0">
        <w:rPr>
          <w:szCs w:val="24"/>
        </w:rPr>
        <w:t>fegyelmi</w:t>
      </w:r>
      <w:r w:rsidRPr="006134D0">
        <w:rPr>
          <w:spacing w:val="3"/>
          <w:szCs w:val="24"/>
        </w:rPr>
        <w:t xml:space="preserve"> </w:t>
      </w:r>
      <w:r w:rsidRPr="006134D0">
        <w:rPr>
          <w:szCs w:val="24"/>
        </w:rPr>
        <w:t>bizottság</w:t>
      </w:r>
      <w:r w:rsidRPr="006134D0">
        <w:rPr>
          <w:spacing w:val="4"/>
          <w:szCs w:val="24"/>
        </w:rPr>
        <w:t xml:space="preserve"> </w:t>
      </w:r>
      <w:r w:rsidRPr="006134D0">
        <w:rPr>
          <w:szCs w:val="24"/>
        </w:rPr>
        <w:t>köteles</w:t>
      </w:r>
      <w:r w:rsidRPr="006134D0">
        <w:rPr>
          <w:spacing w:val="4"/>
          <w:szCs w:val="24"/>
        </w:rPr>
        <w:t xml:space="preserve"> </w:t>
      </w:r>
      <w:r w:rsidRPr="006134D0">
        <w:rPr>
          <w:szCs w:val="24"/>
        </w:rPr>
        <w:t>a</w:t>
      </w:r>
      <w:r w:rsidRPr="006134D0">
        <w:rPr>
          <w:spacing w:val="4"/>
          <w:szCs w:val="24"/>
        </w:rPr>
        <w:t xml:space="preserve"> </w:t>
      </w:r>
      <w:r w:rsidRPr="006134D0">
        <w:rPr>
          <w:szCs w:val="24"/>
        </w:rPr>
        <w:t>határozathozatalhoz</w:t>
      </w:r>
      <w:r w:rsidRPr="006134D0">
        <w:rPr>
          <w:spacing w:val="21"/>
          <w:w w:val="107"/>
          <w:szCs w:val="24"/>
        </w:rPr>
        <w:t xml:space="preserve"> </w:t>
      </w:r>
      <w:r w:rsidRPr="006134D0">
        <w:rPr>
          <w:szCs w:val="24"/>
        </w:rPr>
        <w:t>szükséges</w:t>
      </w:r>
      <w:r w:rsidRPr="006134D0">
        <w:rPr>
          <w:spacing w:val="9"/>
          <w:szCs w:val="24"/>
        </w:rPr>
        <w:t xml:space="preserve"> </w:t>
      </w:r>
      <w:r w:rsidRPr="006134D0">
        <w:rPr>
          <w:szCs w:val="24"/>
        </w:rPr>
        <w:t>tényállást</w:t>
      </w:r>
      <w:r w:rsidRPr="006134D0">
        <w:rPr>
          <w:spacing w:val="9"/>
          <w:szCs w:val="24"/>
        </w:rPr>
        <w:t xml:space="preserve"> </w:t>
      </w:r>
      <w:r w:rsidRPr="006134D0">
        <w:rPr>
          <w:szCs w:val="24"/>
        </w:rPr>
        <w:t>tisztázni.</w:t>
      </w:r>
      <w:r w:rsidRPr="006134D0">
        <w:rPr>
          <w:spacing w:val="9"/>
          <w:szCs w:val="24"/>
        </w:rPr>
        <w:t xml:space="preserve"> </w:t>
      </w:r>
      <w:r w:rsidRPr="006134D0">
        <w:rPr>
          <w:szCs w:val="24"/>
        </w:rPr>
        <w:t>Ha</w:t>
      </w:r>
      <w:r w:rsidRPr="006134D0">
        <w:rPr>
          <w:spacing w:val="9"/>
          <w:szCs w:val="24"/>
        </w:rPr>
        <w:t xml:space="preserve"> </w:t>
      </w:r>
      <w:r w:rsidRPr="006134D0">
        <w:rPr>
          <w:szCs w:val="24"/>
        </w:rPr>
        <w:t>ehhez</w:t>
      </w:r>
      <w:r w:rsidRPr="006134D0">
        <w:rPr>
          <w:spacing w:val="10"/>
          <w:szCs w:val="24"/>
        </w:rPr>
        <w:t xml:space="preserve"> </w:t>
      </w:r>
      <w:r w:rsidRPr="006134D0">
        <w:rPr>
          <w:szCs w:val="24"/>
        </w:rPr>
        <w:t>a</w:t>
      </w:r>
      <w:r w:rsidRPr="006134D0">
        <w:rPr>
          <w:spacing w:val="9"/>
          <w:szCs w:val="24"/>
        </w:rPr>
        <w:t xml:space="preserve"> </w:t>
      </w:r>
      <w:r w:rsidRPr="006134D0">
        <w:rPr>
          <w:szCs w:val="24"/>
        </w:rPr>
        <w:t>rendelkezésre</w:t>
      </w:r>
      <w:r w:rsidRPr="006134D0">
        <w:rPr>
          <w:spacing w:val="10"/>
          <w:szCs w:val="24"/>
        </w:rPr>
        <w:t xml:space="preserve"> </w:t>
      </w:r>
      <w:r w:rsidRPr="006134D0">
        <w:rPr>
          <w:szCs w:val="24"/>
        </w:rPr>
        <w:t>álló</w:t>
      </w:r>
      <w:r w:rsidRPr="006134D0">
        <w:rPr>
          <w:spacing w:val="9"/>
          <w:szCs w:val="24"/>
        </w:rPr>
        <w:t xml:space="preserve"> </w:t>
      </w:r>
      <w:r w:rsidRPr="006134D0">
        <w:rPr>
          <w:szCs w:val="24"/>
        </w:rPr>
        <w:t>adatok</w:t>
      </w:r>
      <w:r w:rsidRPr="006134D0">
        <w:rPr>
          <w:spacing w:val="21"/>
          <w:w w:val="102"/>
          <w:szCs w:val="24"/>
        </w:rPr>
        <w:t xml:space="preserve"> </w:t>
      </w:r>
      <w:r w:rsidRPr="006134D0">
        <w:rPr>
          <w:szCs w:val="24"/>
        </w:rPr>
        <w:t>nem elegendők,</w:t>
      </w:r>
      <w:r w:rsidRPr="006134D0">
        <w:rPr>
          <w:spacing w:val="35"/>
          <w:szCs w:val="24"/>
        </w:rPr>
        <w:t xml:space="preserve"> </w:t>
      </w:r>
      <w:proofErr w:type="gramStart"/>
      <w:r w:rsidRPr="006134D0">
        <w:rPr>
          <w:szCs w:val="24"/>
        </w:rPr>
        <w:t>a  tényállás</w:t>
      </w:r>
      <w:proofErr w:type="gramEnd"/>
      <w:r w:rsidRPr="006134D0">
        <w:rPr>
          <w:spacing w:val="35"/>
          <w:szCs w:val="24"/>
        </w:rPr>
        <w:t xml:space="preserve"> </w:t>
      </w:r>
      <w:r w:rsidRPr="006134D0">
        <w:rPr>
          <w:szCs w:val="24"/>
        </w:rPr>
        <w:t>tisztázása</w:t>
      </w:r>
      <w:r w:rsidRPr="006134D0">
        <w:rPr>
          <w:spacing w:val="36"/>
          <w:szCs w:val="24"/>
        </w:rPr>
        <w:t xml:space="preserve"> </w:t>
      </w:r>
      <w:r w:rsidRPr="006134D0">
        <w:rPr>
          <w:szCs w:val="24"/>
        </w:rPr>
        <w:t>céljából</w:t>
      </w:r>
      <w:r w:rsidRPr="006134D0">
        <w:rPr>
          <w:spacing w:val="35"/>
          <w:szCs w:val="24"/>
        </w:rPr>
        <w:t xml:space="preserve"> </w:t>
      </w:r>
      <w:r w:rsidRPr="006134D0">
        <w:rPr>
          <w:szCs w:val="24"/>
        </w:rPr>
        <w:t>tanúkat</w:t>
      </w:r>
      <w:r w:rsidRPr="006134D0">
        <w:rPr>
          <w:spacing w:val="36"/>
          <w:szCs w:val="24"/>
        </w:rPr>
        <w:t xml:space="preserve"> </w:t>
      </w:r>
      <w:r w:rsidRPr="006134D0">
        <w:rPr>
          <w:szCs w:val="24"/>
        </w:rPr>
        <w:t>hallgathat</w:t>
      </w:r>
      <w:r w:rsidRPr="006134D0">
        <w:rPr>
          <w:w w:val="97"/>
          <w:szCs w:val="24"/>
        </w:rPr>
        <w:t xml:space="preserve"> </w:t>
      </w:r>
      <w:r w:rsidRPr="006134D0">
        <w:rPr>
          <w:szCs w:val="24"/>
        </w:rPr>
        <w:t>meg,</w:t>
      </w:r>
      <w:r w:rsidRPr="006134D0">
        <w:rPr>
          <w:spacing w:val="1"/>
          <w:szCs w:val="24"/>
        </w:rPr>
        <w:t xml:space="preserve"> </w:t>
      </w:r>
      <w:r w:rsidRPr="006134D0">
        <w:rPr>
          <w:szCs w:val="24"/>
        </w:rPr>
        <w:t>iratokat</w:t>
      </w:r>
      <w:r w:rsidRPr="006134D0">
        <w:rPr>
          <w:spacing w:val="2"/>
          <w:szCs w:val="24"/>
        </w:rPr>
        <w:t xml:space="preserve"> </w:t>
      </w:r>
      <w:r w:rsidRPr="006134D0">
        <w:rPr>
          <w:szCs w:val="24"/>
        </w:rPr>
        <w:t>szerezhet</w:t>
      </w:r>
      <w:r w:rsidRPr="006134D0">
        <w:rPr>
          <w:spacing w:val="1"/>
          <w:szCs w:val="24"/>
        </w:rPr>
        <w:t xml:space="preserve"> </w:t>
      </w:r>
      <w:r w:rsidRPr="006134D0">
        <w:rPr>
          <w:szCs w:val="24"/>
        </w:rPr>
        <w:t>be,</w:t>
      </w:r>
      <w:r w:rsidRPr="006134D0">
        <w:rPr>
          <w:spacing w:val="2"/>
          <w:szCs w:val="24"/>
        </w:rPr>
        <w:t xml:space="preserve"> </w:t>
      </w:r>
      <w:r w:rsidRPr="006134D0">
        <w:rPr>
          <w:szCs w:val="24"/>
        </w:rPr>
        <w:t xml:space="preserve">szakértőt </w:t>
      </w:r>
      <w:r w:rsidRPr="006134D0">
        <w:rPr>
          <w:spacing w:val="1"/>
          <w:szCs w:val="24"/>
        </w:rPr>
        <w:t xml:space="preserve"> </w:t>
      </w:r>
      <w:r w:rsidRPr="006134D0">
        <w:rPr>
          <w:szCs w:val="24"/>
        </w:rPr>
        <w:t xml:space="preserve">vehet </w:t>
      </w:r>
      <w:r w:rsidRPr="006134D0">
        <w:rPr>
          <w:spacing w:val="2"/>
          <w:szCs w:val="24"/>
        </w:rPr>
        <w:t xml:space="preserve"> </w:t>
      </w:r>
      <w:r w:rsidRPr="006134D0">
        <w:rPr>
          <w:szCs w:val="24"/>
        </w:rPr>
        <w:t xml:space="preserve">igénybe, </w:t>
      </w:r>
      <w:r w:rsidRPr="006134D0">
        <w:rPr>
          <w:spacing w:val="2"/>
          <w:szCs w:val="24"/>
        </w:rPr>
        <w:t xml:space="preserve"> </w:t>
      </w:r>
      <w:r w:rsidRPr="006134D0">
        <w:rPr>
          <w:szCs w:val="24"/>
        </w:rPr>
        <w:t>szemlét</w:t>
      </w:r>
      <w:r w:rsidRPr="006134D0">
        <w:rPr>
          <w:spacing w:val="22"/>
          <w:w w:val="97"/>
          <w:szCs w:val="24"/>
        </w:rPr>
        <w:t xml:space="preserve"> </w:t>
      </w:r>
      <w:r w:rsidRPr="006134D0">
        <w:rPr>
          <w:szCs w:val="24"/>
        </w:rPr>
        <w:t>tarthat.</w:t>
      </w:r>
    </w:p>
    <w:p w14:paraId="1487A75A" w14:textId="77777777" w:rsidR="00A04F55" w:rsidRPr="006134D0" w:rsidRDefault="00A04F55" w:rsidP="00641A49">
      <w:pPr>
        <w:pStyle w:val="Szvegtrzs"/>
        <w:widowControl w:val="0"/>
        <w:numPr>
          <w:ilvl w:val="0"/>
          <w:numId w:val="54"/>
        </w:numPr>
        <w:tabs>
          <w:tab w:val="left" w:pos="815"/>
        </w:tabs>
        <w:spacing w:before="0" w:after="0" w:line="276" w:lineRule="auto"/>
        <w:ind w:right="335" w:firstLine="181"/>
        <w:rPr>
          <w:szCs w:val="24"/>
        </w:rPr>
      </w:pPr>
      <w:r w:rsidRPr="006134D0">
        <w:rPr>
          <w:szCs w:val="24"/>
        </w:rPr>
        <w:t>A</w:t>
      </w:r>
      <w:r w:rsidRPr="006134D0">
        <w:rPr>
          <w:spacing w:val="13"/>
          <w:szCs w:val="24"/>
        </w:rPr>
        <w:t xml:space="preserve"> </w:t>
      </w:r>
      <w:r w:rsidRPr="006134D0">
        <w:rPr>
          <w:szCs w:val="24"/>
        </w:rPr>
        <w:t>fegyelmi</w:t>
      </w:r>
      <w:r w:rsidRPr="006134D0">
        <w:rPr>
          <w:spacing w:val="13"/>
          <w:szCs w:val="24"/>
        </w:rPr>
        <w:t xml:space="preserve"> </w:t>
      </w:r>
      <w:r w:rsidRPr="006134D0">
        <w:rPr>
          <w:szCs w:val="24"/>
        </w:rPr>
        <w:t>eljárás</w:t>
      </w:r>
      <w:r w:rsidRPr="006134D0">
        <w:rPr>
          <w:spacing w:val="13"/>
          <w:szCs w:val="24"/>
        </w:rPr>
        <w:t xml:space="preserve"> </w:t>
      </w:r>
      <w:r w:rsidRPr="006134D0">
        <w:rPr>
          <w:szCs w:val="24"/>
        </w:rPr>
        <w:t>során</w:t>
      </w:r>
      <w:r w:rsidRPr="006134D0">
        <w:rPr>
          <w:spacing w:val="14"/>
          <w:szCs w:val="24"/>
        </w:rPr>
        <w:t xml:space="preserve"> </w:t>
      </w:r>
      <w:r w:rsidRPr="006134D0">
        <w:rPr>
          <w:szCs w:val="24"/>
        </w:rPr>
        <w:t>törekedni</w:t>
      </w:r>
      <w:r w:rsidRPr="006134D0">
        <w:rPr>
          <w:spacing w:val="12"/>
          <w:szCs w:val="24"/>
        </w:rPr>
        <w:t xml:space="preserve"> </w:t>
      </w:r>
      <w:r w:rsidRPr="006134D0">
        <w:rPr>
          <w:szCs w:val="24"/>
        </w:rPr>
        <w:t>kell</w:t>
      </w:r>
      <w:r w:rsidRPr="006134D0">
        <w:rPr>
          <w:spacing w:val="13"/>
          <w:szCs w:val="24"/>
        </w:rPr>
        <w:t xml:space="preserve"> </w:t>
      </w:r>
      <w:r w:rsidRPr="006134D0">
        <w:rPr>
          <w:szCs w:val="24"/>
        </w:rPr>
        <w:t>minden</w:t>
      </w:r>
      <w:r w:rsidRPr="006134D0">
        <w:rPr>
          <w:spacing w:val="14"/>
          <w:szCs w:val="24"/>
        </w:rPr>
        <w:t xml:space="preserve"> </w:t>
      </w:r>
      <w:r w:rsidRPr="006134D0">
        <w:rPr>
          <w:szCs w:val="24"/>
        </w:rPr>
        <w:t>olyan</w:t>
      </w:r>
      <w:r w:rsidRPr="006134D0">
        <w:rPr>
          <w:spacing w:val="22"/>
          <w:w w:val="104"/>
          <w:szCs w:val="24"/>
        </w:rPr>
        <w:t xml:space="preserve"> </w:t>
      </w:r>
      <w:r w:rsidRPr="006134D0">
        <w:rPr>
          <w:szCs w:val="24"/>
        </w:rPr>
        <w:t>körülmény</w:t>
      </w:r>
      <w:r w:rsidRPr="006134D0">
        <w:rPr>
          <w:spacing w:val="10"/>
          <w:szCs w:val="24"/>
        </w:rPr>
        <w:t xml:space="preserve"> </w:t>
      </w:r>
      <w:r w:rsidRPr="006134D0">
        <w:rPr>
          <w:szCs w:val="24"/>
        </w:rPr>
        <w:t>feltárására,</w:t>
      </w:r>
      <w:r w:rsidRPr="006134D0">
        <w:rPr>
          <w:spacing w:val="10"/>
          <w:szCs w:val="24"/>
        </w:rPr>
        <w:t xml:space="preserve"> </w:t>
      </w:r>
      <w:r w:rsidRPr="006134D0">
        <w:rPr>
          <w:szCs w:val="24"/>
        </w:rPr>
        <w:t>amely</w:t>
      </w:r>
      <w:r w:rsidRPr="006134D0">
        <w:rPr>
          <w:spacing w:val="11"/>
          <w:szCs w:val="24"/>
        </w:rPr>
        <w:t xml:space="preserve"> </w:t>
      </w:r>
      <w:r w:rsidRPr="006134D0">
        <w:rPr>
          <w:szCs w:val="24"/>
        </w:rPr>
        <w:t>a</w:t>
      </w:r>
      <w:r w:rsidRPr="006134D0">
        <w:rPr>
          <w:spacing w:val="10"/>
          <w:szCs w:val="24"/>
        </w:rPr>
        <w:t xml:space="preserve"> </w:t>
      </w:r>
      <w:r w:rsidRPr="006134D0">
        <w:rPr>
          <w:szCs w:val="24"/>
        </w:rPr>
        <w:t>kötelességszegés</w:t>
      </w:r>
      <w:r w:rsidRPr="006134D0">
        <w:rPr>
          <w:spacing w:val="11"/>
          <w:szCs w:val="24"/>
        </w:rPr>
        <w:t xml:space="preserve"> </w:t>
      </w:r>
      <w:r w:rsidRPr="006134D0">
        <w:rPr>
          <w:szCs w:val="24"/>
        </w:rPr>
        <w:t>elbírálásánál,</w:t>
      </w:r>
      <w:r w:rsidRPr="006134D0">
        <w:rPr>
          <w:spacing w:val="10"/>
          <w:szCs w:val="24"/>
        </w:rPr>
        <w:t xml:space="preserve"> </w:t>
      </w:r>
      <w:r w:rsidRPr="006134D0">
        <w:rPr>
          <w:szCs w:val="24"/>
        </w:rPr>
        <w:t>a</w:t>
      </w:r>
      <w:r w:rsidRPr="006134D0">
        <w:rPr>
          <w:spacing w:val="22"/>
          <w:w w:val="99"/>
          <w:szCs w:val="24"/>
        </w:rPr>
        <w:t xml:space="preserve"> </w:t>
      </w:r>
      <w:r w:rsidRPr="006134D0">
        <w:rPr>
          <w:szCs w:val="24"/>
        </w:rPr>
        <w:t>fegyelmi</w:t>
      </w:r>
      <w:r w:rsidRPr="006134D0">
        <w:rPr>
          <w:spacing w:val="7"/>
          <w:szCs w:val="24"/>
        </w:rPr>
        <w:t xml:space="preserve"> </w:t>
      </w:r>
      <w:r w:rsidRPr="006134D0">
        <w:rPr>
          <w:szCs w:val="24"/>
        </w:rPr>
        <w:t>büntetés</w:t>
      </w:r>
      <w:r w:rsidRPr="006134D0">
        <w:rPr>
          <w:spacing w:val="7"/>
          <w:szCs w:val="24"/>
        </w:rPr>
        <w:t xml:space="preserve"> </w:t>
      </w:r>
      <w:r w:rsidRPr="006134D0">
        <w:rPr>
          <w:szCs w:val="24"/>
        </w:rPr>
        <w:t>meghozatalánál</w:t>
      </w:r>
      <w:r w:rsidRPr="006134D0">
        <w:rPr>
          <w:spacing w:val="7"/>
          <w:szCs w:val="24"/>
        </w:rPr>
        <w:t xml:space="preserve"> </w:t>
      </w:r>
      <w:r w:rsidRPr="006134D0">
        <w:rPr>
          <w:szCs w:val="24"/>
        </w:rPr>
        <w:t>a</w:t>
      </w:r>
      <w:r w:rsidRPr="006134D0">
        <w:rPr>
          <w:spacing w:val="7"/>
          <w:szCs w:val="24"/>
        </w:rPr>
        <w:t xml:space="preserve"> </w:t>
      </w:r>
      <w:r w:rsidRPr="006134D0">
        <w:rPr>
          <w:szCs w:val="24"/>
        </w:rPr>
        <w:t>tanuló</w:t>
      </w:r>
      <w:r w:rsidRPr="006134D0">
        <w:rPr>
          <w:spacing w:val="8"/>
          <w:szCs w:val="24"/>
        </w:rPr>
        <w:t xml:space="preserve"> </w:t>
      </w:r>
      <w:r w:rsidRPr="006134D0">
        <w:rPr>
          <w:szCs w:val="24"/>
        </w:rPr>
        <w:t>ellen</w:t>
      </w:r>
      <w:r w:rsidRPr="006134D0">
        <w:rPr>
          <w:spacing w:val="7"/>
          <w:szCs w:val="24"/>
        </w:rPr>
        <w:t xml:space="preserve"> </w:t>
      </w:r>
      <w:r w:rsidRPr="006134D0">
        <w:rPr>
          <w:szCs w:val="24"/>
        </w:rPr>
        <w:t>vagy</w:t>
      </w:r>
      <w:r w:rsidRPr="006134D0">
        <w:rPr>
          <w:spacing w:val="7"/>
          <w:szCs w:val="24"/>
        </w:rPr>
        <w:t xml:space="preserve"> </w:t>
      </w:r>
      <w:r w:rsidRPr="006134D0">
        <w:rPr>
          <w:szCs w:val="24"/>
        </w:rPr>
        <w:t>mellett</w:t>
      </w:r>
      <w:r w:rsidRPr="006134D0">
        <w:rPr>
          <w:spacing w:val="7"/>
          <w:szCs w:val="24"/>
        </w:rPr>
        <w:t xml:space="preserve"> </w:t>
      </w:r>
      <w:r w:rsidRPr="006134D0">
        <w:rPr>
          <w:szCs w:val="24"/>
        </w:rPr>
        <w:t>szól.</w:t>
      </w:r>
    </w:p>
    <w:p w14:paraId="332BD8ED" w14:textId="77777777" w:rsidR="00A04F55" w:rsidRPr="006134D0" w:rsidRDefault="00A04F55" w:rsidP="00641A49">
      <w:pPr>
        <w:pStyle w:val="Szvegtrzs"/>
        <w:widowControl w:val="0"/>
        <w:numPr>
          <w:ilvl w:val="0"/>
          <w:numId w:val="54"/>
        </w:numPr>
        <w:tabs>
          <w:tab w:val="left" w:pos="892"/>
        </w:tabs>
        <w:spacing w:before="0" w:after="0" w:line="276" w:lineRule="auto"/>
        <w:ind w:right="334" w:firstLine="181"/>
        <w:rPr>
          <w:szCs w:val="24"/>
        </w:rPr>
      </w:pPr>
      <w:r w:rsidRPr="006134D0">
        <w:rPr>
          <w:szCs w:val="24"/>
        </w:rPr>
        <w:t>Ha</w:t>
      </w:r>
      <w:r w:rsidRPr="006134D0">
        <w:rPr>
          <w:spacing w:val="14"/>
          <w:szCs w:val="24"/>
        </w:rPr>
        <w:t xml:space="preserve"> </w:t>
      </w:r>
      <w:r w:rsidRPr="006134D0">
        <w:rPr>
          <w:szCs w:val="24"/>
        </w:rPr>
        <w:t>a</w:t>
      </w:r>
      <w:r w:rsidRPr="006134D0">
        <w:rPr>
          <w:spacing w:val="15"/>
          <w:szCs w:val="24"/>
        </w:rPr>
        <w:t xml:space="preserve"> </w:t>
      </w:r>
      <w:r w:rsidRPr="006134D0">
        <w:rPr>
          <w:szCs w:val="24"/>
        </w:rPr>
        <w:t>fegyelmi</w:t>
      </w:r>
      <w:r w:rsidRPr="006134D0">
        <w:rPr>
          <w:spacing w:val="14"/>
          <w:szCs w:val="24"/>
        </w:rPr>
        <w:t xml:space="preserve"> </w:t>
      </w:r>
      <w:r w:rsidRPr="006134D0">
        <w:rPr>
          <w:szCs w:val="24"/>
        </w:rPr>
        <w:t>eljárás</w:t>
      </w:r>
      <w:r w:rsidRPr="006134D0">
        <w:rPr>
          <w:spacing w:val="14"/>
          <w:szCs w:val="24"/>
        </w:rPr>
        <w:t xml:space="preserve"> </w:t>
      </w:r>
      <w:r w:rsidRPr="006134D0">
        <w:rPr>
          <w:szCs w:val="24"/>
        </w:rPr>
        <w:t>során</w:t>
      </w:r>
      <w:r w:rsidRPr="006134D0">
        <w:rPr>
          <w:spacing w:val="15"/>
          <w:szCs w:val="24"/>
        </w:rPr>
        <w:t xml:space="preserve"> </w:t>
      </w:r>
      <w:r w:rsidRPr="006134D0">
        <w:rPr>
          <w:szCs w:val="24"/>
        </w:rPr>
        <w:t>a</w:t>
      </w:r>
      <w:r w:rsidRPr="006134D0">
        <w:rPr>
          <w:spacing w:val="15"/>
          <w:szCs w:val="24"/>
        </w:rPr>
        <w:t xml:space="preserve"> </w:t>
      </w:r>
      <w:r w:rsidRPr="006134D0">
        <w:rPr>
          <w:szCs w:val="24"/>
        </w:rPr>
        <w:t>kiskorú</w:t>
      </w:r>
      <w:r w:rsidRPr="006134D0">
        <w:rPr>
          <w:spacing w:val="14"/>
          <w:szCs w:val="24"/>
        </w:rPr>
        <w:t xml:space="preserve"> </w:t>
      </w:r>
      <w:r w:rsidRPr="006134D0">
        <w:rPr>
          <w:szCs w:val="24"/>
        </w:rPr>
        <w:t>tanuló</w:t>
      </w:r>
      <w:r w:rsidRPr="006134D0">
        <w:rPr>
          <w:spacing w:val="22"/>
          <w:w w:val="103"/>
          <w:szCs w:val="24"/>
        </w:rPr>
        <w:t xml:space="preserve"> </w:t>
      </w:r>
      <w:r w:rsidRPr="006134D0">
        <w:rPr>
          <w:szCs w:val="24"/>
        </w:rPr>
        <w:t>veszélyeztetettsége</w:t>
      </w:r>
      <w:r w:rsidRPr="006134D0">
        <w:rPr>
          <w:spacing w:val="33"/>
          <w:szCs w:val="24"/>
        </w:rPr>
        <w:t xml:space="preserve"> </w:t>
      </w:r>
      <w:r w:rsidRPr="006134D0">
        <w:rPr>
          <w:szCs w:val="24"/>
        </w:rPr>
        <w:t>felmerül,</w:t>
      </w:r>
      <w:r w:rsidRPr="006134D0">
        <w:rPr>
          <w:spacing w:val="34"/>
          <w:szCs w:val="24"/>
        </w:rPr>
        <w:t xml:space="preserve"> </w:t>
      </w:r>
      <w:r w:rsidRPr="006134D0">
        <w:rPr>
          <w:szCs w:val="24"/>
        </w:rPr>
        <w:t>az</w:t>
      </w:r>
      <w:r w:rsidRPr="006134D0">
        <w:rPr>
          <w:spacing w:val="34"/>
          <w:szCs w:val="24"/>
        </w:rPr>
        <w:t xml:space="preserve"> </w:t>
      </w:r>
      <w:r w:rsidRPr="006134D0">
        <w:rPr>
          <w:szCs w:val="24"/>
        </w:rPr>
        <w:t>igazgató</w:t>
      </w:r>
      <w:r w:rsidRPr="006134D0">
        <w:rPr>
          <w:spacing w:val="35"/>
          <w:szCs w:val="24"/>
        </w:rPr>
        <w:t xml:space="preserve"> </w:t>
      </w:r>
      <w:r w:rsidRPr="006134D0">
        <w:rPr>
          <w:szCs w:val="24"/>
        </w:rPr>
        <w:t>azt</w:t>
      </w:r>
      <w:r w:rsidRPr="006134D0">
        <w:rPr>
          <w:spacing w:val="34"/>
          <w:szCs w:val="24"/>
        </w:rPr>
        <w:t xml:space="preserve"> </w:t>
      </w:r>
      <w:r w:rsidRPr="006134D0">
        <w:rPr>
          <w:szCs w:val="24"/>
        </w:rPr>
        <w:t>a</w:t>
      </w:r>
      <w:r w:rsidRPr="006134D0">
        <w:rPr>
          <w:spacing w:val="34"/>
          <w:szCs w:val="24"/>
        </w:rPr>
        <w:t xml:space="preserve"> </w:t>
      </w:r>
      <w:r w:rsidRPr="006134D0">
        <w:rPr>
          <w:szCs w:val="24"/>
        </w:rPr>
        <w:t>kiskorú</w:t>
      </w:r>
      <w:r w:rsidRPr="006134D0">
        <w:rPr>
          <w:spacing w:val="35"/>
          <w:szCs w:val="24"/>
        </w:rPr>
        <w:t xml:space="preserve"> </w:t>
      </w:r>
      <w:r w:rsidRPr="006134D0">
        <w:rPr>
          <w:szCs w:val="24"/>
        </w:rPr>
        <w:t>tanuló</w:t>
      </w:r>
      <w:r w:rsidRPr="006134D0">
        <w:rPr>
          <w:spacing w:val="21"/>
          <w:w w:val="103"/>
          <w:szCs w:val="24"/>
        </w:rPr>
        <w:t xml:space="preserve"> </w:t>
      </w:r>
      <w:r w:rsidRPr="006134D0">
        <w:rPr>
          <w:szCs w:val="24"/>
        </w:rPr>
        <w:t>lakóhelye,</w:t>
      </w:r>
      <w:r w:rsidRPr="006134D0">
        <w:rPr>
          <w:spacing w:val="2"/>
          <w:szCs w:val="24"/>
        </w:rPr>
        <w:t xml:space="preserve"> </w:t>
      </w:r>
      <w:r w:rsidRPr="006134D0">
        <w:rPr>
          <w:szCs w:val="24"/>
        </w:rPr>
        <w:t>ennek</w:t>
      </w:r>
      <w:r w:rsidRPr="006134D0">
        <w:rPr>
          <w:spacing w:val="2"/>
          <w:szCs w:val="24"/>
        </w:rPr>
        <w:t xml:space="preserve"> </w:t>
      </w:r>
      <w:r w:rsidRPr="006134D0">
        <w:rPr>
          <w:szCs w:val="24"/>
        </w:rPr>
        <w:t>hiányában</w:t>
      </w:r>
      <w:r w:rsidRPr="006134D0">
        <w:rPr>
          <w:spacing w:val="3"/>
          <w:szCs w:val="24"/>
        </w:rPr>
        <w:t xml:space="preserve"> </w:t>
      </w:r>
      <w:r w:rsidRPr="006134D0">
        <w:rPr>
          <w:szCs w:val="24"/>
        </w:rPr>
        <w:t>tartózkodási</w:t>
      </w:r>
      <w:r w:rsidRPr="006134D0">
        <w:rPr>
          <w:spacing w:val="2"/>
          <w:szCs w:val="24"/>
        </w:rPr>
        <w:t xml:space="preserve"> </w:t>
      </w:r>
      <w:r w:rsidRPr="006134D0">
        <w:rPr>
          <w:szCs w:val="24"/>
        </w:rPr>
        <w:t>helye</w:t>
      </w:r>
      <w:r w:rsidRPr="006134D0">
        <w:rPr>
          <w:spacing w:val="3"/>
          <w:szCs w:val="24"/>
        </w:rPr>
        <w:t xml:space="preserve"> </w:t>
      </w:r>
      <w:r w:rsidRPr="006134D0">
        <w:rPr>
          <w:szCs w:val="24"/>
        </w:rPr>
        <w:t>szerint</w:t>
      </w:r>
      <w:r w:rsidRPr="006134D0">
        <w:rPr>
          <w:spacing w:val="2"/>
          <w:szCs w:val="24"/>
        </w:rPr>
        <w:t xml:space="preserve"> </w:t>
      </w:r>
      <w:r w:rsidRPr="006134D0">
        <w:rPr>
          <w:szCs w:val="24"/>
        </w:rPr>
        <w:t>területileg</w:t>
      </w:r>
      <w:r w:rsidRPr="006134D0">
        <w:rPr>
          <w:w w:val="117"/>
          <w:szCs w:val="24"/>
        </w:rPr>
        <w:t xml:space="preserve"> </w:t>
      </w:r>
      <w:r w:rsidRPr="006134D0">
        <w:rPr>
          <w:szCs w:val="24"/>
        </w:rPr>
        <w:t>illetékes</w:t>
      </w:r>
      <w:r w:rsidRPr="006134D0">
        <w:rPr>
          <w:spacing w:val="27"/>
          <w:szCs w:val="24"/>
        </w:rPr>
        <w:t xml:space="preserve"> </w:t>
      </w:r>
      <w:r w:rsidRPr="006134D0">
        <w:rPr>
          <w:szCs w:val="24"/>
        </w:rPr>
        <w:t>család-</w:t>
      </w:r>
      <w:r w:rsidRPr="006134D0">
        <w:rPr>
          <w:spacing w:val="27"/>
          <w:szCs w:val="24"/>
        </w:rPr>
        <w:t xml:space="preserve"> </w:t>
      </w:r>
      <w:r w:rsidRPr="006134D0">
        <w:rPr>
          <w:szCs w:val="24"/>
        </w:rPr>
        <w:t>és</w:t>
      </w:r>
      <w:r w:rsidRPr="006134D0">
        <w:rPr>
          <w:spacing w:val="27"/>
          <w:szCs w:val="24"/>
        </w:rPr>
        <w:t xml:space="preserve"> </w:t>
      </w:r>
      <w:proofErr w:type="spellStart"/>
      <w:r w:rsidRPr="006134D0">
        <w:rPr>
          <w:szCs w:val="24"/>
        </w:rPr>
        <w:t>gyermekjóléti</w:t>
      </w:r>
      <w:proofErr w:type="spellEnd"/>
      <w:r w:rsidRPr="006134D0">
        <w:rPr>
          <w:spacing w:val="27"/>
          <w:szCs w:val="24"/>
        </w:rPr>
        <w:t xml:space="preserve"> </w:t>
      </w:r>
      <w:r w:rsidRPr="006134D0">
        <w:rPr>
          <w:szCs w:val="24"/>
        </w:rPr>
        <w:t>szolgálatnak,</w:t>
      </w:r>
      <w:r w:rsidRPr="006134D0">
        <w:rPr>
          <w:spacing w:val="27"/>
          <w:szCs w:val="24"/>
        </w:rPr>
        <w:t xml:space="preserve"> </w:t>
      </w:r>
      <w:r w:rsidRPr="006134D0">
        <w:rPr>
          <w:szCs w:val="24"/>
        </w:rPr>
        <w:t>indokolt</w:t>
      </w:r>
      <w:r w:rsidRPr="006134D0">
        <w:rPr>
          <w:spacing w:val="27"/>
          <w:szCs w:val="24"/>
        </w:rPr>
        <w:t xml:space="preserve"> </w:t>
      </w:r>
      <w:r w:rsidRPr="006134D0">
        <w:rPr>
          <w:szCs w:val="24"/>
        </w:rPr>
        <w:t>esetben</w:t>
      </w:r>
      <w:r w:rsidRPr="006134D0">
        <w:rPr>
          <w:spacing w:val="28"/>
          <w:szCs w:val="24"/>
        </w:rPr>
        <w:t xml:space="preserve"> </w:t>
      </w:r>
      <w:r w:rsidRPr="006134D0">
        <w:rPr>
          <w:szCs w:val="24"/>
        </w:rPr>
        <w:t>a</w:t>
      </w:r>
      <w:r w:rsidRPr="006134D0">
        <w:rPr>
          <w:spacing w:val="21"/>
          <w:w w:val="99"/>
          <w:szCs w:val="24"/>
        </w:rPr>
        <w:t xml:space="preserve"> </w:t>
      </w:r>
      <w:r w:rsidRPr="006134D0">
        <w:rPr>
          <w:szCs w:val="24"/>
        </w:rPr>
        <w:t>gyámhatóságnak</w:t>
      </w:r>
      <w:r w:rsidRPr="006134D0">
        <w:rPr>
          <w:spacing w:val="28"/>
          <w:szCs w:val="24"/>
        </w:rPr>
        <w:t xml:space="preserve"> </w:t>
      </w:r>
      <w:r w:rsidRPr="006134D0">
        <w:rPr>
          <w:szCs w:val="24"/>
        </w:rPr>
        <w:t>is.</w:t>
      </w:r>
    </w:p>
    <w:p w14:paraId="342DBC89" w14:textId="77777777" w:rsidR="00A04F55" w:rsidRPr="006134D0" w:rsidRDefault="00A04F55" w:rsidP="00641A49">
      <w:pPr>
        <w:pStyle w:val="Szvegtrzs"/>
        <w:widowControl w:val="0"/>
        <w:numPr>
          <w:ilvl w:val="0"/>
          <w:numId w:val="52"/>
        </w:numPr>
        <w:tabs>
          <w:tab w:val="left" w:pos="869"/>
        </w:tabs>
        <w:spacing w:before="0" w:after="0" w:line="276" w:lineRule="auto"/>
        <w:ind w:right="334" w:firstLine="181"/>
        <w:rPr>
          <w:szCs w:val="24"/>
        </w:rPr>
      </w:pPr>
      <w:r w:rsidRPr="006134D0">
        <w:rPr>
          <w:b/>
          <w:bCs/>
          <w:szCs w:val="24"/>
        </w:rPr>
        <w:t xml:space="preserve">§ </w:t>
      </w:r>
      <w:r w:rsidRPr="006134D0">
        <w:rPr>
          <w:szCs w:val="24"/>
        </w:rPr>
        <w:t>(1)</w:t>
      </w:r>
      <w:r w:rsidRPr="006134D0">
        <w:rPr>
          <w:spacing w:val="2"/>
          <w:szCs w:val="24"/>
        </w:rPr>
        <w:t xml:space="preserve"> </w:t>
      </w:r>
      <w:r w:rsidRPr="006134D0">
        <w:rPr>
          <w:szCs w:val="24"/>
        </w:rPr>
        <w:t>A</w:t>
      </w:r>
      <w:r w:rsidRPr="006134D0">
        <w:rPr>
          <w:spacing w:val="3"/>
          <w:szCs w:val="24"/>
        </w:rPr>
        <w:t xml:space="preserve"> </w:t>
      </w:r>
      <w:r w:rsidRPr="006134D0">
        <w:rPr>
          <w:szCs w:val="24"/>
        </w:rPr>
        <w:t>fegyelmi</w:t>
      </w:r>
      <w:r w:rsidRPr="006134D0">
        <w:rPr>
          <w:spacing w:val="2"/>
          <w:szCs w:val="24"/>
        </w:rPr>
        <w:t xml:space="preserve"> </w:t>
      </w:r>
      <w:r w:rsidRPr="006134D0">
        <w:rPr>
          <w:szCs w:val="24"/>
        </w:rPr>
        <w:t>tárgyalásról</w:t>
      </w:r>
      <w:r w:rsidRPr="006134D0">
        <w:rPr>
          <w:spacing w:val="2"/>
          <w:szCs w:val="24"/>
        </w:rPr>
        <w:t xml:space="preserve"> </w:t>
      </w:r>
      <w:r w:rsidRPr="006134D0">
        <w:rPr>
          <w:szCs w:val="24"/>
        </w:rPr>
        <w:t>a</w:t>
      </w:r>
      <w:r w:rsidRPr="006134D0">
        <w:rPr>
          <w:spacing w:val="3"/>
          <w:szCs w:val="24"/>
        </w:rPr>
        <w:t xml:space="preserve"> </w:t>
      </w:r>
      <w:r w:rsidRPr="006134D0">
        <w:rPr>
          <w:szCs w:val="24"/>
        </w:rPr>
        <w:t>tanulót,</w:t>
      </w:r>
      <w:r w:rsidRPr="006134D0">
        <w:rPr>
          <w:spacing w:val="2"/>
          <w:szCs w:val="24"/>
        </w:rPr>
        <w:t xml:space="preserve"> </w:t>
      </w:r>
      <w:r w:rsidRPr="006134D0">
        <w:rPr>
          <w:szCs w:val="24"/>
        </w:rPr>
        <w:t>kiskorú</w:t>
      </w:r>
      <w:r w:rsidRPr="006134D0">
        <w:rPr>
          <w:spacing w:val="3"/>
          <w:szCs w:val="24"/>
        </w:rPr>
        <w:t xml:space="preserve"> </w:t>
      </w:r>
      <w:r w:rsidRPr="006134D0">
        <w:rPr>
          <w:szCs w:val="24"/>
        </w:rPr>
        <w:t>tanuló</w:t>
      </w:r>
      <w:r w:rsidRPr="006134D0">
        <w:rPr>
          <w:spacing w:val="3"/>
          <w:szCs w:val="24"/>
        </w:rPr>
        <w:t xml:space="preserve"> </w:t>
      </w:r>
      <w:r w:rsidRPr="006134D0">
        <w:rPr>
          <w:szCs w:val="24"/>
        </w:rPr>
        <w:t>esetén</w:t>
      </w:r>
      <w:r w:rsidRPr="006134D0">
        <w:rPr>
          <w:spacing w:val="21"/>
          <w:w w:val="104"/>
          <w:szCs w:val="24"/>
        </w:rPr>
        <w:t xml:space="preserve"> </w:t>
      </w:r>
      <w:r w:rsidRPr="006134D0">
        <w:rPr>
          <w:szCs w:val="24"/>
        </w:rPr>
        <w:t>a</w:t>
      </w:r>
      <w:r w:rsidRPr="006134D0">
        <w:rPr>
          <w:spacing w:val="2"/>
          <w:szCs w:val="24"/>
        </w:rPr>
        <w:t xml:space="preserve"> </w:t>
      </w:r>
      <w:r w:rsidRPr="006134D0">
        <w:rPr>
          <w:szCs w:val="24"/>
        </w:rPr>
        <w:t>kiskorú</w:t>
      </w:r>
      <w:r w:rsidRPr="006134D0">
        <w:rPr>
          <w:spacing w:val="3"/>
          <w:szCs w:val="24"/>
        </w:rPr>
        <w:t xml:space="preserve"> </w:t>
      </w:r>
      <w:r w:rsidRPr="006134D0">
        <w:rPr>
          <w:szCs w:val="24"/>
        </w:rPr>
        <w:t>tanuló</w:t>
      </w:r>
      <w:r w:rsidRPr="006134D0">
        <w:rPr>
          <w:spacing w:val="3"/>
          <w:szCs w:val="24"/>
        </w:rPr>
        <w:t xml:space="preserve"> </w:t>
      </w:r>
      <w:r w:rsidRPr="006134D0">
        <w:rPr>
          <w:szCs w:val="24"/>
        </w:rPr>
        <w:t>törvényes</w:t>
      </w:r>
      <w:r w:rsidRPr="006134D0">
        <w:rPr>
          <w:spacing w:val="3"/>
          <w:szCs w:val="24"/>
        </w:rPr>
        <w:t xml:space="preserve"> </w:t>
      </w:r>
      <w:r w:rsidRPr="006134D0">
        <w:rPr>
          <w:szCs w:val="24"/>
        </w:rPr>
        <w:t>képviselőjét</w:t>
      </w:r>
      <w:r w:rsidRPr="006134D0">
        <w:rPr>
          <w:spacing w:val="3"/>
          <w:szCs w:val="24"/>
        </w:rPr>
        <w:t xml:space="preserve"> </w:t>
      </w:r>
      <w:r w:rsidRPr="006134D0">
        <w:rPr>
          <w:szCs w:val="24"/>
        </w:rPr>
        <w:t>és</w:t>
      </w:r>
      <w:r w:rsidRPr="006134D0">
        <w:rPr>
          <w:spacing w:val="3"/>
          <w:szCs w:val="24"/>
        </w:rPr>
        <w:t xml:space="preserve"> </w:t>
      </w:r>
      <w:r w:rsidRPr="006134D0">
        <w:rPr>
          <w:szCs w:val="24"/>
        </w:rPr>
        <w:t>a</w:t>
      </w:r>
      <w:r w:rsidRPr="006134D0">
        <w:rPr>
          <w:spacing w:val="3"/>
          <w:szCs w:val="24"/>
        </w:rPr>
        <w:t xml:space="preserve"> </w:t>
      </w:r>
      <w:r w:rsidRPr="006134D0">
        <w:rPr>
          <w:szCs w:val="24"/>
        </w:rPr>
        <w:t>meghatalmazott</w:t>
      </w:r>
      <w:r w:rsidRPr="006134D0">
        <w:rPr>
          <w:spacing w:val="22"/>
          <w:w w:val="97"/>
          <w:szCs w:val="24"/>
        </w:rPr>
        <w:t xml:space="preserve"> </w:t>
      </w:r>
      <w:r w:rsidRPr="006134D0">
        <w:rPr>
          <w:szCs w:val="24"/>
        </w:rPr>
        <w:t>képviselőt</w:t>
      </w:r>
      <w:r w:rsidRPr="006134D0">
        <w:rPr>
          <w:spacing w:val="6"/>
          <w:szCs w:val="24"/>
        </w:rPr>
        <w:t xml:space="preserve"> </w:t>
      </w:r>
      <w:r w:rsidRPr="006134D0">
        <w:rPr>
          <w:szCs w:val="24"/>
        </w:rPr>
        <w:t>értesíteni</w:t>
      </w:r>
      <w:r w:rsidRPr="006134D0">
        <w:rPr>
          <w:spacing w:val="6"/>
          <w:szCs w:val="24"/>
        </w:rPr>
        <w:t xml:space="preserve"> </w:t>
      </w:r>
      <w:r w:rsidRPr="006134D0">
        <w:rPr>
          <w:szCs w:val="24"/>
        </w:rPr>
        <w:t>kell.</w:t>
      </w:r>
      <w:r w:rsidRPr="006134D0">
        <w:rPr>
          <w:spacing w:val="5"/>
          <w:szCs w:val="24"/>
        </w:rPr>
        <w:t xml:space="preserve"> </w:t>
      </w:r>
      <w:r w:rsidRPr="006134D0">
        <w:rPr>
          <w:szCs w:val="24"/>
        </w:rPr>
        <w:t>Az</w:t>
      </w:r>
      <w:r w:rsidRPr="006134D0">
        <w:rPr>
          <w:spacing w:val="7"/>
          <w:szCs w:val="24"/>
        </w:rPr>
        <w:t xml:space="preserve"> </w:t>
      </w:r>
      <w:r w:rsidRPr="006134D0">
        <w:rPr>
          <w:szCs w:val="24"/>
        </w:rPr>
        <w:t>értesítésben</w:t>
      </w:r>
      <w:r w:rsidRPr="006134D0">
        <w:rPr>
          <w:spacing w:val="6"/>
          <w:szCs w:val="24"/>
        </w:rPr>
        <w:t xml:space="preserve"> </w:t>
      </w:r>
      <w:r w:rsidRPr="006134D0">
        <w:rPr>
          <w:szCs w:val="24"/>
        </w:rPr>
        <w:t>fel</w:t>
      </w:r>
      <w:r w:rsidRPr="006134D0">
        <w:rPr>
          <w:spacing w:val="7"/>
          <w:szCs w:val="24"/>
        </w:rPr>
        <w:t xml:space="preserve"> </w:t>
      </w:r>
      <w:r w:rsidRPr="006134D0">
        <w:rPr>
          <w:szCs w:val="24"/>
        </w:rPr>
        <w:t>kell</w:t>
      </w:r>
      <w:r w:rsidRPr="006134D0">
        <w:rPr>
          <w:spacing w:val="6"/>
          <w:szCs w:val="24"/>
        </w:rPr>
        <w:t xml:space="preserve"> </w:t>
      </w:r>
      <w:r w:rsidRPr="006134D0">
        <w:rPr>
          <w:szCs w:val="24"/>
        </w:rPr>
        <w:t>tüntetni</w:t>
      </w:r>
      <w:r w:rsidRPr="006134D0">
        <w:rPr>
          <w:spacing w:val="6"/>
          <w:szCs w:val="24"/>
        </w:rPr>
        <w:t xml:space="preserve"> </w:t>
      </w:r>
      <w:r w:rsidRPr="006134D0">
        <w:rPr>
          <w:szCs w:val="24"/>
        </w:rPr>
        <w:t>a</w:t>
      </w:r>
      <w:r w:rsidRPr="006134D0">
        <w:rPr>
          <w:spacing w:val="7"/>
          <w:szCs w:val="24"/>
        </w:rPr>
        <w:t xml:space="preserve"> </w:t>
      </w:r>
      <w:r w:rsidRPr="006134D0">
        <w:rPr>
          <w:szCs w:val="24"/>
        </w:rPr>
        <w:t>fegyelmi</w:t>
      </w:r>
      <w:r w:rsidRPr="006134D0">
        <w:rPr>
          <w:spacing w:val="22"/>
          <w:w w:val="101"/>
          <w:szCs w:val="24"/>
        </w:rPr>
        <w:t xml:space="preserve"> </w:t>
      </w:r>
      <w:r w:rsidRPr="006134D0">
        <w:rPr>
          <w:szCs w:val="24"/>
        </w:rPr>
        <w:t>tárgyalás</w:t>
      </w:r>
      <w:r w:rsidRPr="006134D0">
        <w:rPr>
          <w:spacing w:val="29"/>
          <w:szCs w:val="24"/>
        </w:rPr>
        <w:t xml:space="preserve"> </w:t>
      </w:r>
      <w:r w:rsidRPr="006134D0">
        <w:rPr>
          <w:szCs w:val="24"/>
        </w:rPr>
        <w:t>időpontját</w:t>
      </w:r>
      <w:r w:rsidRPr="006134D0">
        <w:rPr>
          <w:spacing w:val="29"/>
          <w:szCs w:val="24"/>
        </w:rPr>
        <w:t xml:space="preserve"> </w:t>
      </w:r>
      <w:r w:rsidRPr="006134D0">
        <w:rPr>
          <w:szCs w:val="24"/>
        </w:rPr>
        <w:t>és</w:t>
      </w:r>
      <w:r w:rsidRPr="006134D0">
        <w:rPr>
          <w:spacing w:val="30"/>
          <w:szCs w:val="24"/>
        </w:rPr>
        <w:t xml:space="preserve"> </w:t>
      </w:r>
      <w:r w:rsidRPr="006134D0">
        <w:rPr>
          <w:szCs w:val="24"/>
        </w:rPr>
        <w:t>helyét,</w:t>
      </w:r>
      <w:r w:rsidRPr="006134D0">
        <w:rPr>
          <w:spacing w:val="29"/>
          <w:szCs w:val="24"/>
        </w:rPr>
        <w:t xml:space="preserve"> </w:t>
      </w:r>
      <w:r w:rsidRPr="006134D0">
        <w:rPr>
          <w:szCs w:val="24"/>
        </w:rPr>
        <w:t>azzal</w:t>
      </w:r>
      <w:r w:rsidRPr="006134D0">
        <w:rPr>
          <w:spacing w:val="29"/>
          <w:szCs w:val="24"/>
        </w:rPr>
        <w:t xml:space="preserve"> </w:t>
      </w:r>
      <w:r w:rsidRPr="006134D0">
        <w:rPr>
          <w:szCs w:val="24"/>
        </w:rPr>
        <w:t>a</w:t>
      </w:r>
      <w:r w:rsidRPr="006134D0">
        <w:rPr>
          <w:spacing w:val="30"/>
          <w:szCs w:val="24"/>
        </w:rPr>
        <w:t xml:space="preserve"> </w:t>
      </w:r>
      <w:r w:rsidRPr="006134D0">
        <w:rPr>
          <w:szCs w:val="24"/>
        </w:rPr>
        <w:t>tájékoztatással,</w:t>
      </w:r>
      <w:r w:rsidRPr="006134D0">
        <w:rPr>
          <w:spacing w:val="29"/>
          <w:szCs w:val="24"/>
        </w:rPr>
        <w:t xml:space="preserve"> </w:t>
      </w:r>
      <w:r w:rsidRPr="006134D0">
        <w:rPr>
          <w:szCs w:val="24"/>
        </w:rPr>
        <w:t>hogy</w:t>
      </w:r>
      <w:r w:rsidRPr="006134D0">
        <w:rPr>
          <w:spacing w:val="29"/>
          <w:szCs w:val="24"/>
        </w:rPr>
        <w:t xml:space="preserve"> </w:t>
      </w:r>
      <w:r w:rsidRPr="006134D0">
        <w:rPr>
          <w:szCs w:val="24"/>
        </w:rPr>
        <w:t>a</w:t>
      </w:r>
      <w:r w:rsidRPr="006134D0">
        <w:rPr>
          <w:w w:val="99"/>
          <w:szCs w:val="24"/>
        </w:rPr>
        <w:t xml:space="preserve"> </w:t>
      </w:r>
      <w:r w:rsidRPr="006134D0">
        <w:rPr>
          <w:szCs w:val="24"/>
        </w:rPr>
        <w:t>tárgyalást</w:t>
      </w:r>
      <w:r w:rsidRPr="006134D0">
        <w:rPr>
          <w:spacing w:val="31"/>
          <w:szCs w:val="24"/>
        </w:rPr>
        <w:t xml:space="preserve"> </w:t>
      </w:r>
      <w:r w:rsidRPr="006134D0">
        <w:rPr>
          <w:szCs w:val="24"/>
        </w:rPr>
        <w:t>akkor</w:t>
      </w:r>
      <w:r w:rsidRPr="006134D0">
        <w:rPr>
          <w:spacing w:val="31"/>
          <w:szCs w:val="24"/>
        </w:rPr>
        <w:t xml:space="preserve"> </w:t>
      </w:r>
      <w:r w:rsidRPr="006134D0">
        <w:rPr>
          <w:szCs w:val="24"/>
        </w:rPr>
        <w:t>is</w:t>
      </w:r>
      <w:r w:rsidRPr="006134D0">
        <w:rPr>
          <w:spacing w:val="32"/>
          <w:szCs w:val="24"/>
        </w:rPr>
        <w:t xml:space="preserve"> </w:t>
      </w:r>
      <w:r w:rsidRPr="006134D0">
        <w:rPr>
          <w:szCs w:val="24"/>
        </w:rPr>
        <w:lastRenderedPageBreak/>
        <w:t>meg</w:t>
      </w:r>
      <w:r w:rsidRPr="006134D0">
        <w:rPr>
          <w:spacing w:val="32"/>
          <w:szCs w:val="24"/>
        </w:rPr>
        <w:t xml:space="preserve"> </w:t>
      </w:r>
      <w:r w:rsidRPr="006134D0">
        <w:rPr>
          <w:szCs w:val="24"/>
        </w:rPr>
        <w:t>lehet</w:t>
      </w:r>
      <w:r w:rsidRPr="006134D0">
        <w:rPr>
          <w:spacing w:val="32"/>
          <w:szCs w:val="24"/>
        </w:rPr>
        <w:t xml:space="preserve"> </w:t>
      </w:r>
      <w:r w:rsidRPr="006134D0">
        <w:rPr>
          <w:szCs w:val="24"/>
        </w:rPr>
        <w:t>tartani,</w:t>
      </w:r>
      <w:r w:rsidRPr="006134D0">
        <w:rPr>
          <w:spacing w:val="30"/>
          <w:szCs w:val="24"/>
        </w:rPr>
        <w:t xml:space="preserve"> </w:t>
      </w:r>
      <w:r w:rsidRPr="006134D0">
        <w:rPr>
          <w:szCs w:val="24"/>
        </w:rPr>
        <w:t>ha</w:t>
      </w:r>
      <w:r w:rsidRPr="006134D0">
        <w:rPr>
          <w:spacing w:val="32"/>
          <w:szCs w:val="24"/>
        </w:rPr>
        <w:t xml:space="preserve"> </w:t>
      </w:r>
      <w:r w:rsidRPr="006134D0">
        <w:rPr>
          <w:szCs w:val="24"/>
        </w:rPr>
        <w:t>a</w:t>
      </w:r>
      <w:r w:rsidRPr="006134D0">
        <w:rPr>
          <w:spacing w:val="32"/>
          <w:szCs w:val="24"/>
        </w:rPr>
        <w:t xml:space="preserve"> </w:t>
      </w:r>
      <w:r w:rsidRPr="006134D0">
        <w:rPr>
          <w:szCs w:val="24"/>
        </w:rPr>
        <w:t>tanuló,</w:t>
      </w:r>
      <w:r w:rsidRPr="006134D0">
        <w:rPr>
          <w:spacing w:val="31"/>
          <w:szCs w:val="24"/>
        </w:rPr>
        <w:t xml:space="preserve"> </w:t>
      </w:r>
      <w:r w:rsidRPr="006134D0">
        <w:rPr>
          <w:szCs w:val="24"/>
        </w:rPr>
        <w:t>kiskorú</w:t>
      </w:r>
      <w:r w:rsidRPr="006134D0">
        <w:rPr>
          <w:spacing w:val="32"/>
          <w:szCs w:val="24"/>
        </w:rPr>
        <w:t xml:space="preserve"> </w:t>
      </w:r>
      <w:r w:rsidRPr="006134D0">
        <w:rPr>
          <w:szCs w:val="24"/>
        </w:rPr>
        <w:t>tanuló</w:t>
      </w:r>
      <w:r w:rsidRPr="006134D0">
        <w:rPr>
          <w:spacing w:val="21"/>
          <w:w w:val="102"/>
          <w:szCs w:val="24"/>
        </w:rPr>
        <w:t xml:space="preserve"> </w:t>
      </w:r>
      <w:r w:rsidRPr="006134D0">
        <w:rPr>
          <w:szCs w:val="24"/>
        </w:rPr>
        <w:t>esetén</w:t>
      </w:r>
      <w:r w:rsidRPr="006134D0">
        <w:rPr>
          <w:spacing w:val="11"/>
          <w:szCs w:val="24"/>
        </w:rPr>
        <w:t xml:space="preserve"> </w:t>
      </w:r>
      <w:r w:rsidRPr="006134D0">
        <w:rPr>
          <w:szCs w:val="24"/>
        </w:rPr>
        <w:t>a</w:t>
      </w:r>
      <w:r w:rsidRPr="006134D0">
        <w:rPr>
          <w:spacing w:val="11"/>
          <w:szCs w:val="24"/>
        </w:rPr>
        <w:t xml:space="preserve"> </w:t>
      </w:r>
      <w:r w:rsidRPr="006134D0">
        <w:rPr>
          <w:szCs w:val="24"/>
        </w:rPr>
        <w:t>kiskorú</w:t>
      </w:r>
      <w:r w:rsidRPr="006134D0">
        <w:rPr>
          <w:spacing w:val="11"/>
          <w:szCs w:val="24"/>
        </w:rPr>
        <w:t xml:space="preserve"> </w:t>
      </w:r>
      <w:r w:rsidRPr="006134D0">
        <w:rPr>
          <w:szCs w:val="24"/>
        </w:rPr>
        <w:t>tanuló</w:t>
      </w:r>
      <w:r w:rsidRPr="006134D0">
        <w:rPr>
          <w:spacing w:val="11"/>
          <w:szCs w:val="24"/>
        </w:rPr>
        <w:t xml:space="preserve"> </w:t>
      </w:r>
      <w:r w:rsidRPr="006134D0">
        <w:rPr>
          <w:szCs w:val="24"/>
        </w:rPr>
        <w:t>törvényes</w:t>
      </w:r>
      <w:r w:rsidRPr="006134D0">
        <w:rPr>
          <w:spacing w:val="11"/>
          <w:szCs w:val="24"/>
        </w:rPr>
        <w:t xml:space="preserve"> </w:t>
      </w:r>
      <w:r w:rsidRPr="006134D0">
        <w:rPr>
          <w:szCs w:val="24"/>
        </w:rPr>
        <w:t>képviselője</w:t>
      </w:r>
      <w:r w:rsidRPr="006134D0">
        <w:rPr>
          <w:spacing w:val="11"/>
          <w:szCs w:val="24"/>
        </w:rPr>
        <w:t xml:space="preserve"> </w:t>
      </w:r>
      <w:r w:rsidRPr="006134D0">
        <w:rPr>
          <w:szCs w:val="24"/>
        </w:rPr>
        <w:t>ismételt</w:t>
      </w:r>
      <w:r w:rsidRPr="006134D0">
        <w:rPr>
          <w:spacing w:val="11"/>
          <w:szCs w:val="24"/>
        </w:rPr>
        <w:t xml:space="preserve"> </w:t>
      </w:r>
      <w:r w:rsidRPr="006134D0">
        <w:rPr>
          <w:szCs w:val="24"/>
        </w:rPr>
        <w:t>szabályszerű</w:t>
      </w:r>
    </w:p>
    <w:p w14:paraId="59A6B5B3" w14:textId="77777777" w:rsidR="00A04F55" w:rsidRPr="006134D0" w:rsidRDefault="00A04F55" w:rsidP="00A04F55">
      <w:pPr>
        <w:pStyle w:val="Szvegtrzs"/>
        <w:spacing w:before="72" w:line="276" w:lineRule="auto"/>
        <w:rPr>
          <w:szCs w:val="24"/>
        </w:rPr>
      </w:pPr>
      <w:r w:rsidRPr="006134D0">
        <w:rPr>
          <w:szCs w:val="24"/>
        </w:rPr>
        <w:t>meghívás</w:t>
      </w:r>
      <w:r w:rsidRPr="006134D0">
        <w:rPr>
          <w:spacing w:val="33"/>
          <w:szCs w:val="24"/>
        </w:rPr>
        <w:t xml:space="preserve"> </w:t>
      </w:r>
      <w:r w:rsidRPr="006134D0">
        <w:rPr>
          <w:szCs w:val="24"/>
        </w:rPr>
        <w:t>ellenére</w:t>
      </w:r>
      <w:r w:rsidRPr="006134D0">
        <w:rPr>
          <w:spacing w:val="33"/>
          <w:szCs w:val="24"/>
        </w:rPr>
        <w:t xml:space="preserve"> </w:t>
      </w:r>
      <w:r w:rsidRPr="006134D0">
        <w:rPr>
          <w:szCs w:val="24"/>
        </w:rPr>
        <w:t>nem</w:t>
      </w:r>
      <w:r w:rsidRPr="006134D0">
        <w:rPr>
          <w:spacing w:val="34"/>
          <w:szCs w:val="24"/>
        </w:rPr>
        <w:t xml:space="preserve"> </w:t>
      </w:r>
      <w:r w:rsidRPr="006134D0">
        <w:rPr>
          <w:szCs w:val="24"/>
        </w:rPr>
        <w:t>jelenik</w:t>
      </w:r>
      <w:r w:rsidRPr="006134D0">
        <w:rPr>
          <w:spacing w:val="33"/>
          <w:szCs w:val="24"/>
        </w:rPr>
        <w:t xml:space="preserve"> </w:t>
      </w:r>
      <w:r w:rsidRPr="006134D0">
        <w:rPr>
          <w:szCs w:val="24"/>
        </w:rPr>
        <w:t>meg.</w:t>
      </w:r>
      <w:r w:rsidRPr="006134D0">
        <w:rPr>
          <w:spacing w:val="33"/>
          <w:szCs w:val="24"/>
        </w:rPr>
        <w:t xml:space="preserve"> </w:t>
      </w:r>
      <w:r w:rsidRPr="006134D0">
        <w:rPr>
          <w:szCs w:val="24"/>
        </w:rPr>
        <w:t>Az</w:t>
      </w:r>
      <w:r w:rsidRPr="006134D0">
        <w:rPr>
          <w:spacing w:val="34"/>
          <w:szCs w:val="24"/>
        </w:rPr>
        <w:t xml:space="preserve"> </w:t>
      </w:r>
      <w:r w:rsidRPr="006134D0">
        <w:rPr>
          <w:szCs w:val="24"/>
        </w:rPr>
        <w:t>értesítésnek</w:t>
      </w:r>
      <w:r w:rsidRPr="006134D0">
        <w:rPr>
          <w:spacing w:val="33"/>
          <w:szCs w:val="24"/>
        </w:rPr>
        <w:t xml:space="preserve"> </w:t>
      </w:r>
      <w:r w:rsidRPr="006134D0">
        <w:rPr>
          <w:szCs w:val="24"/>
        </w:rPr>
        <w:t>tartalmaznia</w:t>
      </w:r>
      <w:r w:rsidRPr="006134D0">
        <w:rPr>
          <w:spacing w:val="24"/>
          <w:w w:val="99"/>
          <w:szCs w:val="24"/>
        </w:rPr>
        <w:t xml:space="preserve"> </w:t>
      </w:r>
      <w:r w:rsidRPr="006134D0">
        <w:rPr>
          <w:szCs w:val="24"/>
        </w:rPr>
        <w:t>kell</w:t>
      </w:r>
      <w:r w:rsidRPr="006134D0">
        <w:rPr>
          <w:spacing w:val="3"/>
          <w:szCs w:val="24"/>
        </w:rPr>
        <w:t xml:space="preserve"> </w:t>
      </w:r>
      <w:r w:rsidRPr="006134D0">
        <w:rPr>
          <w:szCs w:val="24"/>
        </w:rPr>
        <w:t>az</w:t>
      </w:r>
      <w:r w:rsidRPr="006134D0">
        <w:rPr>
          <w:spacing w:val="4"/>
          <w:szCs w:val="24"/>
        </w:rPr>
        <w:t xml:space="preserve"> </w:t>
      </w:r>
      <w:r w:rsidRPr="006134D0">
        <w:rPr>
          <w:szCs w:val="24"/>
        </w:rPr>
        <w:t>iratbetekintési</w:t>
      </w:r>
      <w:r w:rsidRPr="006134D0">
        <w:rPr>
          <w:spacing w:val="4"/>
          <w:szCs w:val="24"/>
        </w:rPr>
        <w:t xml:space="preserve"> </w:t>
      </w:r>
      <w:r w:rsidRPr="006134D0">
        <w:rPr>
          <w:szCs w:val="24"/>
        </w:rPr>
        <w:t>jog</w:t>
      </w:r>
      <w:r w:rsidRPr="006134D0">
        <w:rPr>
          <w:spacing w:val="4"/>
          <w:szCs w:val="24"/>
        </w:rPr>
        <w:t xml:space="preserve"> </w:t>
      </w:r>
      <w:r w:rsidRPr="006134D0">
        <w:rPr>
          <w:szCs w:val="24"/>
        </w:rPr>
        <w:t>gyakorlására</w:t>
      </w:r>
      <w:r w:rsidRPr="006134D0">
        <w:rPr>
          <w:spacing w:val="4"/>
          <w:szCs w:val="24"/>
        </w:rPr>
        <w:t xml:space="preserve"> </w:t>
      </w:r>
      <w:r w:rsidRPr="006134D0">
        <w:rPr>
          <w:szCs w:val="24"/>
        </w:rPr>
        <w:t>és</w:t>
      </w:r>
      <w:r w:rsidRPr="006134D0">
        <w:rPr>
          <w:spacing w:val="4"/>
          <w:szCs w:val="24"/>
        </w:rPr>
        <w:t xml:space="preserve"> </w:t>
      </w:r>
      <w:r w:rsidRPr="006134D0">
        <w:rPr>
          <w:szCs w:val="24"/>
        </w:rPr>
        <w:t>a</w:t>
      </w:r>
      <w:r w:rsidRPr="006134D0">
        <w:rPr>
          <w:spacing w:val="4"/>
          <w:szCs w:val="24"/>
        </w:rPr>
        <w:t xml:space="preserve"> </w:t>
      </w:r>
      <w:r w:rsidRPr="006134D0">
        <w:rPr>
          <w:szCs w:val="24"/>
        </w:rPr>
        <w:t>bizonyítási</w:t>
      </w:r>
      <w:r w:rsidRPr="006134D0">
        <w:rPr>
          <w:spacing w:val="4"/>
          <w:szCs w:val="24"/>
        </w:rPr>
        <w:t xml:space="preserve"> </w:t>
      </w:r>
      <w:r w:rsidRPr="006134D0">
        <w:rPr>
          <w:szCs w:val="24"/>
        </w:rPr>
        <w:t>indítvány</w:t>
      </w:r>
      <w:r w:rsidRPr="006134D0">
        <w:rPr>
          <w:w w:val="102"/>
          <w:szCs w:val="24"/>
        </w:rPr>
        <w:t xml:space="preserve"> </w:t>
      </w:r>
      <w:r w:rsidRPr="006134D0">
        <w:rPr>
          <w:szCs w:val="24"/>
        </w:rPr>
        <w:t>lehetőségére</w:t>
      </w:r>
      <w:r w:rsidRPr="006134D0">
        <w:rPr>
          <w:spacing w:val="18"/>
          <w:szCs w:val="24"/>
        </w:rPr>
        <w:t xml:space="preserve"> </w:t>
      </w:r>
      <w:r w:rsidRPr="006134D0">
        <w:rPr>
          <w:szCs w:val="24"/>
        </w:rPr>
        <w:t>vonatkozó</w:t>
      </w:r>
      <w:r w:rsidRPr="006134D0">
        <w:rPr>
          <w:spacing w:val="19"/>
          <w:szCs w:val="24"/>
        </w:rPr>
        <w:t xml:space="preserve"> </w:t>
      </w:r>
      <w:r w:rsidRPr="006134D0">
        <w:rPr>
          <w:szCs w:val="24"/>
        </w:rPr>
        <w:t>tájékoztatást.</w:t>
      </w:r>
      <w:r w:rsidRPr="006134D0">
        <w:rPr>
          <w:spacing w:val="17"/>
          <w:szCs w:val="24"/>
        </w:rPr>
        <w:t xml:space="preserve"> </w:t>
      </w:r>
      <w:r w:rsidRPr="006134D0">
        <w:rPr>
          <w:szCs w:val="24"/>
        </w:rPr>
        <w:t>Az</w:t>
      </w:r>
      <w:r w:rsidRPr="006134D0">
        <w:rPr>
          <w:spacing w:val="18"/>
          <w:szCs w:val="24"/>
        </w:rPr>
        <w:t xml:space="preserve"> </w:t>
      </w:r>
      <w:r w:rsidRPr="006134D0">
        <w:rPr>
          <w:szCs w:val="24"/>
        </w:rPr>
        <w:t>értesítést</w:t>
      </w:r>
      <w:r w:rsidRPr="006134D0">
        <w:rPr>
          <w:spacing w:val="19"/>
          <w:szCs w:val="24"/>
        </w:rPr>
        <w:t xml:space="preserve"> </w:t>
      </w:r>
      <w:r w:rsidRPr="006134D0">
        <w:rPr>
          <w:szCs w:val="24"/>
        </w:rPr>
        <w:t>oly</w:t>
      </w:r>
      <w:r w:rsidRPr="006134D0">
        <w:rPr>
          <w:spacing w:val="18"/>
          <w:szCs w:val="24"/>
        </w:rPr>
        <w:t xml:space="preserve"> </w:t>
      </w:r>
      <w:r w:rsidRPr="006134D0">
        <w:rPr>
          <w:szCs w:val="24"/>
        </w:rPr>
        <w:t>módon</w:t>
      </w:r>
      <w:r w:rsidRPr="006134D0">
        <w:rPr>
          <w:spacing w:val="19"/>
          <w:szCs w:val="24"/>
        </w:rPr>
        <w:t xml:space="preserve"> </w:t>
      </w:r>
      <w:r w:rsidRPr="006134D0">
        <w:rPr>
          <w:szCs w:val="24"/>
        </w:rPr>
        <w:t>kell</w:t>
      </w:r>
      <w:r w:rsidRPr="006134D0">
        <w:rPr>
          <w:spacing w:val="22"/>
          <w:w w:val="102"/>
          <w:szCs w:val="24"/>
        </w:rPr>
        <w:t xml:space="preserve"> </w:t>
      </w:r>
      <w:r w:rsidRPr="006134D0">
        <w:rPr>
          <w:szCs w:val="24"/>
        </w:rPr>
        <w:t>kiküldeni,</w:t>
      </w:r>
      <w:r w:rsidRPr="006134D0">
        <w:rPr>
          <w:spacing w:val="12"/>
          <w:szCs w:val="24"/>
        </w:rPr>
        <w:t xml:space="preserve"> </w:t>
      </w:r>
      <w:r w:rsidRPr="006134D0">
        <w:rPr>
          <w:szCs w:val="24"/>
        </w:rPr>
        <w:t>hogy</w:t>
      </w:r>
      <w:r w:rsidRPr="006134D0">
        <w:rPr>
          <w:spacing w:val="12"/>
          <w:szCs w:val="24"/>
        </w:rPr>
        <w:t xml:space="preserve"> </w:t>
      </w:r>
      <w:r w:rsidRPr="006134D0">
        <w:rPr>
          <w:szCs w:val="24"/>
        </w:rPr>
        <w:t>azt</w:t>
      </w:r>
      <w:r w:rsidRPr="006134D0">
        <w:rPr>
          <w:spacing w:val="12"/>
          <w:szCs w:val="24"/>
        </w:rPr>
        <w:t xml:space="preserve"> </w:t>
      </w:r>
      <w:r w:rsidRPr="006134D0">
        <w:rPr>
          <w:szCs w:val="24"/>
        </w:rPr>
        <w:t>a</w:t>
      </w:r>
      <w:r w:rsidRPr="006134D0">
        <w:rPr>
          <w:spacing w:val="12"/>
          <w:szCs w:val="24"/>
        </w:rPr>
        <w:t xml:space="preserve"> </w:t>
      </w:r>
      <w:r w:rsidRPr="006134D0">
        <w:rPr>
          <w:szCs w:val="24"/>
        </w:rPr>
        <w:t>tanuló,</w:t>
      </w:r>
      <w:r w:rsidRPr="006134D0">
        <w:rPr>
          <w:spacing w:val="12"/>
          <w:szCs w:val="24"/>
        </w:rPr>
        <w:t xml:space="preserve"> </w:t>
      </w:r>
      <w:r w:rsidRPr="006134D0">
        <w:rPr>
          <w:szCs w:val="24"/>
        </w:rPr>
        <w:t>kiskorú</w:t>
      </w:r>
      <w:r w:rsidRPr="006134D0">
        <w:rPr>
          <w:spacing w:val="13"/>
          <w:szCs w:val="24"/>
        </w:rPr>
        <w:t xml:space="preserve"> </w:t>
      </w:r>
      <w:r w:rsidRPr="006134D0">
        <w:rPr>
          <w:szCs w:val="24"/>
        </w:rPr>
        <w:t>tanuló</w:t>
      </w:r>
      <w:r w:rsidRPr="006134D0">
        <w:rPr>
          <w:spacing w:val="13"/>
          <w:szCs w:val="24"/>
        </w:rPr>
        <w:t xml:space="preserve"> </w:t>
      </w:r>
      <w:r w:rsidRPr="006134D0">
        <w:rPr>
          <w:szCs w:val="24"/>
        </w:rPr>
        <w:t>esetén</w:t>
      </w:r>
      <w:r w:rsidRPr="006134D0">
        <w:rPr>
          <w:spacing w:val="13"/>
          <w:szCs w:val="24"/>
        </w:rPr>
        <w:t xml:space="preserve"> </w:t>
      </w:r>
      <w:r w:rsidRPr="006134D0">
        <w:rPr>
          <w:szCs w:val="24"/>
        </w:rPr>
        <w:t>a</w:t>
      </w:r>
      <w:r w:rsidRPr="006134D0">
        <w:rPr>
          <w:spacing w:val="12"/>
          <w:szCs w:val="24"/>
        </w:rPr>
        <w:t xml:space="preserve"> </w:t>
      </w:r>
      <w:r w:rsidRPr="006134D0">
        <w:rPr>
          <w:szCs w:val="24"/>
        </w:rPr>
        <w:t>kiskorú</w:t>
      </w:r>
      <w:r w:rsidRPr="006134D0">
        <w:rPr>
          <w:spacing w:val="13"/>
          <w:szCs w:val="24"/>
        </w:rPr>
        <w:t xml:space="preserve"> </w:t>
      </w:r>
      <w:r w:rsidRPr="006134D0">
        <w:rPr>
          <w:szCs w:val="24"/>
        </w:rPr>
        <w:t>tanuló</w:t>
      </w:r>
      <w:r w:rsidRPr="006134D0">
        <w:rPr>
          <w:w w:val="103"/>
          <w:szCs w:val="24"/>
        </w:rPr>
        <w:t xml:space="preserve"> </w:t>
      </w:r>
      <w:r w:rsidRPr="006134D0">
        <w:rPr>
          <w:szCs w:val="24"/>
        </w:rPr>
        <w:t>törvényes</w:t>
      </w:r>
      <w:r w:rsidRPr="006134D0">
        <w:rPr>
          <w:spacing w:val="10"/>
          <w:szCs w:val="24"/>
        </w:rPr>
        <w:t xml:space="preserve"> </w:t>
      </w:r>
      <w:r w:rsidRPr="006134D0">
        <w:rPr>
          <w:szCs w:val="24"/>
        </w:rPr>
        <w:t>képviselője</w:t>
      </w:r>
      <w:r w:rsidRPr="006134D0">
        <w:rPr>
          <w:spacing w:val="10"/>
          <w:szCs w:val="24"/>
        </w:rPr>
        <w:t xml:space="preserve"> </w:t>
      </w:r>
      <w:r w:rsidRPr="006134D0">
        <w:rPr>
          <w:szCs w:val="24"/>
        </w:rPr>
        <w:t>és</w:t>
      </w:r>
      <w:r w:rsidRPr="006134D0">
        <w:rPr>
          <w:spacing w:val="10"/>
          <w:szCs w:val="24"/>
        </w:rPr>
        <w:t xml:space="preserve"> </w:t>
      </w:r>
      <w:r w:rsidRPr="006134D0">
        <w:rPr>
          <w:szCs w:val="24"/>
        </w:rPr>
        <w:t>a</w:t>
      </w:r>
      <w:r w:rsidRPr="006134D0">
        <w:rPr>
          <w:spacing w:val="10"/>
          <w:szCs w:val="24"/>
        </w:rPr>
        <w:t xml:space="preserve"> </w:t>
      </w:r>
      <w:r w:rsidRPr="006134D0">
        <w:rPr>
          <w:szCs w:val="24"/>
        </w:rPr>
        <w:t>meghatalmazott</w:t>
      </w:r>
      <w:r w:rsidRPr="006134D0">
        <w:rPr>
          <w:spacing w:val="11"/>
          <w:szCs w:val="24"/>
        </w:rPr>
        <w:t xml:space="preserve"> </w:t>
      </w:r>
      <w:r w:rsidRPr="006134D0">
        <w:rPr>
          <w:szCs w:val="24"/>
        </w:rPr>
        <w:t>képviselő</w:t>
      </w:r>
      <w:r w:rsidRPr="006134D0">
        <w:rPr>
          <w:spacing w:val="10"/>
          <w:szCs w:val="24"/>
        </w:rPr>
        <w:t xml:space="preserve"> </w:t>
      </w:r>
      <w:r w:rsidRPr="006134D0">
        <w:rPr>
          <w:szCs w:val="24"/>
        </w:rPr>
        <w:t>külön-külön</w:t>
      </w:r>
      <w:r w:rsidRPr="006134D0">
        <w:rPr>
          <w:spacing w:val="11"/>
          <w:szCs w:val="24"/>
        </w:rPr>
        <w:t xml:space="preserve"> </w:t>
      </w:r>
      <w:r w:rsidRPr="006134D0">
        <w:rPr>
          <w:szCs w:val="24"/>
        </w:rPr>
        <w:t>a</w:t>
      </w:r>
      <w:r w:rsidRPr="006134D0">
        <w:rPr>
          <w:spacing w:val="23"/>
          <w:w w:val="99"/>
          <w:szCs w:val="24"/>
        </w:rPr>
        <w:t xml:space="preserve"> </w:t>
      </w:r>
      <w:r w:rsidRPr="006134D0">
        <w:rPr>
          <w:szCs w:val="24"/>
        </w:rPr>
        <w:t>tárgyalás</w:t>
      </w:r>
      <w:r w:rsidRPr="006134D0">
        <w:rPr>
          <w:spacing w:val="20"/>
          <w:szCs w:val="24"/>
        </w:rPr>
        <w:t xml:space="preserve"> </w:t>
      </w:r>
      <w:r w:rsidRPr="006134D0">
        <w:rPr>
          <w:szCs w:val="24"/>
        </w:rPr>
        <w:t>előtt</w:t>
      </w:r>
      <w:r w:rsidRPr="006134D0">
        <w:rPr>
          <w:spacing w:val="21"/>
          <w:szCs w:val="24"/>
        </w:rPr>
        <w:t xml:space="preserve"> </w:t>
      </w:r>
      <w:r w:rsidRPr="006134D0">
        <w:rPr>
          <w:szCs w:val="24"/>
        </w:rPr>
        <w:t>legalább</w:t>
      </w:r>
      <w:r w:rsidRPr="006134D0">
        <w:rPr>
          <w:spacing w:val="20"/>
          <w:szCs w:val="24"/>
        </w:rPr>
        <w:t xml:space="preserve"> </w:t>
      </w:r>
      <w:r w:rsidRPr="006134D0">
        <w:rPr>
          <w:szCs w:val="24"/>
        </w:rPr>
        <w:t>nyolc</w:t>
      </w:r>
      <w:r w:rsidRPr="006134D0">
        <w:rPr>
          <w:spacing w:val="21"/>
          <w:szCs w:val="24"/>
        </w:rPr>
        <w:t xml:space="preserve"> </w:t>
      </w:r>
      <w:r w:rsidRPr="006134D0">
        <w:rPr>
          <w:szCs w:val="24"/>
        </w:rPr>
        <w:t>nappal</w:t>
      </w:r>
      <w:r w:rsidRPr="006134D0">
        <w:rPr>
          <w:spacing w:val="20"/>
          <w:szCs w:val="24"/>
        </w:rPr>
        <w:t xml:space="preserve"> </w:t>
      </w:r>
      <w:r w:rsidRPr="006134D0">
        <w:rPr>
          <w:szCs w:val="24"/>
        </w:rPr>
        <w:t>megkapja.</w:t>
      </w:r>
      <w:r w:rsidRPr="006134D0">
        <w:rPr>
          <w:spacing w:val="21"/>
          <w:szCs w:val="24"/>
        </w:rPr>
        <w:t xml:space="preserve"> </w:t>
      </w:r>
      <w:r w:rsidRPr="006134D0">
        <w:rPr>
          <w:szCs w:val="24"/>
        </w:rPr>
        <w:t>A</w:t>
      </w:r>
      <w:r w:rsidRPr="006134D0">
        <w:rPr>
          <w:spacing w:val="20"/>
          <w:szCs w:val="24"/>
        </w:rPr>
        <w:t xml:space="preserve"> </w:t>
      </w:r>
      <w:r w:rsidRPr="006134D0">
        <w:rPr>
          <w:szCs w:val="24"/>
        </w:rPr>
        <w:t>fegyelmi</w:t>
      </w:r>
      <w:r w:rsidRPr="006134D0">
        <w:rPr>
          <w:spacing w:val="22"/>
          <w:w w:val="101"/>
          <w:szCs w:val="24"/>
        </w:rPr>
        <w:t xml:space="preserve"> </w:t>
      </w:r>
      <w:r w:rsidRPr="006134D0">
        <w:rPr>
          <w:szCs w:val="24"/>
        </w:rPr>
        <w:t>tárgyalás</w:t>
      </w:r>
      <w:r w:rsidRPr="006134D0">
        <w:rPr>
          <w:spacing w:val="7"/>
          <w:szCs w:val="24"/>
        </w:rPr>
        <w:t xml:space="preserve"> </w:t>
      </w:r>
      <w:r w:rsidRPr="006134D0">
        <w:rPr>
          <w:szCs w:val="24"/>
        </w:rPr>
        <w:t>akkor</w:t>
      </w:r>
      <w:r w:rsidRPr="006134D0">
        <w:rPr>
          <w:spacing w:val="8"/>
          <w:szCs w:val="24"/>
        </w:rPr>
        <w:t xml:space="preserve"> </w:t>
      </w:r>
      <w:r w:rsidRPr="006134D0">
        <w:rPr>
          <w:szCs w:val="24"/>
        </w:rPr>
        <w:t>is</w:t>
      </w:r>
      <w:r w:rsidRPr="006134D0">
        <w:rPr>
          <w:spacing w:val="8"/>
          <w:szCs w:val="24"/>
        </w:rPr>
        <w:t xml:space="preserve"> </w:t>
      </w:r>
      <w:r w:rsidRPr="006134D0">
        <w:rPr>
          <w:szCs w:val="24"/>
        </w:rPr>
        <w:t>megtartható,</w:t>
      </w:r>
      <w:r w:rsidRPr="006134D0">
        <w:rPr>
          <w:spacing w:val="8"/>
          <w:szCs w:val="24"/>
        </w:rPr>
        <w:t xml:space="preserve"> </w:t>
      </w:r>
      <w:r w:rsidRPr="006134D0">
        <w:rPr>
          <w:szCs w:val="24"/>
        </w:rPr>
        <w:t>ha</w:t>
      </w:r>
      <w:r w:rsidRPr="006134D0">
        <w:rPr>
          <w:spacing w:val="9"/>
          <w:szCs w:val="24"/>
        </w:rPr>
        <w:t xml:space="preserve"> </w:t>
      </w:r>
      <w:r w:rsidRPr="006134D0">
        <w:rPr>
          <w:szCs w:val="24"/>
        </w:rPr>
        <w:t>a</w:t>
      </w:r>
      <w:r w:rsidRPr="006134D0">
        <w:rPr>
          <w:spacing w:val="8"/>
          <w:szCs w:val="24"/>
        </w:rPr>
        <w:t xml:space="preserve"> </w:t>
      </w:r>
      <w:r w:rsidRPr="006134D0">
        <w:rPr>
          <w:szCs w:val="24"/>
        </w:rPr>
        <w:t>tanuló,</w:t>
      </w:r>
      <w:r w:rsidRPr="006134D0">
        <w:rPr>
          <w:spacing w:val="8"/>
          <w:szCs w:val="24"/>
        </w:rPr>
        <w:t xml:space="preserve"> </w:t>
      </w:r>
      <w:r w:rsidRPr="006134D0">
        <w:rPr>
          <w:szCs w:val="24"/>
        </w:rPr>
        <w:t>kiskorú</w:t>
      </w:r>
      <w:r w:rsidRPr="006134D0">
        <w:rPr>
          <w:spacing w:val="9"/>
          <w:szCs w:val="24"/>
        </w:rPr>
        <w:t xml:space="preserve"> </w:t>
      </w:r>
      <w:r w:rsidRPr="006134D0">
        <w:rPr>
          <w:szCs w:val="24"/>
        </w:rPr>
        <w:t>tanuló</w:t>
      </w:r>
      <w:r w:rsidRPr="006134D0">
        <w:rPr>
          <w:spacing w:val="9"/>
          <w:szCs w:val="24"/>
        </w:rPr>
        <w:t xml:space="preserve"> </w:t>
      </w:r>
      <w:r w:rsidRPr="006134D0">
        <w:rPr>
          <w:szCs w:val="24"/>
        </w:rPr>
        <w:t>esetén</w:t>
      </w:r>
      <w:r w:rsidRPr="006134D0">
        <w:rPr>
          <w:spacing w:val="9"/>
          <w:szCs w:val="24"/>
        </w:rPr>
        <w:t xml:space="preserve"> </w:t>
      </w:r>
      <w:r w:rsidRPr="006134D0">
        <w:rPr>
          <w:szCs w:val="24"/>
        </w:rPr>
        <w:t>a</w:t>
      </w:r>
      <w:r w:rsidRPr="006134D0">
        <w:rPr>
          <w:spacing w:val="21"/>
          <w:w w:val="99"/>
          <w:szCs w:val="24"/>
        </w:rPr>
        <w:t xml:space="preserve"> </w:t>
      </w:r>
      <w:r w:rsidRPr="006134D0">
        <w:rPr>
          <w:szCs w:val="24"/>
        </w:rPr>
        <w:t>kiskorú</w:t>
      </w:r>
      <w:r w:rsidRPr="006134D0">
        <w:rPr>
          <w:spacing w:val="30"/>
          <w:szCs w:val="24"/>
        </w:rPr>
        <w:t xml:space="preserve"> </w:t>
      </w:r>
      <w:r w:rsidRPr="006134D0">
        <w:rPr>
          <w:szCs w:val="24"/>
        </w:rPr>
        <w:t>tanuló</w:t>
      </w:r>
      <w:r w:rsidRPr="006134D0">
        <w:rPr>
          <w:spacing w:val="31"/>
          <w:szCs w:val="24"/>
        </w:rPr>
        <w:t xml:space="preserve"> </w:t>
      </w:r>
      <w:r w:rsidRPr="006134D0">
        <w:rPr>
          <w:szCs w:val="24"/>
        </w:rPr>
        <w:t>törvényes</w:t>
      </w:r>
      <w:r w:rsidRPr="006134D0">
        <w:rPr>
          <w:spacing w:val="30"/>
          <w:szCs w:val="24"/>
        </w:rPr>
        <w:t xml:space="preserve"> </w:t>
      </w:r>
      <w:r w:rsidRPr="006134D0">
        <w:rPr>
          <w:szCs w:val="24"/>
        </w:rPr>
        <w:t>képviselője,</w:t>
      </w:r>
      <w:r w:rsidRPr="006134D0">
        <w:rPr>
          <w:spacing w:val="30"/>
          <w:szCs w:val="24"/>
        </w:rPr>
        <w:t xml:space="preserve"> </w:t>
      </w:r>
      <w:r w:rsidRPr="006134D0">
        <w:rPr>
          <w:szCs w:val="24"/>
        </w:rPr>
        <w:t>illetve</w:t>
      </w:r>
      <w:r w:rsidRPr="006134D0">
        <w:rPr>
          <w:spacing w:val="30"/>
          <w:szCs w:val="24"/>
        </w:rPr>
        <w:t xml:space="preserve"> </w:t>
      </w:r>
      <w:r w:rsidRPr="006134D0">
        <w:rPr>
          <w:szCs w:val="24"/>
        </w:rPr>
        <w:t>a</w:t>
      </w:r>
      <w:r w:rsidRPr="006134D0">
        <w:rPr>
          <w:spacing w:val="31"/>
          <w:szCs w:val="24"/>
        </w:rPr>
        <w:t xml:space="preserve"> </w:t>
      </w:r>
      <w:r w:rsidRPr="006134D0">
        <w:rPr>
          <w:szCs w:val="24"/>
        </w:rPr>
        <w:t>meghatalmazott</w:t>
      </w:r>
      <w:r w:rsidRPr="006134D0">
        <w:rPr>
          <w:spacing w:val="22"/>
          <w:w w:val="97"/>
          <w:szCs w:val="24"/>
        </w:rPr>
        <w:t xml:space="preserve"> </w:t>
      </w:r>
      <w:r w:rsidRPr="006134D0">
        <w:rPr>
          <w:szCs w:val="24"/>
        </w:rPr>
        <w:t>képviselő</w:t>
      </w:r>
      <w:r w:rsidRPr="006134D0">
        <w:rPr>
          <w:spacing w:val="1"/>
          <w:szCs w:val="24"/>
        </w:rPr>
        <w:t xml:space="preserve"> </w:t>
      </w:r>
      <w:r w:rsidRPr="006134D0">
        <w:rPr>
          <w:szCs w:val="24"/>
        </w:rPr>
        <w:t>előzetesen</w:t>
      </w:r>
      <w:r w:rsidRPr="006134D0">
        <w:rPr>
          <w:spacing w:val="1"/>
          <w:szCs w:val="24"/>
        </w:rPr>
        <w:t xml:space="preserve"> </w:t>
      </w:r>
      <w:r w:rsidRPr="006134D0">
        <w:rPr>
          <w:szCs w:val="24"/>
        </w:rPr>
        <w:t>bejelentette, hogy</w:t>
      </w:r>
      <w:r w:rsidRPr="006134D0">
        <w:rPr>
          <w:spacing w:val="2"/>
          <w:szCs w:val="24"/>
        </w:rPr>
        <w:t xml:space="preserve"> </w:t>
      </w:r>
      <w:r w:rsidRPr="006134D0">
        <w:rPr>
          <w:szCs w:val="24"/>
        </w:rPr>
        <w:t>a</w:t>
      </w:r>
      <w:r w:rsidRPr="006134D0">
        <w:rPr>
          <w:spacing w:val="1"/>
          <w:szCs w:val="24"/>
        </w:rPr>
        <w:t xml:space="preserve"> </w:t>
      </w:r>
      <w:r w:rsidRPr="006134D0">
        <w:rPr>
          <w:szCs w:val="24"/>
        </w:rPr>
        <w:t>tárgyaláson</w:t>
      </w:r>
      <w:r w:rsidRPr="006134D0">
        <w:rPr>
          <w:spacing w:val="2"/>
          <w:szCs w:val="24"/>
        </w:rPr>
        <w:t xml:space="preserve"> </w:t>
      </w:r>
      <w:proofErr w:type="gramStart"/>
      <w:r w:rsidRPr="006134D0">
        <w:rPr>
          <w:szCs w:val="24"/>
        </w:rPr>
        <w:t xml:space="preserve">nem </w:t>
      </w:r>
      <w:r w:rsidRPr="006134D0">
        <w:rPr>
          <w:spacing w:val="2"/>
          <w:szCs w:val="24"/>
        </w:rPr>
        <w:t xml:space="preserve"> </w:t>
      </w:r>
      <w:r w:rsidRPr="006134D0">
        <w:rPr>
          <w:szCs w:val="24"/>
        </w:rPr>
        <w:t>kíván</w:t>
      </w:r>
      <w:proofErr w:type="gramEnd"/>
      <w:r w:rsidRPr="006134D0">
        <w:rPr>
          <w:w w:val="103"/>
          <w:szCs w:val="24"/>
        </w:rPr>
        <w:t xml:space="preserve"> </w:t>
      </w:r>
      <w:r w:rsidRPr="006134D0">
        <w:rPr>
          <w:szCs w:val="24"/>
        </w:rPr>
        <w:t>részt</w:t>
      </w:r>
      <w:r w:rsidRPr="006134D0">
        <w:rPr>
          <w:spacing w:val="-3"/>
          <w:szCs w:val="24"/>
        </w:rPr>
        <w:t xml:space="preserve"> </w:t>
      </w:r>
      <w:r w:rsidRPr="006134D0">
        <w:rPr>
          <w:szCs w:val="24"/>
        </w:rPr>
        <w:t>venni.</w:t>
      </w:r>
    </w:p>
    <w:p w14:paraId="6B957D60" w14:textId="77777777" w:rsidR="00A04F55" w:rsidRPr="006134D0" w:rsidRDefault="00A04F55" w:rsidP="00641A49">
      <w:pPr>
        <w:pStyle w:val="Szvegtrzs"/>
        <w:widowControl w:val="0"/>
        <w:numPr>
          <w:ilvl w:val="0"/>
          <w:numId w:val="69"/>
        </w:numPr>
        <w:tabs>
          <w:tab w:val="left" w:pos="884"/>
        </w:tabs>
        <w:spacing w:before="0" w:after="0" w:line="276" w:lineRule="auto"/>
        <w:ind w:firstLine="181"/>
        <w:rPr>
          <w:szCs w:val="24"/>
        </w:rPr>
      </w:pPr>
      <w:r w:rsidRPr="006134D0">
        <w:rPr>
          <w:szCs w:val="24"/>
        </w:rPr>
        <w:t>A</w:t>
      </w:r>
      <w:r w:rsidRPr="006134D0">
        <w:rPr>
          <w:spacing w:val="10"/>
          <w:szCs w:val="24"/>
        </w:rPr>
        <w:t xml:space="preserve"> </w:t>
      </w:r>
      <w:r w:rsidRPr="006134D0">
        <w:rPr>
          <w:szCs w:val="24"/>
        </w:rPr>
        <w:t>fegyelmi</w:t>
      </w:r>
      <w:r w:rsidRPr="006134D0">
        <w:rPr>
          <w:spacing w:val="9"/>
          <w:szCs w:val="24"/>
        </w:rPr>
        <w:t xml:space="preserve"> </w:t>
      </w:r>
      <w:r w:rsidRPr="006134D0">
        <w:rPr>
          <w:szCs w:val="24"/>
        </w:rPr>
        <w:t>tárgyalás</w:t>
      </w:r>
      <w:r w:rsidRPr="006134D0">
        <w:rPr>
          <w:spacing w:val="11"/>
          <w:szCs w:val="24"/>
        </w:rPr>
        <w:t xml:space="preserve"> </w:t>
      </w:r>
      <w:r w:rsidRPr="006134D0">
        <w:rPr>
          <w:szCs w:val="24"/>
        </w:rPr>
        <w:t>helyéről</w:t>
      </w:r>
      <w:r w:rsidRPr="006134D0">
        <w:rPr>
          <w:spacing w:val="9"/>
          <w:szCs w:val="24"/>
        </w:rPr>
        <w:t xml:space="preserve"> </w:t>
      </w:r>
      <w:r w:rsidRPr="006134D0">
        <w:rPr>
          <w:szCs w:val="24"/>
        </w:rPr>
        <w:t>és</w:t>
      </w:r>
      <w:r w:rsidRPr="006134D0">
        <w:rPr>
          <w:spacing w:val="11"/>
          <w:szCs w:val="24"/>
        </w:rPr>
        <w:t xml:space="preserve"> </w:t>
      </w:r>
      <w:r w:rsidRPr="006134D0">
        <w:rPr>
          <w:szCs w:val="24"/>
        </w:rPr>
        <w:t>időpontjáról</w:t>
      </w:r>
      <w:r w:rsidRPr="006134D0">
        <w:rPr>
          <w:spacing w:val="9"/>
          <w:szCs w:val="24"/>
        </w:rPr>
        <w:t xml:space="preserve"> </w:t>
      </w:r>
      <w:r w:rsidRPr="006134D0">
        <w:rPr>
          <w:szCs w:val="24"/>
        </w:rPr>
        <w:t>a</w:t>
      </w:r>
      <w:r w:rsidRPr="006134D0">
        <w:rPr>
          <w:spacing w:val="21"/>
          <w:w w:val="99"/>
          <w:szCs w:val="24"/>
        </w:rPr>
        <w:t xml:space="preserve"> </w:t>
      </w:r>
      <w:r w:rsidRPr="006134D0">
        <w:rPr>
          <w:szCs w:val="24"/>
        </w:rPr>
        <w:t>diákönkormányzatot,</w:t>
      </w:r>
      <w:r w:rsidRPr="006134D0">
        <w:rPr>
          <w:spacing w:val="4"/>
          <w:szCs w:val="24"/>
        </w:rPr>
        <w:t xml:space="preserve"> </w:t>
      </w:r>
      <w:r w:rsidRPr="006134D0">
        <w:rPr>
          <w:szCs w:val="24"/>
        </w:rPr>
        <w:t>a</w:t>
      </w:r>
      <w:r w:rsidRPr="006134D0">
        <w:rPr>
          <w:spacing w:val="6"/>
          <w:szCs w:val="24"/>
        </w:rPr>
        <w:t xml:space="preserve"> </w:t>
      </w:r>
      <w:r w:rsidRPr="006134D0">
        <w:rPr>
          <w:szCs w:val="24"/>
        </w:rPr>
        <w:t>duális</w:t>
      </w:r>
      <w:r w:rsidRPr="006134D0">
        <w:rPr>
          <w:spacing w:val="6"/>
          <w:szCs w:val="24"/>
        </w:rPr>
        <w:t xml:space="preserve"> </w:t>
      </w:r>
      <w:r w:rsidRPr="006134D0">
        <w:rPr>
          <w:szCs w:val="24"/>
        </w:rPr>
        <w:t>képzőhelyen</w:t>
      </w:r>
      <w:r w:rsidRPr="006134D0">
        <w:rPr>
          <w:spacing w:val="6"/>
          <w:szCs w:val="24"/>
        </w:rPr>
        <w:t xml:space="preserve"> </w:t>
      </w:r>
      <w:proofErr w:type="gramStart"/>
      <w:r w:rsidRPr="006134D0">
        <w:rPr>
          <w:szCs w:val="24"/>
        </w:rPr>
        <w:t xml:space="preserve">elkövetett </w:t>
      </w:r>
      <w:r w:rsidRPr="006134D0">
        <w:rPr>
          <w:spacing w:val="6"/>
          <w:szCs w:val="24"/>
        </w:rPr>
        <w:t xml:space="preserve"> </w:t>
      </w:r>
      <w:r w:rsidRPr="006134D0">
        <w:rPr>
          <w:szCs w:val="24"/>
        </w:rPr>
        <w:t>fegyelmi</w:t>
      </w:r>
      <w:proofErr w:type="gramEnd"/>
      <w:r w:rsidRPr="006134D0">
        <w:rPr>
          <w:spacing w:val="22"/>
          <w:w w:val="101"/>
          <w:szCs w:val="24"/>
        </w:rPr>
        <w:t xml:space="preserve"> </w:t>
      </w:r>
      <w:r w:rsidRPr="006134D0">
        <w:rPr>
          <w:szCs w:val="24"/>
        </w:rPr>
        <w:t>vétség</w:t>
      </w:r>
      <w:r w:rsidRPr="006134D0">
        <w:rPr>
          <w:spacing w:val="30"/>
          <w:szCs w:val="24"/>
        </w:rPr>
        <w:t xml:space="preserve"> </w:t>
      </w:r>
      <w:r w:rsidRPr="006134D0">
        <w:rPr>
          <w:szCs w:val="24"/>
        </w:rPr>
        <w:t>esetén</w:t>
      </w:r>
      <w:r w:rsidRPr="006134D0">
        <w:rPr>
          <w:spacing w:val="30"/>
          <w:szCs w:val="24"/>
        </w:rPr>
        <w:t xml:space="preserve"> </w:t>
      </w:r>
      <w:r w:rsidRPr="006134D0">
        <w:rPr>
          <w:szCs w:val="24"/>
        </w:rPr>
        <w:t>a</w:t>
      </w:r>
      <w:r w:rsidRPr="006134D0">
        <w:rPr>
          <w:spacing w:val="30"/>
          <w:szCs w:val="24"/>
        </w:rPr>
        <w:t xml:space="preserve"> </w:t>
      </w:r>
      <w:r w:rsidRPr="006134D0">
        <w:rPr>
          <w:szCs w:val="24"/>
        </w:rPr>
        <w:t>duális</w:t>
      </w:r>
      <w:r w:rsidRPr="006134D0">
        <w:rPr>
          <w:spacing w:val="31"/>
          <w:szCs w:val="24"/>
        </w:rPr>
        <w:t xml:space="preserve"> </w:t>
      </w:r>
      <w:proofErr w:type="spellStart"/>
      <w:r w:rsidRPr="006134D0">
        <w:rPr>
          <w:szCs w:val="24"/>
        </w:rPr>
        <w:t>képzőhelyet</w:t>
      </w:r>
      <w:proofErr w:type="spellEnd"/>
      <w:r w:rsidRPr="006134D0">
        <w:rPr>
          <w:spacing w:val="29"/>
          <w:szCs w:val="24"/>
        </w:rPr>
        <w:t xml:space="preserve"> </w:t>
      </w:r>
      <w:r w:rsidRPr="006134D0">
        <w:rPr>
          <w:szCs w:val="24"/>
        </w:rPr>
        <w:t>tájékoztatni</w:t>
      </w:r>
      <w:r w:rsidRPr="006134D0">
        <w:rPr>
          <w:spacing w:val="29"/>
          <w:szCs w:val="24"/>
        </w:rPr>
        <w:t xml:space="preserve"> </w:t>
      </w:r>
      <w:r w:rsidRPr="006134D0">
        <w:rPr>
          <w:szCs w:val="24"/>
        </w:rPr>
        <w:t>kell,</w:t>
      </w:r>
      <w:r w:rsidRPr="006134D0">
        <w:rPr>
          <w:spacing w:val="29"/>
          <w:szCs w:val="24"/>
        </w:rPr>
        <w:t xml:space="preserve"> </w:t>
      </w:r>
      <w:r w:rsidRPr="006134D0">
        <w:rPr>
          <w:szCs w:val="24"/>
        </w:rPr>
        <w:t>a</w:t>
      </w:r>
      <w:r w:rsidRPr="006134D0">
        <w:rPr>
          <w:spacing w:val="30"/>
          <w:szCs w:val="24"/>
        </w:rPr>
        <w:t xml:space="preserve"> </w:t>
      </w:r>
      <w:r w:rsidRPr="006134D0">
        <w:rPr>
          <w:szCs w:val="24"/>
        </w:rPr>
        <w:t>tanuló</w:t>
      </w:r>
      <w:r w:rsidRPr="006134D0">
        <w:rPr>
          <w:w w:val="103"/>
          <w:szCs w:val="24"/>
        </w:rPr>
        <w:t xml:space="preserve"> </w:t>
      </w:r>
      <w:r w:rsidRPr="006134D0">
        <w:rPr>
          <w:szCs w:val="24"/>
        </w:rPr>
        <w:t>terhére</w:t>
      </w:r>
      <w:r w:rsidRPr="006134D0">
        <w:rPr>
          <w:spacing w:val="22"/>
          <w:szCs w:val="24"/>
        </w:rPr>
        <w:t xml:space="preserve"> </w:t>
      </w:r>
      <w:r w:rsidRPr="006134D0">
        <w:rPr>
          <w:szCs w:val="24"/>
        </w:rPr>
        <w:t>rótt</w:t>
      </w:r>
      <w:r w:rsidRPr="006134D0">
        <w:rPr>
          <w:spacing w:val="22"/>
          <w:szCs w:val="24"/>
        </w:rPr>
        <w:t xml:space="preserve"> </w:t>
      </w:r>
      <w:r w:rsidRPr="006134D0">
        <w:rPr>
          <w:szCs w:val="24"/>
        </w:rPr>
        <w:t>kötelességszegés</w:t>
      </w:r>
      <w:r w:rsidRPr="006134D0">
        <w:rPr>
          <w:spacing w:val="23"/>
          <w:szCs w:val="24"/>
        </w:rPr>
        <w:t xml:space="preserve"> </w:t>
      </w:r>
      <w:r w:rsidRPr="006134D0">
        <w:rPr>
          <w:szCs w:val="24"/>
        </w:rPr>
        <w:t>megjelölésével.</w:t>
      </w:r>
      <w:r w:rsidRPr="006134D0">
        <w:rPr>
          <w:spacing w:val="22"/>
          <w:szCs w:val="24"/>
        </w:rPr>
        <w:t xml:space="preserve"> </w:t>
      </w:r>
      <w:r w:rsidRPr="006134D0">
        <w:rPr>
          <w:szCs w:val="24"/>
        </w:rPr>
        <w:t>A</w:t>
      </w:r>
      <w:r w:rsidRPr="006134D0">
        <w:rPr>
          <w:spacing w:val="23"/>
          <w:szCs w:val="24"/>
        </w:rPr>
        <w:t xml:space="preserve"> </w:t>
      </w:r>
      <w:r w:rsidRPr="006134D0">
        <w:rPr>
          <w:szCs w:val="24"/>
        </w:rPr>
        <w:t>tájékoztatóban</w:t>
      </w:r>
      <w:r w:rsidRPr="006134D0">
        <w:rPr>
          <w:spacing w:val="22"/>
          <w:szCs w:val="24"/>
        </w:rPr>
        <w:t xml:space="preserve"> </w:t>
      </w:r>
      <w:r w:rsidRPr="006134D0">
        <w:rPr>
          <w:szCs w:val="24"/>
        </w:rPr>
        <w:t>fel</w:t>
      </w:r>
      <w:r w:rsidRPr="006134D0">
        <w:rPr>
          <w:spacing w:val="21"/>
          <w:w w:val="102"/>
          <w:szCs w:val="24"/>
        </w:rPr>
        <w:t xml:space="preserve"> </w:t>
      </w:r>
      <w:r w:rsidRPr="006134D0">
        <w:rPr>
          <w:szCs w:val="24"/>
        </w:rPr>
        <w:t>kell</w:t>
      </w:r>
      <w:r w:rsidRPr="006134D0">
        <w:rPr>
          <w:spacing w:val="18"/>
          <w:szCs w:val="24"/>
        </w:rPr>
        <w:t xml:space="preserve"> </w:t>
      </w:r>
      <w:r w:rsidRPr="006134D0">
        <w:rPr>
          <w:szCs w:val="24"/>
        </w:rPr>
        <w:t>tüntetni,</w:t>
      </w:r>
      <w:r w:rsidRPr="006134D0">
        <w:rPr>
          <w:spacing w:val="18"/>
          <w:szCs w:val="24"/>
        </w:rPr>
        <w:t xml:space="preserve"> </w:t>
      </w:r>
      <w:r w:rsidRPr="006134D0">
        <w:rPr>
          <w:szCs w:val="24"/>
        </w:rPr>
        <w:t>hogy</w:t>
      </w:r>
      <w:r w:rsidRPr="006134D0">
        <w:rPr>
          <w:spacing w:val="19"/>
          <w:szCs w:val="24"/>
        </w:rPr>
        <w:t xml:space="preserve"> </w:t>
      </w:r>
      <w:r w:rsidRPr="006134D0">
        <w:rPr>
          <w:szCs w:val="24"/>
        </w:rPr>
        <w:t>az</w:t>
      </w:r>
      <w:r w:rsidRPr="006134D0">
        <w:rPr>
          <w:spacing w:val="19"/>
          <w:szCs w:val="24"/>
        </w:rPr>
        <w:t xml:space="preserve"> </w:t>
      </w:r>
      <w:r w:rsidRPr="006134D0">
        <w:rPr>
          <w:szCs w:val="24"/>
        </w:rPr>
        <w:t>érintett</w:t>
      </w:r>
      <w:r w:rsidRPr="006134D0">
        <w:rPr>
          <w:spacing w:val="20"/>
          <w:szCs w:val="24"/>
        </w:rPr>
        <w:t xml:space="preserve"> </w:t>
      </w:r>
      <w:r w:rsidRPr="006134D0">
        <w:rPr>
          <w:szCs w:val="24"/>
        </w:rPr>
        <w:t>a</w:t>
      </w:r>
      <w:r w:rsidRPr="006134D0">
        <w:rPr>
          <w:spacing w:val="19"/>
          <w:szCs w:val="24"/>
        </w:rPr>
        <w:t xml:space="preserve"> </w:t>
      </w:r>
      <w:r w:rsidRPr="006134D0">
        <w:rPr>
          <w:szCs w:val="24"/>
        </w:rPr>
        <w:t>tárgyaláson</w:t>
      </w:r>
      <w:r w:rsidRPr="006134D0">
        <w:rPr>
          <w:spacing w:val="19"/>
          <w:szCs w:val="24"/>
        </w:rPr>
        <w:t xml:space="preserve"> </w:t>
      </w:r>
      <w:r w:rsidRPr="006134D0">
        <w:rPr>
          <w:szCs w:val="24"/>
        </w:rPr>
        <w:t>jelen</w:t>
      </w:r>
      <w:r w:rsidRPr="006134D0">
        <w:rPr>
          <w:spacing w:val="19"/>
          <w:szCs w:val="24"/>
        </w:rPr>
        <w:t xml:space="preserve"> </w:t>
      </w:r>
      <w:r w:rsidRPr="006134D0">
        <w:rPr>
          <w:szCs w:val="24"/>
        </w:rPr>
        <w:t>lehet,</w:t>
      </w:r>
      <w:r w:rsidRPr="006134D0">
        <w:rPr>
          <w:spacing w:val="19"/>
          <w:szCs w:val="24"/>
        </w:rPr>
        <w:t xml:space="preserve"> </w:t>
      </w:r>
      <w:r w:rsidRPr="006134D0">
        <w:rPr>
          <w:szCs w:val="24"/>
        </w:rPr>
        <w:t>véleményt</w:t>
      </w:r>
      <w:r w:rsidRPr="006134D0">
        <w:rPr>
          <w:spacing w:val="21"/>
          <w:szCs w:val="24"/>
        </w:rPr>
        <w:t xml:space="preserve"> </w:t>
      </w:r>
      <w:r w:rsidRPr="006134D0">
        <w:rPr>
          <w:szCs w:val="24"/>
        </w:rPr>
        <w:t>nyilváníthat,</w:t>
      </w:r>
      <w:r w:rsidRPr="006134D0">
        <w:rPr>
          <w:spacing w:val="15"/>
          <w:szCs w:val="24"/>
        </w:rPr>
        <w:t xml:space="preserve"> </w:t>
      </w:r>
      <w:r w:rsidRPr="006134D0">
        <w:rPr>
          <w:szCs w:val="24"/>
        </w:rPr>
        <w:t>és</w:t>
      </w:r>
      <w:r w:rsidRPr="006134D0">
        <w:rPr>
          <w:spacing w:val="16"/>
          <w:szCs w:val="24"/>
        </w:rPr>
        <w:t xml:space="preserve"> </w:t>
      </w:r>
      <w:r w:rsidRPr="006134D0">
        <w:rPr>
          <w:szCs w:val="24"/>
        </w:rPr>
        <w:t>bizonyítási</w:t>
      </w:r>
      <w:r w:rsidRPr="006134D0">
        <w:rPr>
          <w:spacing w:val="15"/>
          <w:szCs w:val="24"/>
        </w:rPr>
        <w:t xml:space="preserve"> </w:t>
      </w:r>
      <w:r w:rsidRPr="006134D0">
        <w:rPr>
          <w:szCs w:val="24"/>
        </w:rPr>
        <w:t>indítvánnyal</w:t>
      </w:r>
      <w:r w:rsidRPr="006134D0">
        <w:rPr>
          <w:spacing w:val="16"/>
          <w:szCs w:val="24"/>
        </w:rPr>
        <w:t xml:space="preserve"> </w:t>
      </w:r>
      <w:r w:rsidRPr="006134D0">
        <w:rPr>
          <w:szCs w:val="24"/>
        </w:rPr>
        <w:t>élhet,</w:t>
      </w:r>
      <w:r w:rsidRPr="006134D0">
        <w:rPr>
          <w:spacing w:val="15"/>
          <w:szCs w:val="24"/>
        </w:rPr>
        <w:t xml:space="preserve"> </w:t>
      </w:r>
      <w:r w:rsidRPr="006134D0">
        <w:rPr>
          <w:szCs w:val="24"/>
        </w:rPr>
        <w:t>a</w:t>
      </w:r>
      <w:r w:rsidRPr="006134D0">
        <w:rPr>
          <w:spacing w:val="16"/>
          <w:szCs w:val="24"/>
        </w:rPr>
        <w:t xml:space="preserve"> </w:t>
      </w:r>
      <w:r w:rsidRPr="006134D0">
        <w:rPr>
          <w:szCs w:val="24"/>
        </w:rPr>
        <w:t>tárgyalást</w:t>
      </w:r>
      <w:r w:rsidRPr="006134D0">
        <w:rPr>
          <w:spacing w:val="15"/>
          <w:szCs w:val="24"/>
        </w:rPr>
        <w:t xml:space="preserve"> </w:t>
      </w:r>
      <w:r w:rsidRPr="006134D0">
        <w:rPr>
          <w:szCs w:val="24"/>
        </w:rPr>
        <w:t>azonban</w:t>
      </w:r>
      <w:r w:rsidRPr="006134D0">
        <w:rPr>
          <w:w w:val="104"/>
          <w:szCs w:val="24"/>
        </w:rPr>
        <w:t xml:space="preserve"> </w:t>
      </w:r>
      <w:r w:rsidRPr="006134D0">
        <w:rPr>
          <w:szCs w:val="24"/>
        </w:rPr>
        <w:t>távolmaradása</w:t>
      </w:r>
      <w:r w:rsidRPr="006134D0">
        <w:rPr>
          <w:spacing w:val="21"/>
          <w:szCs w:val="24"/>
        </w:rPr>
        <w:t xml:space="preserve"> </w:t>
      </w:r>
      <w:r w:rsidRPr="006134D0">
        <w:rPr>
          <w:szCs w:val="24"/>
        </w:rPr>
        <w:t>ellenére</w:t>
      </w:r>
      <w:r w:rsidRPr="006134D0">
        <w:rPr>
          <w:spacing w:val="22"/>
          <w:szCs w:val="24"/>
        </w:rPr>
        <w:t xml:space="preserve"> </w:t>
      </w:r>
      <w:r w:rsidRPr="006134D0">
        <w:rPr>
          <w:szCs w:val="24"/>
        </w:rPr>
        <w:t>is</w:t>
      </w:r>
      <w:r w:rsidRPr="006134D0">
        <w:rPr>
          <w:spacing w:val="22"/>
          <w:szCs w:val="24"/>
        </w:rPr>
        <w:t xml:space="preserve"> </w:t>
      </w:r>
      <w:r w:rsidRPr="006134D0">
        <w:rPr>
          <w:szCs w:val="24"/>
        </w:rPr>
        <w:t>meg</w:t>
      </w:r>
      <w:r w:rsidRPr="006134D0">
        <w:rPr>
          <w:spacing w:val="22"/>
          <w:szCs w:val="24"/>
        </w:rPr>
        <w:t xml:space="preserve"> </w:t>
      </w:r>
      <w:r w:rsidRPr="006134D0">
        <w:rPr>
          <w:szCs w:val="24"/>
        </w:rPr>
        <w:t>kell</w:t>
      </w:r>
      <w:r w:rsidRPr="006134D0">
        <w:rPr>
          <w:spacing w:val="21"/>
          <w:szCs w:val="24"/>
        </w:rPr>
        <w:t xml:space="preserve"> </w:t>
      </w:r>
      <w:r w:rsidRPr="006134D0">
        <w:rPr>
          <w:szCs w:val="24"/>
        </w:rPr>
        <w:t>tartani.</w:t>
      </w:r>
      <w:r w:rsidRPr="006134D0">
        <w:rPr>
          <w:spacing w:val="21"/>
          <w:szCs w:val="24"/>
        </w:rPr>
        <w:t xml:space="preserve"> </w:t>
      </w:r>
      <w:r w:rsidRPr="006134D0">
        <w:rPr>
          <w:szCs w:val="24"/>
        </w:rPr>
        <w:t>A</w:t>
      </w:r>
      <w:r w:rsidRPr="006134D0">
        <w:rPr>
          <w:spacing w:val="22"/>
          <w:szCs w:val="24"/>
        </w:rPr>
        <w:t xml:space="preserve"> </w:t>
      </w:r>
      <w:r w:rsidRPr="006134D0">
        <w:rPr>
          <w:szCs w:val="24"/>
        </w:rPr>
        <w:t>tájékoztatást</w:t>
      </w:r>
      <w:r w:rsidRPr="006134D0">
        <w:rPr>
          <w:spacing w:val="22"/>
          <w:szCs w:val="24"/>
        </w:rPr>
        <w:t xml:space="preserve"> </w:t>
      </w:r>
      <w:r w:rsidRPr="006134D0">
        <w:rPr>
          <w:szCs w:val="24"/>
        </w:rPr>
        <w:t>oly</w:t>
      </w:r>
      <w:r w:rsidRPr="006134D0">
        <w:rPr>
          <w:spacing w:val="22"/>
          <w:w w:val="102"/>
          <w:szCs w:val="24"/>
        </w:rPr>
        <w:t xml:space="preserve"> </w:t>
      </w:r>
      <w:r w:rsidRPr="006134D0">
        <w:rPr>
          <w:szCs w:val="24"/>
        </w:rPr>
        <w:t>módon</w:t>
      </w:r>
      <w:r w:rsidRPr="006134D0">
        <w:rPr>
          <w:spacing w:val="18"/>
          <w:szCs w:val="24"/>
        </w:rPr>
        <w:t xml:space="preserve"> </w:t>
      </w:r>
      <w:r w:rsidRPr="006134D0">
        <w:rPr>
          <w:szCs w:val="24"/>
        </w:rPr>
        <w:t>kell</w:t>
      </w:r>
      <w:r w:rsidRPr="006134D0">
        <w:rPr>
          <w:spacing w:val="17"/>
          <w:szCs w:val="24"/>
        </w:rPr>
        <w:t xml:space="preserve"> </w:t>
      </w:r>
      <w:r w:rsidRPr="006134D0">
        <w:rPr>
          <w:szCs w:val="24"/>
        </w:rPr>
        <w:t>kiküldeni,</w:t>
      </w:r>
      <w:r w:rsidRPr="006134D0">
        <w:rPr>
          <w:spacing w:val="18"/>
          <w:szCs w:val="24"/>
        </w:rPr>
        <w:t xml:space="preserve"> </w:t>
      </w:r>
      <w:r w:rsidRPr="006134D0">
        <w:rPr>
          <w:szCs w:val="24"/>
        </w:rPr>
        <w:t>hogy</w:t>
      </w:r>
      <w:r w:rsidRPr="006134D0">
        <w:rPr>
          <w:spacing w:val="18"/>
          <w:szCs w:val="24"/>
        </w:rPr>
        <w:t xml:space="preserve"> </w:t>
      </w:r>
      <w:r w:rsidRPr="006134D0">
        <w:rPr>
          <w:szCs w:val="24"/>
        </w:rPr>
        <w:t>azt</w:t>
      </w:r>
      <w:r w:rsidRPr="006134D0">
        <w:rPr>
          <w:spacing w:val="18"/>
          <w:szCs w:val="24"/>
        </w:rPr>
        <w:t xml:space="preserve"> </w:t>
      </w:r>
      <w:r w:rsidRPr="006134D0">
        <w:rPr>
          <w:szCs w:val="24"/>
        </w:rPr>
        <w:t>a</w:t>
      </w:r>
      <w:r w:rsidRPr="006134D0">
        <w:rPr>
          <w:spacing w:val="19"/>
          <w:szCs w:val="24"/>
        </w:rPr>
        <w:t xml:space="preserve"> </w:t>
      </w:r>
      <w:r w:rsidRPr="006134D0">
        <w:rPr>
          <w:szCs w:val="24"/>
        </w:rPr>
        <w:t>címzett</w:t>
      </w:r>
      <w:r w:rsidRPr="006134D0">
        <w:rPr>
          <w:spacing w:val="18"/>
          <w:szCs w:val="24"/>
        </w:rPr>
        <w:t xml:space="preserve"> </w:t>
      </w:r>
      <w:r w:rsidRPr="006134D0">
        <w:rPr>
          <w:szCs w:val="24"/>
        </w:rPr>
        <w:t>a</w:t>
      </w:r>
      <w:r w:rsidRPr="006134D0">
        <w:rPr>
          <w:spacing w:val="19"/>
          <w:szCs w:val="24"/>
        </w:rPr>
        <w:t xml:space="preserve"> </w:t>
      </w:r>
      <w:r w:rsidRPr="006134D0">
        <w:rPr>
          <w:szCs w:val="24"/>
        </w:rPr>
        <w:t>tárgyalás</w:t>
      </w:r>
      <w:r w:rsidRPr="006134D0">
        <w:rPr>
          <w:spacing w:val="18"/>
          <w:szCs w:val="24"/>
        </w:rPr>
        <w:t xml:space="preserve"> </w:t>
      </w:r>
      <w:r w:rsidRPr="006134D0">
        <w:rPr>
          <w:szCs w:val="24"/>
        </w:rPr>
        <w:t>előtt</w:t>
      </w:r>
      <w:r w:rsidRPr="006134D0">
        <w:rPr>
          <w:spacing w:val="19"/>
          <w:szCs w:val="24"/>
        </w:rPr>
        <w:t xml:space="preserve"> </w:t>
      </w:r>
      <w:r w:rsidRPr="006134D0">
        <w:rPr>
          <w:szCs w:val="24"/>
        </w:rPr>
        <w:t>legalább</w:t>
      </w:r>
      <w:r w:rsidRPr="006134D0">
        <w:rPr>
          <w:spacing w:val="22"/>
          <w:w w:val="107"/>
          <w:szCs w:val="24"/>
        </w:rPr>
        <w:t xml:space="preserve"> </w:t>
      </w:r>
      <w:r w:rsidRPr="006134D0">
        <w:rPr>
          <w:szCs w:val="24"/>
        </w:rPr>
        <w:t>nyolc</w:t>
      </w:r>
      <w:r w:rsidRPr="006134D0">
        <w:rPr>
          <w:spacing w:val="16"/>
          <w:szCs w:val="24"/>
        </w:rPr>
        <w:t xml:space="preserve"> </w:t>
      </w:r>
      <w:r w:rsidRPr="006134D0">
        <w:rPr>
          <w:szCs w:val="24"/>
        </w:rPr>
        <w:t>nappal</w:t>
      </w:r>
      <w:r w:rsidRPr="006134D0">
        <w:rPr>
          <w:spacing w:val="16"/>
          <w:szCs w:val="24"/>
        </w:rPr>
        <w:t xml:space="preserve"> </w:t>
      </w:r>
      <w:r w:rsidRPr="006134D0">
        <w:rPr>
          <w:szCs w:val="24"/>
        </w:rPr>
        <w:t>megkapja.</w:t>
      </w:r>
    </w:p>
    <w:p w14:paraId="60F7B48C" w14:textId="77777777" w:rsidR="00A04F55" w:rsidRPr="006134D0" w:rsidRDefault="00A04F55" w:rsidP="00641A49">
      <w:pPr>
        <w:pStyle w:val="Szvegtrzs"/>
        <w:widowControl w:val="0"/>
        <w:numPr>
          <w:ilvl w:val="0"/>
          <w:numId w:val="69"/>
        </w:numPr>
        <w:tabs>
          <w:tab w:val="left" w:pos="865"/>
        </w:tabs>
        <w:spacing w:before="0" w:after="0" w:line="276" w:lineRule="auto"/>
        <w:ind w:firstLine="181"/>
        <w:rPr>
          <w:szCs w:val="24"/>
        </w:rPr>
      </w:pPr>
      <w:r w:rsidRPr="006134D0">
        <w:rPr>
          <w:szCs w:val="24"/>
        </w:rPr>
        <w:t>A</w:t>
      </w:r>
      <w:r w:rsidRPr="006134D0">
        <w:rPr>
          <w:spacing w:val="25"/>
          <w:szCs w:val="24"/>
        </w:rPr>
        <w:t xml:space="preserve"> </w:t>
      </w:r>
      <w:r w:rsidRPr="006134D0">
        <w:rPr>
          <w:szCs w:val="24"/>
        </w:rPr>
        <w:t>fegyelmi</w:t>
      </w:r>
      <w:r w:rsidRPr="006134D0">
        <w:rPr>
          <w:spacing w:val="26"/>
          <w:szCs w:val="24"/>
        </w:rPr>
        <w:t xml:space="preserve"> </w:t>
      </w:r>
      <w:r w:rsidRPr="006134D0">
        <w:rPr>
          <w:szCs w:val="24"/>
        </w:rPr>
        <w:t>tárgyalásról</w:t>
      </w:r>
      <w:r w:rsidRPr="006134D0">
        <w:rPr>
          <w:spacing w:val="26"/>
          <w:szCs w:val="24"/>
        </w:rPr>
        <w:t xml:space="preserve"> </w:t>
      </w:r>
      <w:r w:rsidRPr="006134D0">
        <w:rPr>
          <w:szCs w:val="24"/>
        </w:rPr>
        <w:t>és</w:t>
      </w:r>
      <w:r w:rsidRPr="006134D0">
        <w:rPr>
          <w:spacing w:val="25"/>
          <w:szCs w:val="24"/>
        </w:rPr>
        <w:t xml:space="preserve"> </w:t>
      </w:r>
      <w:r w:rsidRPr="006134D0">
        <w:rPr>
          <w:szCs w:val="24"/>
        </w:rPr>
        <w:t>a</w:t>
      </w:r>
      <w:r w:rsidRPr="006134D0">
        <w:rPr>
          <w:spacing w:val="26"/>
          <w:szCs w:val="24"/>
        </w:rPr>
        <w:t xml:space="preserve"> </w:t>
      </w:r>
      <w:r w:rsidRPr="006134D0">
        <w:rPr>
          <w:szCs w:val="24"/>
        </w:rPr>
        <w:t>bizonyítási</w:t>
      </w:r>
      <w:r w:rsidRPr="006134D0">
        <w:rPr>
          <w:spacing w:val="26"/>
          <w:szCs w:val="24"/>
        </w:rPr>
        <w:t xml:space="preserve"> </w:t>
      </w:r>
      <w:r w:rsidRPr="006134D0">
        <w:rPr>
          <w:szCs w:val="24"/>
        </w:rPr>
        <w:t>eljárásról</w:t>
      </w:r>
      <w:r w:rsidRPr="006134D0">
        <w:rPr>
          <w:spacing w:val="21"/>
          <w:w w:val="102"/>
          <w:szCs w:val="24"/>
        </w:rPr>
        <w:t xml:space="preserve"> </w:t>
      </w:r>
      <w:r w:rsidRPr="006134D0">
        <w:rPr>
          <w:szCs w:val="24"/>
        </w:rPr>
        <w:t>jegyzőkönyvet</w:t>
      </w:r>
      <w:r w:rsidRPr="006134D0">
        <w:rPr>
          <w:spacing w:val="20"/>
          <w:szCs w:val="24"/>
        </w:rPr>
        <w:t xml:space="preserve"> </w:t>
      </w:r>
      <w:r w:rsidRPr="006134D0">
        <w:rPr>
          <w:szCs w:val="24"/>
        </w:rPr>
        <w:t>kell</w:t>
      </w:r>
      <w:r w:rsidRPr="006134D0">
        <w:rPr>
          <w:spacing w:val="21"/>
          <w:szCs w:val="24"/>
        </w:rPr>
        <w:t xml:space="preserve"> </w:t>
      </w:r>
      <w:r w:rsidRPr="006134D0">
        <w:rPr>
          <w:szCs w:val="24"/>
        </w:rPr>
        <w:t>készíteni,</w:t>
      </w:r>
      <w:r w:rsidRPr="006134D0">
        <w:rPr>
          <w:spacing w:val="21"/>
          <w:szCs w:val="24"/>
        </w:rPr>
        <w:t xml:space="preserve"> </w:t>
      </w:r>
      <w:r w:rsidRPr="006134D0">
        <w:rPr>
          <w:szCs w:val="24"/>
        </w:rPr>
        <w:t>amelyben</w:t>
      </w:r>
      <w:r w:rsidRPr="006134D0">
        <w:rPr>
          <w:spacing w:val="21"/>
          <w:szCs w:val="24"/>
        </w:rPr>
        <w:t xml:space="preserve"> </w:t>
      </w:r>
      <w:r w:rsidRPr="006134D0">
        <w:rPr>
          <w:szCs w:val="24"/>
        </w:rPr>
        <w:t>fel</w:t>
      </w:r>
      <w:r w:rsidRPr="006134D0">
        <w:rPr>
          <w:spacing w:val="21"/>
          <w:szCs w:val="24"/>
        </w:rPr>
        <w:t xml:space="preserve"> </w:t>
      </w:r>
      <w:r w:rsidRPr="006134D0">
        <w:rPr>
          <w:szCs w:val="24"/>
        </w:rPr>
        <w:t>kell</w:t>
      </w:r>
      <w:r w:rsidRPr="006134D0">
        <w:rPr>
          <w:spacing w:val="21"/>
          <w:szCs w:val="24"/>
        </w:rPr>
        <w:t xml:space="preserve"> </w:t>
      </w:r>
      <w:r w:rsidRPr="006134D0">
        <w:rPr>
          <w:szCs w:val="24"/>
        </w:rPr>
        <w:t>tüntetni</w:t>
      </w:r>
      <w:r w:rsidRPr="006134D0">
        <w:rPr>
          <w:spacing w:val="20"/>
          <w:szCs w:val="24"/>
        </w:rPr>
        <w:t xml:space="preserve"> </w:t>
      </w:r>
      <w:r w:rsidRPr="006134D0">
        <w:rPr>
          <w:szCs w:val="24"/>
        </w:rPr>
        <w:t>a</w:t>
      </w:r>
      <w:r w:rsidRPr="006134D0">
        <w:rPr>
          <w:spacing w:val="21"/>
          <w:szCs w:val="24"/>
        </w:rPr>
        <w:t xml:space="preserve"> </w:t>
      </w:r>
      <w:r w:rsidRPr="006134D0">
        <w:rPr>
          <w:szCs w:val="24"/>
        </w:rPr>
        <w:t>tárgyalás</w:t>
      </w:r>
      <w:r w:rsidRPr="006134D0">
        <w:rPr>
          <w:spacing w:val="21"/>
          <w:szCs w:val="24"/>
        </w:rPr>
        <w:t xml:space="preserve"> </w:t>
      </w:r>
      <w:r w:rsidRPr="006134D0">
        <w:rPr>
          <w:szCs w:val="24"/>
        </w:rPr>
        <w:t>helyét és</w:t>
      </w:r>
      <w:r w:rsidRPr="006134D0">
        <w:rPr>
          <w:spacing w:val="1"/>
          <w:szCs w:val="24"/>
        </w:rPr>
        <w:t xml:space="preserve"> </w:t>
      </w:r>
      <w:proofErr w:type="gramStart"/>
      <w:r w:rsidRPr="006134D0">
        <w:rPr>
          <w:szCs w:val="24"/>
        </w:rPr>
        <w:t>idejét,  a</w:t>
      </w:r>
      <w:proofErr w:type="gramEnd"/>
      <w:r w:rsidRPr="006134D0">
        <w:rPr>
          <w:spacing w:val="1"/>
          <w:szCs w:val="24"/>
        </w:rPr>
        <w:t xml:space="preserve"> </w:t>
      </w:r>
      <w:r w:rsidRPr="006134D0">
        <w:rPr>
          <w:szCs w:val="24"/>
        </w:rPr>
        <w:t>tárgyaláson</w:t>
      </w:r>
      <w:r w:rsidRPr="006134D0">
        <w:rPr>
          <w:spacing w:val="1"/>
          <w:szCs w:val="24"/>
        </w:rPr>
        <w:t xml:space="preserve"> </w:t>
      </w:r>
      <w:r w:rsidRPr="006134D0">
        <w:rPr>
          <w:szCs w:val="24"/>
        </w:rPr>
        <w:t>hivatalos</w:t>
      </w:r>
      <w:r w:rsidRPr="006134D0">
        <w:rPr>
          <w:spacing w:val="1"/>
          <w:szCs w:val="24"/>
        </w:rPr>
        <w:t xml:space="preserve"> </w:t>
      </w:r>
      <w:r w:rsidRPr="006134D0">
        <w:rPr>
          <w:szCs w:val="24"/>
        </w:rPr>
        <w:t>minőségben</w:t>
      </w:r>
      <w:r w:rsidRPr="006134D0">
        <w:rPr>
          <w:spacing w:val="1"/>
          <w:szCs w:val="24"/>
        </w:rPr>
        <w:t xml:space="preserve"> </w:t>
      </w:r>
      <w:r w:rsidRPr="006134D0">
        <w:rPr>
          <w:szCs w:val="24"/>
        </w:rPr>
        <w:t>részt</w:t>
      </w:r>
      <w:r w:rsidRPr="006134D0">
        <w:rPr>
          <w:spacing w:val="1"/>
          <w:szCs w:val="24"/>
        </w:rPr>
        <w:t xml:space="preserve"> </w:t>
      </w:r>
      <w:r w:rsidRPr="006134D0">
        <w:rPr>
          <w:szCs w:val="24"/>
        </w:rPr>
        <w:t>vevők</w:t>
      </w:r>
      <w:r w:rsidRPr="006134D0">
        <w:rPr>
          <w:spacing w:val="21"/>
          <w:w w:val="102"/>
          <w:szCs w:val="24"/>
        </w:rPr>
        <w:t xml:space="preserve"> </w:t>
      </w:r>
      <w:r w:rsidRPr="006134D0">
        <w:rPr>
          <w:szCs w:val="24"/>
        </w:rPr>
        <w:t>nevét,</w:t>
      </w:r>
      <w:r w:rsidRPr="006134D0">
        <w:rPr>
          <w:spacing w:val="35"/>
          <w:szCs w:val="24"/>
        </w:rPr>
        <w:t xml:space="preserve"> </w:t>
      </w:r>
      <w:r w:rsidRPr="006134D0">
        <w:rPr>
          <w:szCs w:val="24"/>
        </w:rPr>
        <w:t>eljárási</w:t>
      </w:r>
      <w:r w:rsidRPr="006134D0">
        <w:rPr>
          <w:spacing w:val="35"/>
          <w:szCs w:val="24"/>
        </w:rPr>
        <w:t xml:space="preserve"> </w:t>
      </w:r>
      <w:r w:rsidRPr="006134D0">
        <w:rPr>
          <w:szCs w:val="24"/>
        </w:rPr>
        <w:t>minőségét,  az</w:t>
      </w:r>
      <w:r w:rsidRPr="006134D0">
        <w:rPr>
          <w:spacing w:val="35"/>
          <w:szCs w:val="24"/>
        </w:rPr>
        <w:t xml:space="preserve"> </w:t>
      </w:r>
      <w:r w:rsidRPr="006134D0">
        <w:rPr>
          <w:szCs w:val="24"/>
        </w:rPr>
        <w:t>elhangzott  nyilatkozatok</w:t>
      </w:r>
      <w:r w:rsidRPr="006134D0">
        <w:rPr>
          <w:spacing w:val="35"/>
          <w:szCs w:val="24"/>
        </w:rPr>
        <w:t xml:space="preserve"> </w:t>
      </w:r>
      <w:r w:rsidRPr="006134D0">
        <w:rPr>
          <w:szCs w:val="24"/>
        </w:rPr>
        <w:t>főbb</w:t>
      </w:r>
      <w:r w:rsidRPr="006134D0">
        <w:rPr>
          <w:spacing w:val="21"/>
          <w:w w:val="107"/>
          <w:szCs w:val="24"/>
        </w:rPr>
        <w:t xml:space="preserve"> </w:t>
      </w:r>
      <w:r w:rsidRPr="006134D0">
        <w:rPr>
          <w:szCs w:val="24"/>
        </w:rPr>
        <w:t>megállapításait. Szó</w:t>
      </w:r>
      <w:r w:rsidRPr="006134D0">
        <w:rPr>
          <w:spacing w:val="1"/>
          <w:szCs w:val="24"/>
        </w:rPr>
        <w:t xml:space="preserve"> </w:t>
      </w:r>
      <w:r w:rsidRPr="006134D0">
        <w:rPr>
          <w:szCs w:val="24"/>
        </w:rPr>
        <w:t>szerint</w:t>
      </w:r>
      <w:r w:rsidRPr="006134D0">
        <w:rPr>
          <w:spacing w:val="1"/>
          <w:szCs w:val="24"/>
        </w:rPr>
        <w:t xml:space="preserve"> </w:t>
      </w:r>
      <w:r w:rsidRPr="006134D0">
        <w:rPr>
          <w:szCs w:val="24"/>
        </w:rPr>
        <w:t>kell</w:t>
      </w:r>
      <w:r w:rsidRPr="006134D0">
        <w:rPr>
          <w:spacing w:val="1"/>
          <w:szCs w:val="24"/>
        </w:rPr>
        <w:t xml:space="preserve"> </w:t>
      </w:r>
      <w:r w:rsidRPr="006134D0">
        <w:rPr>
          <w:szCs w:val="24"/>
        </w:rPr>
        <w:t>rögzíteni az</w:t>
      </w:r>
      <w:r w:rsidRPr="006134D0">
        <w:rPr>
          <w:spacing w:val="1"/>
          <w:szCs w:val="24"/>
        </w:rPr>
        <w:t xml:space="preserve"> </w:t>
      </w:r>
      <w:proofErr w:type="spellStart"/>
      <w:proofErr w:type="gramStart"/>
      <w:r w:rsidRPr="006134D0">
        <w:rPr>
          <w:szCs w:val="24"/>
        </w:rPr>
        <w:t>elhangzottakat</w:t>
      </w:r>
      <w:proofErr w:type="spellEnd"/>
      <w:r w:rsidRPr="006134D0">
        <w:rPr>
          <w:szCs w:val="24"/>
        </w:rPr>
        <w:t>,  ha</w:t>
      </w:r>
      <w:proofErr w:type="gramEnd"/>
      <w:r w:rsidRPr="006134D0">
        <w:rPr>
          <w:szCs w:val="24"/>
        </w:rPr>
        <w:t xml:space="preserve"> a</w:t>
      </w:r>
      <w:r w:rsidRPr="006134D0">
        <w:rPr>
          <w:spacing w:val="21"/>
          <w:w w:val="99"/>
          <w:szCs w:val="24"/>
        </w:rPr>
        <w:t xml:space="preserve"> </w:t>
      </w:r>
      <w:r w:rsidRPr="006134D0">
        <w:rPr>
          <w:szCs w:val="24"/>
        </w:rPr>
        <w:t>tárgyalás</w:t>
      </w:r>
      <w:r w:rsidRPr="006134D0">
        <w:rPr>
          <w:spacing w:val="6"/>
          <w:szCs w:val="24"/>
        </w:rPr>
        <w:t xml:space="preserve"> </w:t>
      </w:r>
      <w:r w:rsidRPr="006134D0">
        <w:rPr>
          <w:szCs w:val="24"/>
        </w:rPr>
        <w:t>vezetője</w:t>
      </w:r>
      <w:r w:rsidRPr="006134D0">
        <w:rPr>
          <w:spacing w:val="7"/>
          <w:szCs w:val="24"/>
        </w:rPr>
        <w:t xml:space="preserve"> </w:t>
      </w:r>
      <w:r w:rsidRPr="006134D0">
        <w:rPr>
          <w:szCs w:val="24"/>
        </w:rPr>
        <w:t>szerint</w:t>
      </w:r>
      <w:r w:rsidRPr="006134D0">
        <w:rPr>
          <w:spacing w:val="7"/>
          <w:szCs w:val="24"/>
        </w:rPr>
        <w:t xml:space="preserve"> </w:t>
      </w:r>
      <w:r w:rsidRPr="006134D0">
        <w:rPr>
          <w:szCs w:val="24"/>
        </w:rPr>
        <w:t>ez</w:t>
      </w:r>
      <w:r w:rsidRPr="006134D0">
        <w:rPr>
          <w:spacing w:val="7"/>
          <w:szCs w:val="24"/>
        </w:rPr>
        <w:t xml:space="preserve"> </w:t>
      </w:r>
      <w:r w:rsidRPr="006134D0">
        <w:rPr>
          <w:szCs w:val="24"/>
        </w:rPr>
        <w:t>indokolt,</w:t>
      </w:r>
      <w:r w:rsidRPr="006134D0">
        <w:rPr>
          <w:spacing w:val="6"/>
          <w:szCs w:val="24"/>
        </w:rPr>
        <w:t xml:space="preserve"> </w:t>
      </w:r>
      <w:r w:rsidRPr="006134D0">
        <w:rPr>
          <w:szCs w:val="24"/>
        </w:rPr>
        <w:t>valamint</w:t>
      </w:r>
      <w:r w:rsidRPr="006134D0">
        <w:rPr>
          <w:spacing w:val="7"/>
          <w:szCs w:val="24"/>
        </w:rPr>
        <w:t xml:space="preserve"> </w:t>
      </w:r>
      <w:r w:rsidRPr="006134D0">
        <w:rPr>
          <w:szCs w:val="24"/>
        </w:rPr>
        <w:t>ha</w:t>
      </w:r>
      <w:r w:rsidRPr="006134D0">
        <w:rPr>
          <w:spacing w:val="7"/>
          <w:szCs w:val="24"/>
        </w:rPr>
        <w:t xml:space="preserve"> </w:t>
      </w:r>
      <w:r w:rsidRPr="006134D0">
        <w:rPr>
          <w:szCs w:val="24"/>
        </w:rPr>
        <w:t>azt</w:t>
      </w:r>
      <w:r w:rsidRPr="006134D0">
        <w:rPr>
          <w:spacing w:val="7"/>
          <w:szCs w:val="24"/>
        </w:rPr>
        <w:t xml:space="preserve"> </w:t>
      </w:r>
      <w:r w:rsidRPr="006134D0">
        <w:rPr>
          <w:szCs w:val="24"/>
        </w:rPr>
        <w:t>a</w:t>
      </w:r>
      <w:r w:rsidRPr="006134D0">
        <w:rPr>
          <w:spacing w:val="7"/>
          <w:szCs w:val="24"/>
        </w:rPr>
        <w:t xml:space="preserve"> </w:t>
      </w:r>
      <w:r w:rsidRPr="006134D0">
        <w:rPr>
          <w:szCs w:val="24"/>
        </w:rPr>
        <w:t>tanuló,</w:t>
      </w:r>
      <w:r w:rsidRPr="006134D0">
        <w:rPr>
          <w:spacing w:val="21"/>
          <w:w w:val="81"/>
          <w:szCs w:val="24"/>
        </w:rPr>
        <w:t xml:space="preserve"> </w:t>
      </w:r>
      <w:r w:rsidRPr="006134D0">
        <w:rPr>
          <w:szCs w:val="24"/>
        </w:rPr>
        <w:t>kiskorú</w:t>
      </w:r>
      <w:r w:rsidRPr="006134D0">
        <w:rPr>
          <w:spacing w:val="9"/>
          <w:szCs w:val="24"/>
        </w:rPr>
        <w:t xml:space="preserve"> </w:t>
      </w:r>
      <w:r w:rsidRPr="006134D0">
        <w:rPr>
          <w:szCs w:val="24"/>
        </w:rPr>
        <w:t>tanuló</w:t>
      </w:r>
      <w:r w:rsidRPr="006134D0">
        <w:rPr>
          <w:spacing w:val="10"/>
          <w:szCs w:val="24"/>
        </w:rPr>
        <w:t xml:space="preserve"> </w:t>
      </w:r>
      <w:r w:rsidRPr="006134D0">
        <w:rPr>
          <w:szCs w:val="24"/>
        </w:rPr>
        <w:t>esetén</w:t>
      </w:r>
      <w:r w:rsidRPr="006134D0">
        <w:rPr>
          <w:spacing w:val="10"/>
          <w:szCs w:val="24"/>
        </w:rPr>
        <w:t xml:space="preserve"> </w:t>
      </w:r>
      <w:r w:rsidRPr="006134D0">
        <w:rPr>
          <w:szCs w:val="24"/>
        </w:rPr>
        <w:t>a</w:t>
      </w:r>
      <w:r w:rsidRPr="006134D0">
        <w:rPr>
          <w:spacing w:val="10"/>
          <w:szCs w:val="24"/>
        </w:rPr>
        <w:t xml:space="preserve"> </w:t>
      </w:r>
      <w:r w:rsidRPr="006134D0">
        <w:rPr>
          <w:szCs w:val="24"/>
        </w:rPr>
        <w:t>kiskorú</w:t>
      </w:r>
      <w:r w:rsidRPr="006134D0">
        <w:rPr>
          <w:spacing w:val="9"/>
          <w:szCs w:val="24"/>
        </w:rPr>
        <w:t xml:space="preserve"> </w:t>
      </w:r>
      <w:r w:rsidRPr="006134D0">
        <w:rPr>
          <w:szCs w:val="24"/>
        </w:rPr>
        <w:t>tanuló</w:t>
      </w:r>
      <w:r w:rsidRPr="006134D0">
        <w:rPr>
          <w:spacing w:val="10"/>
          <w:szCs w:val="24"/>
        </w:rPr>
        <w:t xml:space="preserve"> </w:t>
      </w:r>
      <w:r w:rsidRPr="006134D0">
        <w:rPr>
          <w:szCs w:val="24"/>
        </w:rPr>
        <w:t>törvényes</w:t>
      </w:r>
      <w:r w:rsidRPr="006134D0">
        <w:rPr>
          <w:spacing w:val="10"/>
          <w:szCs w:val="24"/>
        </w:rPr>
        <w:t xml:space="preserve"> </w:t>
      </w:r>
      <w:r w:rsidRPr="006134D0">
        <w:rPr>
          <w:szCs w:val="24"/>
        </w:rPr>
        <w:t>képviselője</w:t>
      </w:r>
      <w:r w:rsidRPr="006134D0">
        <w:rPr>
          <w:spacing w:val="10"/>
          <w:szCs w:val="24"/>
        </w:rPr>
        <w:t xml:space="preserve"> </w:t>
      </w:r>
      <w:r w:rsidRPr="006134D0">
        <w:rPr>
          <w:szCs w:val="24"/>
        </w:rPr>
        <w:t>vagy</w:t>
      </w:r>
      <w:r w:rsidRPr="006134D0">
        <w:rPr>
          <w:spacing w:val="9"/>
          <w:szCs w:val="24"/>
        </w:rPr>
        <w:t xml:space="preserve"> </w:t>
      </w:r>
      <w:r w:rsidRPr="006134D0">
        <w:rPr>
          <w:szCs w:val="24"/>
        </w:rPr>
        <w:t>a</w:t>
      </w:r>
      <w:r w:rsidRPr="006134D0">
        <w:rPr>
          <w:w w:val="99"/>
          <w:szCs w:val="24"/>
        </w:rPr>
        <w:t xml:space="preserve"> </w:t>
      </w:r>
      <w:r w:rsidRPr="006134D0">
        <w:rPr>
          <w:szCs w:val="24"/>
        </w:rPr>
        <w:t>meghatalmazott</w:t>
      </w:r>
      <w:r w:rsidRPr="006134D0">
        <w:rPr>
          <w:spacing w:val="30"/>
          <w:szCs w:val="24"/>
        </w:rPr>
        <w:t xml:space="preserve"> </w:t>
      </w:r>
      <w:r w:rsidRPr="006134D0">
        <w:rPr>
          <w:szCs w:val="24"/>
        </w:rPr>
        <w:t>képviselő</w:t>
      </w:r>
      <w:r w:rsidRPr="006134D0">
        <w:rPr>
          <w:spacing w:val="30"/>
          <w:szCs w:val="24"/>
        </w:rPr>
        <w:t xml:space="preserve"> </w:t>
      </w:r>
      <w:r w:rsidRPr="006134D0">
        <w:rPr>
          <w:szCs w:val="24"/>
        </w:rPr>
        <w:t>kéri.</w:t>
      </w:r>
      <w:r w:rsidRPr="006134D0">
        <w:rPr>
          <w:spacing w:val="30"/>
          <w:szCs w:val="24"/>
        </w:rPr>
        <w:t xml:space="preserve"> </w:t>
      </w:r>
      <w:r w:rsidRPr="006134D0">
        <w:rPr>
          <w:szCs w:val="24"/>
        </w:rPr>
        <w:t>A</w:t>
      </w:r>
      <w:r w:rsidRPr="006134D0">
        <w:rPr>
          <w:spacing w:val="30"/>
          <w:szCs w:val="24"/>
        </w:rPr>
        <w:t xml:space="preserve"> </w:t>
      </w:r>
      <w:r w:rsidRPr="006134D0">
        <w:rPr>
          <w:szCs w:val="24"/>
        </w:rPr>
        <w:t>jegyzőkönyvet</w:t>
      </w:r>
      <w:r w:rsidRPr="006134D0">
        <w:rPr>
          <w:spacing w:val="30"/>
          <w:szCs w:val="24"/>
        </w:rPr>
        <w:t xml:space="preserve"> </w:t>
      </w:r>
      <w:r w:rsidRPr="006134D0">
        <w:rPr>
          <w:szCs w:val="24"/>
        </w:rPr>
        <w:t>a</w:t>
      </w:r>
      <w:r w:rsidRPr="006134D0">
        <w:rPr>
          <w:spacing w:val="30"/>
          <w:szCs w:val="24"/>
        </w:rPr>
        <w:t xml:space="preserve"> </w:t>
      </w:r>
      <w:r w:rsidRPr="006134D0">
        <w:rPr>
          <w:szCs w:val="24"/>
        </w:rPr>
        <w:t>fegyelmi</w:t>
      </w:r>
      <w:r w:rsidRPr="006134D0">
        <w:rPr>
          <w:spacing w:val="25"/>
          <w:w w:val="102"/>
          <w:szCs w:val="24"/>
        </w:rPr>
        <w:t xml:space="preserve"> </w:t>
      </w:r>
      <w:r w:rsidRPr="006134D0">
        <w:rPr>
          <w:szCs w:val="24"/>
        </w:rPr>
        <w:t>bizottság</w:t>
      </w:r>
      <w:r w:rsidRPr="006134D0">
        <w:rPr>
          <w:spacing w:val="5"/>
          <w:szCs w:val="24"/>
        </w:rPr>
        <w:t xml:space="preserve"> </w:t>
      </w:r>
      <w:r w:rsidRPr="006134D0">
        <w:rPr>
          <w:szCs w:val="24"/>
        </w:rPr>
        <w:t>elnöke</w:t>
      </w:r>
      <w:r w:rsidRPr="006134D0">
        <w:rPr>
          <w:spacing w:val="5"/>
          <w:szCs w:val="24"/>
        </w:rPr>
        <w:t xml:space="preserve"> </w:t>
      </w:r>
      <w:r w:rsidRPr="006134D0">
        <w:rPr>
          <w:szCs w:val="24"/>
        </w:rPr>
        <w:t>írja</w:t>
      </w:r>
      <w:r w:rsidRPr="006134D0">
        <w:rPr>
          <w:spacing w:val="5"/>
          <w:szCs w:val="24"/>
        </w:rPr>
        <w:t xml:space="preserve"> </w:t>
      </w:r>
      <w:r w:rsidRPr="006134D0">
        <w:rPr>
          <w:szCs w:val="24"/>
        </w:rPr>
        <w:t>alá</w:t>
      </w:r>
      <w:r w:rsidRPr="006134D0">
        <w:rPr>
          <w:spacing w:val="5"/>
          <w:szCs w:val="24"/>
        </w:rPr>
        <w:t xml:space="preserve"> </w:t>
      </w:r>
      <w:r w:rsidRPr="006134D0">
        <w:rPr>
          <w:szCs w:val="24"/>
        </w:rPr>
        <w:t>és</w:t>
      </w:r>
      <w:r w:rsidRPr="006134D0">
        <w:rPr>
          <w:spacing w:val="6"/>
          <w:szCs w:val="24"/>
        </w:rPr>
        <w:t xml:space="preserve"> </w:t>
      </w:r>
      <w:r w:rsidRPr="006134D0">
        <w:rPr>
          <w:szCs w:val="24"/>
        </w:rPr>
        <w:t>a</w:t>
      </w:r>
      <w:r w:rsidRPr="006134D0">
        <w:rPr>
          <w:spacing w:val="5"/>
          <w:szCs w:val="24"/>
        </w:rPr>
        <w:t xml:space="preserve"> </w:t>
      </w:r>
      <w:r w:rsidRPr="006134D0">
        <w:rPr>
          <w:szCs w:val="24"/>
        </w:rPr>
        <w:t>jegyzőkönyvvezető</w:t>
      </w:r>
      <w:r w:rsidRPr="006134D0">
        <w:rPr>
          <w:spacing w:val="5"/>
          <w:szCs w:val="24"/>
        </w:rPr>
        <w:t xml:space="preserve"> </w:t>
      </w:r>
      <w:r w:rsidRPr="006134D0">
        <w:rPr>
          <w:szCs w:val="24"/>
        </w:rPr>
        <w:t>hitelesíti.</w:t>
      </w:r>
    </w:p>
    <w:p w14:paraId="19D655A0" w14:textId="77777777" w:rsidR="00A04F55" w:rsidRPr="006134D0" w:rsidRDefault="00A04F55" w:rsidP="00641A49">
      <w:pPr>
        <w:pStyle w:val="Szvegtrzs"/>
        <w:widowControl w:val="0"/>
        <w:numPr>
          <w:ilvl w:val="0"/>
          <w:numId w:val="52"/>
        </w:numPr>
        <w:tabs>
          <w:tab w:val="left" w:pos="911"/>
        </w:tabs>
        <w:spacing w:before="0" w:after="0" w:line="276" w:lineRule="auto"/>
        <w:ind w:firstLine="181"/>
        <w:rPr>
          <w:szCs w:val="24"/>
        </w:rPr>
      </w:pPr>
      <w:r w:rsidRPr="006134D0">
        <w:rPr>
          <w:b/>
          <w:bCs/>
          <w:szCs w:val="24"/>
        </w:rPr>
        <w:t>§</w:t>
      </w:r>
      <w:r w:rsidRPr="006134D0">
        <w:rPr>
          <w:b/>
          <w:bCs/>
          <w:spacing w:val="12"/>
          <w:szCs w:val="24"/>
        </w:rPr>
        <w:t xml:space="preserve"> </w:t>
      </w:r>
      <w:r w:rsidRPr="006134D0">
        <w:rPr>
          <w:szCs w:val="24"/>
        </w:rPr>
        <w:t>(1)</w:t>
      </w:r>
      <w:r w:rsidRPr="006134D0">
        <w:rPr>
          <w:spacing w:val="14"/>
          <w:szCs w:val="24"/>
        </w:rPr>
        <w:t xml:space="preserve"> </w:t>
      </w:r>
      <w:r w:rsidRPr="006134D0">
        <w:rPr>
          <w:szCs w:val="24"/>
        </w:rPr>
        <w:t>A</w:t>
      </w:r>
      <w:r w:rsidRPr="006134D0">
        <w:rPr>
          <w:spacing w:val="14"/>
          <w:szCs w:val="24"/>
        </w:rPr>
        <w:t xml:space="preserve"> </w:t>
      </w:r>
      <w:r w:rsidRPr="006134D0">
        <w:rPr>
          <w:szCs w:val="24"/>
        </w:rPr>
        <w:t>fegyelmi</w:t>
      </w:r>
      <w:r w:rsidRPr="006134D0">
        <w:rPr>
          <w:spacing w:val="14"/>
          <w:szCs w:val="24"/>
        </w:rPr>
        <w:t xml:space="preserve"> </w:t>
      </w:r>
      <w:r w:rsidRPr="006134D0">
        <w:rPr>
          <w:szCs w:val="24"/>
        </w:rPr>
        <w:t>tárgyalást</w:t>
      </w:r>
      <w:r w:rsidRPr="006134D0">
        <w:rPr>
          <w:spacing w:val="13"/>
          <w:szCs w:val="24"/>
        </w:rPr>
        <w:t xml:space="preserve"> </w:t>
      </w:r>
      <w:r w:rsidRPr="006134D0">
        <w:rPr>
          <w:szCs w:val="24"/>
        </w:rPr>
        <w:t>a</w:t>
      </w:r>
      <w:r w:rsidRPr="006134D0">
        <w:rPr>
          <w:spacing w:val="14"/>
          <w:szCs w:val="24"/>
        </w:rPr>
        <w:t xml:space="preserve"> </w:t>
      </w:r>
      <w:r w:rsidRPr="006134D0">
        <w:rPr>
          <w:szCs w:val="24"/>
        </w:rPr>
        <w:t>fegyelmi</w:t>
      </w:r>
      <w:r w:rsidRPr="006134D0">
        <w:rPr>
          <w:spacing w:val="14"/>
          <w:szCs w:val="24"/>
        </w:rPr>
        <w:t xml:space="preserve"> </w:t>
      </w:r>
      <w:r w:rsidRPr="006134D0">
        <w:rPr>
          <w:szCs w:val="24"/>
        </w:rPr>
        <w:t>bizottság</w:t>
      </w:r>
      <w:r w:rsidRPr="006134D0">
        <w:rPr>
          <w:spacing w:val="14"/>
          <w:szCs w:val="24"/>
        </w:rPr>
        <w:t xml:space="preserve"> </w:t>
      </w:r>
      <w:r w:rsidRPr="006134D0">
        <w:rPr>
          <w:szCs w:val="24"/>
        </w:rPr>
        <w:t>elnöke</w:t>
      </w:r>
      <w:r w:rsidRPr="006134D0">
        <w:rPr>
          <w:spacing w:val="22"/>
          <w:w w:val="99"/>
          <w:szCs w:val="24"/>
        </w:rPr>
        <w:t xml:space="preserve"> </w:t>
      </w:r>
      <w:r w:rsidRPr="006134D0">
        <w:rPr>
          <w:szCs w:val="24"/>
        </w:rPr>
        <w:t>vezeti.</w:t>
      </w:r>
      <w:r w:rsidRPr="006134D0">
        <w:rPr>
          <w:spacing w:val="23"/>
          <w:szCs w:val="24"/>
        </w:rPr>
        <w:t xml:space="preserve"> </w:t>
      </w:r>
      <w:r w:rsidRPr="006134D0">
        <w:rPr>
          <w:szCs w:val="24"/>
        </w:rPr>
        <w:t>A</w:t>
      </w:r>
      <w:r w:rsidRPr="006134D0">
        <w:rPr>
          <w:spacing w:val="23"/>
          <w:szCs w:val="24"/>
        </w:rPr>
        <w:t xml:space="preserve"> </w:t>
      </w:r>
      <w:r w:rsidRPr="006134D0">
        <w:rPr>
          <w:szCs w:val="24"/>
        </w:rPr>
        <w:t>tárgyalás</w:t>
      </w:r>
      <w:r w:rsidRPr="006134D0">
        <w:rPr>
          <w:spacing w:val="23"/>
          <w:szCs w:val="24"/>
        </w:rPr>
        <w:t xml:space="preserve"> </w:t>
      </w:r>
      <w:r w:rsidRPr="006134D0">
        <w:rPr>
          <w:szCs w:val="24"/>
        </w:rPr>
        <w:t>megkezdésekor</w:t>
      </w:r>
      <w:r w:rsidRPr="006134D0">
        <w:rPr>
          <w:spacing w:val="24"/>
          <w:szCs w:val="24"/>
        </w:rPr>
        <w:t xml:space="preserve"> </w:t>
      </w:r>
      <w:r w:rsidRPr="006134D0">
        <w:rPr>
          <w:szCs w:val="24"/>
        </w:rPr>
        <w:t>a</w:t>
      </w:r>
      <w:r w:rsidRPr="006134D0">
        <w:rPr>
          <w:spacing w:val="23"/>
          <w:szCs w:val="24"/>
        </w:rPr>
        <w:t xml:space="preserve"> </w:t>
      </w:r>
      <w:r w:rsidRPr="006134D0">
        <w:rPr>
          <w:szCs w:val="24"/>
        </w:rPr>
        <w:t>fegyelmi</w:t>
      </w:r>
      <w:r w:rsidRPr="006134D0">
        <w:rPr>
          <w:spacing w:val="23"/>
          <w:szCs w:val="24"/>
        </w:rPr>
        <w:t xml:space="preserve"> </w:t>
      </w:r>
      <w:r w:rsidRPr="006134D0">
        <w:rPr>
          <w:szCs w:val="24"/>
        </w:rPr>
        <w:t>bizottság</w:t>
      </w:r>
      <w:r w:rsidRPr="006134D0">
        <w:rPr>
          <w:spacing w:val="24"/>
          <w:szCs w:val="24"/>
        </w:rPr>
        <w:t xml:space="preserve"> </w:t>
      </w:r>
      <w:r w:rsidRPr="006134D0">
        <w:rPr>
          <w:szCs w:val="24"/>
        </w:rPr>
        <w:t>elnöke</w:t>
      </w:r>
      <w:r w:rsidRPr="006134D0">
        <w:rPr>
          <w:spacing w:val="22"/>
          <w:szCs w:val="24"/>
        </w:rPr>
        <w:t xml:space="preserve"> </w:t>
      </w:r>
      <w:r w:rsidRPr="006134D0">
        <w:rPr>
          <w:szCs w:val="24"/>
        </w:rPr>
        <w:t>számba</w:t>
      </w:r>
      <w:r w:rsidRPr="006134D0">
        <w:rPr>
          <w:spacing w:val="32"/>
          <w:szCs w:val="24"/>
        </w:rPr>
        <w:t xml:space="preserve"> </w:t>
      </w:r>
      <w:r w:rsidRPr="006134D0">
        <w:rPr>
          <w:szCs w:val="24"/>
        </w:rPr>
        <w:t>veszi</w:t>
      </w:r>
      <w:r w:rsidRPr="006134D0">
        <w:rPr>
          <w:spacing w:val="32"/>
          <w:szCs w:val="24"/>
        </w:rPr>
        <w:t xml:space="preserve"> </w:t>
      </w:r>
      <w:r w:rsidRPr="006134D0">
        <w:rPr>
          <w:szCs w:val="24"/>
        </w:rPr>
        <w:t>a</w:t>
      </w:r>
      <w:r w:rsidRPr="006134D0">
        <w:rPr>
          <w:spacing w:val="33"/>
          <w:szCs w:val="24"/>
        </w:rPr>
        <w:t xml:space="preserve"> </w:t>
      </w:r>
      <w:r w:rsidRPr="006134D0">
        <w:rPr>
          <w:szCs w:val="24"/>
        </w:rPr>
        <w:t>megjelenteket,</w:t>
      </w:r>
      <w:r w:rsidRPr="006134D0">
        <w:rPr>
          <w:spacing w:val="32"/>
          <w:szCs w:val="24"/>
        </w:rPr>
        <w:t xml:space="preserve"> </w:t>
      </w:r>
      <w:r w:rsidRPr="006134D0">
        <w:rPr>
          <w:szCs w:val="24"/>
        </w:rPr>
        <w:t>és</w:t>
      </w:r>
      <w:r w:rsidRPr="006134D0">
        <w:rPr>
          <w:spacing w:val="33"/>
          <w:szCs w:val="24"/>
        </w:rPr>
        <w:t xml:space="preserve"> </w:t>
      </w:r>
      <w:r w:rsidRPr="006134D0">
        <w:rPr>
          <w:szCs w:val="24"/>
        </w:rPr>
        <w:t>megvizsgálja,</w:t>
      </w:r>
      <w:r w:rsidRPr="006134D0">
        <w:rPr>
          <w:spacing w:val="32"/>
          <w:szCs w:val="24"/>
        </w:rPr>
        <w:t xml:space="preserve"> </w:t>
      </w:r>
      <w:r w:rsidRPr="006134D0">
        <w:rPr>
          <w:szCs w:val="24"/>
        </w:rPr>
        <w:t>hogy</w:t>
      </w:r>
      <w:r w:rsidRPr="006134D0">
        <w:rPr>
          <w:spacing w:val="33"/>
          <w:szCs w:val="24"/>
        </w:rPr>
        <w:t xml:space="preserve"> </w:t>
      </w:r>
      <w:r w:rsidRPr="006134D0">
        <w:rPr>
          <w:szCs w:val="24"/>
        </w:rPr>
        <w:t>a</w:t>
      </w:r>
      <w:r w:rsidRPr="006134D0">
        <w:rPr>
          <w:spacing w:val="33"/>
          <w:szCs w:val="24"/>
        </w:rPr>
        <w:t xml:space="preserve"> </w:t>
      </w:r>
      <w:r w:rsidRPr="006134D0">
        <w:rPr>
          <w:szCs w:val="24"/>
        </w:rPr>
        <w:t>tárgyalást</w:t>
      </w:r>
      <w:r w:rsidRPr="006134D0">
        <w:rPr>
          <w:spacing w:val="23"/>
          <w:w w:val="99"/>
          <w:szCs w:val="24"/>
        </w:rPr>
        <w:t xml:space="preserve"> </w:t>
      </w:r>
      <w:r w:rsidRPr="006134D0">
        <w:rPr>
          <w:szCs w:val="24"/>
        </w:rPr>
        <w:t>meg</w:t>
      </w:r>
      <w:r w:rsidRPr="006134D0">
        <w:rPr>
          <w:spacing w:val="19"/>
          <w:szCs w:val="24"/>
        </w:rPr>
        <w:t xml:space="preserve"> </w:t>
      </w:r>
      <w:r w:rsidRPr="006134D0">
        <w:rPr>
          <w:szCs w:val="24"/>
        </w:rPr>
        <w:t>lehet-e</w:t>
      </w:r>
      <w:r w:rsidRPr="006134D0">
        <w:rPr>
          <w:spacing w:val="20"/>
          <w:szCs w:val="24"/>
        </w:rPr>
        <w:t xml:space="preserve"> </w:t>
      </w:r>
      <w:r w:rsidRPr="006134D0">
        <w:rPr>
          <w:szCs w:val="24"/>
        </w:rPr>
        <w:t>tartani.</w:t>
      </w:r>
      <w:r w:rsidRPr="006134D0">
        <w:rPr>
          <w:spacing w:val="18"/>
          <w:szCs w:val="24"/>
        </w:rPr>
        <w:t xml:space="preserve"> </w:t>
      </w:r>
      <w:r w:rsidRPr="006134D0">
        <w:rPr>
          <w:szCs w:val="24"/>
        </w:rPr>
        <w:t>Ha</w:t>
      </w:r>
      <w:r w:rsidRPr="006134D0">
        <w:rPr>
          <w:spacing w:val="20"/>
          <w:szCs w:val="24"/>
        </w:rPr>
        <w:t xml:space="preserve"> </w:t>
      </w:r>
      <w:r w:rsidRPr="006134D0">
        <w:rPr>
          <w:szCs w:val="24"/>
        </w:rPr>
        <w:t>a</w:t>
      </w:r>
      <w:r w:rsidRPr="006134D0">
        <w:rPr>
          <w:spacing w:val="19"/>
          <w:szCs w:val="24"/>
        </w:rPr>
        <w:t xml:space="preserve"> </w:t>
      </w:r>
      <w:r w:rsidRPr="006134D0">
        <w:rPr>
          <w:szCs w:val="24"/>
        </w:rPr>
        <w:t>tárgyalás</w:t>
      </w:r>
      <w:r w:rsidRPr="006134D0">
        <w:rPr>
          <w:spacing w:val="20"/>
          <w:szCs w:val="24"/>
        </w:rPr>
        <w:t xml:space="preserve"> </w:t>
      </w:r>
      <w:r w:rsidRPr="006134D0">
        <w:rPr>
          <w:szCs w:val="24"/>
        </w:rPr>
        <w:t>megtartásának</w:t>
      </w:r>
      <w:r w:rsidRPr="006134D0">
        <w:rPr>
          <w:spacing w:val="19"/>
          <w:szCs w:val="24"/>
        </w:rPr>
        <w:t xml:space="preserve"> </w:t>
      </w:r>
      <w:r w:rsidRPr="006134D0">
        <w:rPr>
          <w:szCs w:val="24"/>
        </w:rPr>
        <w:t>akadálya</w:t>
      </w:r>
      <w:r w:rsidRPr="006134D0">
        <w:rPr>
          <w:spacing w:val="20"/>
          <w:szCs w:val="24"/>
        </w:rPr>
        <w:t xml:space="preserve"> </w:t>
      </w:r>
      <w:r w:rsidRPr="006134D0">
        <w:rPr>
          <w:szCs w:val="24"/>
        </w:rPr>
        <w:t>van,</w:t>
      </w:r>
      <w:r w:rsidRPr="006134D0">
        <w:rPr>
          <w:spacing w:val="18"/>
          <w:szCs w:val="24"/>
        </w:rPr>
        <w:t xml:space="preserve"> </w:t>
      </w:r>
      <w:r w:rsidRPr="006134D0">
        <w:rPr>
          <w:szCs w:val="24"/>
        </w:rPr>
        <w:t>a</w:t>
      </w:r>
      <w:r w:rsidRPr="006134D0">
        <w:rPr>
          <w:spacing w:val="23"/>
          <w:w w:val="99"/>
          <w:szCs w:val="24"/>
        </w:rPr>
        <w:t xml:space="preserve"> </w:t>
      </w:r>
      <w:r w:rsidRPr="006134D0">
        <w:rPr>
          <w:szCs w:val="24"/>
        </w:rPr>
        <w:t>fegyelmi</w:t>
      </w:r>
      <w:r w:rsidRPr="006134D0">
        <w:rPr>
          <w:spacing w:val="7"/>
          <w:szCs w:val="24"/>
        </w:rPr>
        <w:t xml:space="preserve"> </w:t>
      </w:r>
      <w:r w:rsidRPr="006134D0">
        <w:rPr>
          <w:szCs w:val="24"/>
        </w:rPr>
        <w:t>bizottság</w:t>
      </w:r>
      <w:r w:rsidRPr="006134D0">
        <w:rPr>
          <w:spacing w:val="7"/>
          <w:szCs w:val="24"/>
        </w:rPr>
        <w:t xml:space="preserve"> </w:t>
      </w:r>
      <w:r w:rsidRPr="006134D0">
        <w:rPr>
          <w:szCs w:val="24"/>
        </w:rPr>
        <w:t>a</w:t>
      </w:r>
      <w:r w:rsidRPr="006134D0">
        <w:rPr>
          <w:spacing w:val="7"/>
          <w:szCs w:val="24"/>
        </w:rPr>
        <w:t xml:space="preserve"> </w:t>
      </w:r>
      <w:r w:rsidRPr="006134D0">
        <w:rPr>
          <w:szCs w:val="24"/>
        </w:rPr>
        <w:t>tárgyalást</w:t>
      </w:r>
      <w:r w:rsidRPr="006134D0">
        <w:rPr>
          <w:spacing w:val="7"/>
          <w:szCs w:val="24"/>
        </w:rPr>
        <w:t xml:space="preserve"> </w:t>
      </w:r>
      <w:r w:rsidRPr="006134D0">
        <w:rPr>
          <w:szCs w:val="24"/>
        </w:rPr>
        <w:t>elhalasztja.</w:t>
      </w:r>
    </w:p>
    <w:p w14:paraId="4E9F8AC7" w14:textId="77777777" w:rsidR="00A04F55" w:rsidRPr="006134D0" w:rsidRDefault="00A04F55" w:rsidP="00641A49">
      <w:pPr>
        <w:pStyle w:val="Szvegtrzs"/>
        <w:widowControl w:val="0"/>
        <w:numPr>
          <w:ilvl w:val="0"/>
          <w:numId w:val="68"/>
        </w:numPr>
        <w:tabs>
          <w:tab w:val="left" w:pos="740"/>
        </w:tabs>
        <w:spacing w:before="0" w:after="0" w:line="276" w:lineRule="auto"/>
        <w:ind w:firstLine="181"/>
        <w:rPr>
          <w:szCs w:val="24"/>
        </w:rPr>
      </w:pPr>
      <w:r w:rsidRPr="006134D0">
        <w:rPr>
          <w:szCs w:val="24"/>
        </w:rPr>
        <w:t>Ha</w:t>
      </w:r>
      <w:r w:rsidRPr="006134D0">
        <w:rPr>
          <w:spacing w:val="13"/>
          <w:szCs w:val="24"/>
        </w:rPr>
        <w:t xml:space="preserve"> </w:t>
      </w:r>
      <w:r w:rsidRPr="006134D0">
        <w:rPr>
          <w:szCs w:val="24"/>
        </w:rPr>
        <w:t>a</w:t>
      </w:r>
      <w:r w:rsidRPr="006134D0">
        <w:rPr>
          <w:spacing w:val="14"/>
          <w:szCs w:val="24"/>
        </w:rPr>
        <w:t xml:space="preserve"> </w:t>
      </w:r>
      <w:r w:rsidRPr="006134D0">
        <w:rPr>
          <w:szCs w:val="24"/>
        </w:rPr>
        <w:t>fegyelmi</w:t>
      </w:r>
      <w:r w:rsidRPr="006134D0">
        <w:rPr>
          <w:spacing w:val="14"/>
          <w:szCs w:val="24"/>
        </w:rPr>
        <w:t xml:space="preserve"> </w:t>
      </w:r>
      <w:r w:rsidRPr="006134D0">
        <w:rPr>
          <w:szCs w:val="24"/>
        </w:rPr>
        <w:t>bizottság</w:t>
      </w:r>
      <w:r w:rsidRPr="006134D0">
        <w:rPr>
          <w:spacing w:val="14"/>
          <w:szCs w:val="24"/>
        </w:rPr>
        <w:t xml:space="preserve"> </w:t>
      </w:r>
      <w:r w:rsidRPr="006134D0">
        <w:rPr>
          <w:szCs w:val="24"/>
        </w:rPr>
        <w:t>elnöke</w:t>
      </w:r>
      <w:r w:rsidRPr="006134D0">
        <w:rPr>
          <w:spacing w:val="14"/>
          <w:szCs w:val="24"/>
        </w:rPr>
        <w:t xml:space="preserve"> </w:t>
      </w:r>
      <w:r w:rsidRPr="006134D0">
        <w:rPr>
          <w:szCs w:val="24"/>
        </w:rPr>
        <w:t>megállapítja,</w:t>
      </w:r>
      <w:r w:rsidRPr="006134D0">
        <w:rPr>
          <w:spacing w:val="14"/>
          <w:szCs w:val="24"/>
        </w:rPr>
        <w:t xml:space="preserve"> </w:t>
      </w:r>
      <w:r w:rsidRPr="006134D0">
        <w:rPr>
          <w:szCs w:val="24"/>
        </w:rPr>
        <w:t>hogy</w:t>
      </w:r>
      <w:r w:rsidRPr="006134D0">
        <w:rPr>
          <w:spacing w:val="13"/>
          <w:szCs w:val="24"/>
        </w:rPr>
        <w:t xml:space="preserve"> </w:t>
      </w:r>
      <w:r w:rsidRPr="006134D0">
        <w:rPr>
          <w:szCs w:val="24"/>
        </w:rPr>
        <w:t>a</w:t>
      </w:r>
      <w:r w:rsidRPr="006134D0">
        <w:rPr>
          <w:spacing w:val="14"/>
          <w:szCs w:val="24"/>
        </w:rPr>
        <w:t xml:space="preserve"> </w:t>
      </w:r>
      <w:r w:rsidRPr="006134D0">
        <w:rPr>
          <w:szCs w:val="24"/>
        </w:rPr>
        <w:t>tárgyalás</w:t>
      </w:r>
      <w:r w:rsidRPr="006134D0">
        <w:rPr>
          <w:spacing w:val="23"/>
          <w:szCs w:val="24"/>
        </w:rPr>
        <w:t xml:space="preserve"> </w:t>
      </w:r>
      <w:r w:rsidRPr="006134D0">
        <w:rPr>
          <w:szCs w:val="24"/>
        </w:rPr>
        <w:t>megtartásának</w:t>
      </w:r>
      <w:r w:rsidRPr="006134D0">
        <w:rPr>
          <w:spacing w:val="16"/>
          <w:szCs w:val="24"/>
        </w:rPr>
        <w:t xml:space="preserve"> </w:t>
      </w:r>
      <w:r w:rsidRPr="006134D0">
        <w:rPr>
          <w:szCs w:val="24"/>
        </w:rPr>
        <w:t>nincs</w:t>
      </w:r>
      <w:r w:rsidRPr="006134D0">
        <w:rPr>
          <w:spacing w:val="17"/>
          <w:szCs w:val="24"/>
        </w:rPr>
        <w:t xml:space="preserve"> </w:t>
      </w:r>
      <w:r w:rsidRPr="006134D0">
        <w:rPr>
          <w:szCs w:val="24"/>
        </w:rPr>
        <w:t>akadálya,</w:t>
      </w:r>
      <w:r w:rsidRPr="006134D0">
        <w:rPr>
          <w:spacing w:val="17"/>
          <w:szCs w:val="24"/>
        </w:rPr>
        <w:t xml:space="preserve"> </w:t>
      </w:r>
      <w:r w:rsidRPr="006134D0">
        <w:rPr>
          <w:szCs w:val="24"/>
        </w:rPr>
        <w:t>a</w:t>
      </w:r>
      <w:r w:rsidRPr="006134D0">
        <w:rPr>
          <w:spacing w:val="17"/>
          <w:szCs w:val="24"/>
        </w:rPr>
        <w:t xml:space="preserve"> </w:t>
      </w:r>
      <w:r w:rsidRPr="006134D0">
        <w:rPr>
          <w:szCs w:val="24"/>
        </w:rPr>
        <w:t>tanú,</w:t>
      </w:r>
      <w:r w:rsidRPr="006134D0">
        <w:rPr>
          <w:spacing w:val="17"/>
          <w:szCs w:val="24"/>
        </w:rPr>
        <w:t xml:space="preserve"> </w:t>
      </w:r>
      <w:r w:rsidRPr="006134D0">
        <w:rPr>
          <w:szCs w:val="24"/>
        </w:rPr>
        <w:t>illetve</w:t>
      </w:r>
      <w:r w:rsidRPr="006134D0">
        <w:rPr>
          <w:spacing w:val="17"/>
          <w:szCs w:val="24"/>
        </w:rPr>
        <w:t xml:space="preserve"> </w:t>
      </w:r>
      <w:r w:rsidRPr="006134D0">
        <w:rPr>
          <w:szCs w:val="24"/>
        </w:rPr>
        <w:t>a</w:t>
      </w:r>
      <w:r w:rsidRPr="006134D0">
        <w:rPr>
          <w:spacing w:val="17"/>
          <w:szCs w:val="24"/>
        </w:rPr>
        <w:t xml:space="preserve"> </w:t>
      </w:r>
      <w:r w:rsidRPr="006134D0">
        <w:rPr>
          <w:szCs w:val="24"/>
        </w:rPr>
        <w:t>szakértő</w:t>
      </w:r>
      <w:r w:rsidRPr="006134D0">
        <w:rPr>
          <w:spacing w:val="16"/>
          <w:szCs w:val="24"/>
        </w:rPr>
        <w:t xml:space="preserve"> </w:t>
      </w:r>
      <w:r w:rsidRPr="006134D0">
        <w:rPr>
          <w:szCs w:val="24"/>
        </w:rPr>
        <w:t>elhagyja</w:t>
      </w:r>
      <w:r w:rsidRPr="006134D0">
        <w:rPr>
          <w:spacing w:val="17"/>
          <w:szCs w:val="24"/>
        </w:rPr>
        <w:t xml:space="preserve"> </w:t>
      </w:r>
      <w:r w:rsidRPr="006134D0">
        <w:rPr>
          <w:szCs w:val="24"/>
        </w:rPr>
        <w:t>a</w:t>
      </w:r>
      <w:r w:rsidRPr="006134D0">
        <w:rPr>
          <w:spacing w:val="21"/>
          <w:w w:val="99"/>
          <w:szCs w:val="24"/>
        </w:rPr>
        <w:t xml:space="preserve"> </w:t>
      </w:r>
      <w:r w:rsidRPr="006134D0">
        <w:rPr>
          <w:szCs w:val="24"/>
        </w:rPr>
        <w:t>tárgyalótermet.</w:t>
      </w:r>
    </w:p>
    <w:p w14:paraId="599BE236" w14:textId="77777777" w:rsidR="00A04F55" w:rsidRPr="006134D0" w:rsidRDefault="00A04F55" w:rsidP="00641A49">
      <w:pPr>
        <w:pStyle w:val="Szvegtrzs"/>
        <w:widowControl w:val="0"/>
        <w:numPr>
          <w:ilvl w:val="0"/>
          <w:numId w:val="68"/>
        </w:numPr>
        <w:tabs>
          <w:tab w:val="left" w:pos="762"/>
        </w:tabs>
        <w:spacing w:before="0" w:after="0" w:line="276" w:lineRule="auto"/>
        <w:ind w:firstLine="181"/>
        <w:rPr>
          <w:szCs w:val="24"/>
        </w:rPr>
      </w:pPr>
      <w:r w:rsidRPr="006134D0">
        <w:rPr>
          <w:szCs w:val="24"/>
        </w:rPr>
        <w:t>A</w:t>
      </w:r>
      <w:r w:rsidRPr="006134D0">
        <w:rPr>
          <w:spacing w:val="35"/>
          <w:szCs w:val="24"/>
        </w:rPr>
        <w:t xml:space="preserve"> </w:t>
      </w:r>
      <w:r w:rsidRPr="006134D0">
        <w:rPr>
          <w:szCs w:val="24"/>
        </w:rPr>
        <w:t>bizonyítási</w:t>
      </w:r>
      <w:r w:rsidRPr="006134D0">
        <w:rPr>
          <w:spacing w:val="35"/>
          <w:szCs w:val="24"/>
        </w:rPr>
        <w:t xml:space="preserve"> </w:t>
      </w:r>
      <w:r w:rsidRPr="006134D0">
        <w:rPr>
          <w:szCs w:val="24"/>
        </w:rPr>
        <w:t>eljárás</w:t>
      </w:r>
      <w:r w:rsidRPr="006134D0">
        <w:rPr>
          <w:spacing w:val="35"/>
          <w:szCs w:val="24"/>
        </w:rPr>
        <w:t xml:space="preserve"> </w:t>
      </w:r>
      <w:proofErr w:type="gramStart"/>
      <w:r w:rsidRPr="006134D0">
        <w:rPr>
          <w:szCs w:val="24"/>
        </w:rPr>
        <w:t>a  tanuló</w:t>
      </w:r>
      <w:proofErr w:type="gramEnd"/>
      <w:r w:rsidRPr="006134D0">
        <w:rPr>
          <w:spacing w:val="35"/>
          <w:szCs w:val="24"/>
        </w:rPr>
        <w:t xml:space="preserve"> </w:t>
      </w:r>
      <w:r w:rsidRPr="006134D0">
        <w:rPr>
          <w:szCs w:val="24"/>
        </w:rPr>
        <w:t>meghallgatásával</w:t>
      </w:r>
      <w:r w:rsidRPr="006134D0">
        <w:rPr>
          <w:spacing w:val="35"/>
          <w:szCs w:val="24"/>
        </w:rPr>
        <w:t xml:space="preserve"> </w:t>
      </w:r>
      <w:r w:rsidRPr="006134D0">
        <w:rPr>
          <w:szCs w:val="24"/>
        </w:rPr>
        <w:t>kezdődik.</w:t>
      </w:r>
      <w:r w:rsidRPr="006134D0">
        <w:rPr>
          <w:spacing w:val="34"/>
          <w:szCs w:val="24"/>
        </w:rPr>
        <w:t xml:space="preserve"> </w:t>
      </w:r>
      <w:r w:rsidRPr="006134D0">
        <w:rPr>
          <w:szCs w:val="24"/>
        </w:rPr>
        <w:t>A</w:t>
      </w:r>
      <w:r w:rsidRPr="006134D0">
        <w:rPr>
          <w:spacing w:val="21"/>
          <w:w w:val="104"/>
          <w:szCs w:val="24"/>
        </w:rPr>
        <w:t xml:space="preserve"> </w:t>
      </w:r>
      <w:r w:rsidRPr="006134D0">
        <w:rPr>
          <w:szCs w:val="24"/>
        </w:rPr>
        <w:t>kötelességszegéssel</w:t>
      </w:r>
      <w:r w:rsidRPr="006134D0">
        <w:rPr>
          <w:spacing w:val="23"/>
          <w:szCs w:val="24"/>
        </w:rPr>
        <w:t xml:space="preserve"> </w:t>
      </w:r>
      <w:r w:rsidRPr="006134D0">
        <w:rPr>
          <w:szCs w:val="24"/>
        </w:rPr>
        <w:t>gyanúsított</w:t>
      </w:r>
      <w:r w:rsidRPr="006134D0">
        <w:rPr>
          <w:spacing w:val="24"/>
          <w:szCs w:val="24"/>
        </w:rPr>
        <w:t xml:space="preserve"> </w:t>
      </w:r>
      <w:r w:rsidRPr="006134D0">
        <w:rPr>
          <w:szCs w:val="24"/>
        </w:rPr>
        <w:t>tanulót</w:t>
      </w:r>
      <w:r w:rsidRPr="006134D0">
        <w:rPr>
          <w:spacing w:val="24"/>
          <w:szCs w:val="24"/>
        </w:rPr>
        <w:t xml:space="preserve"> </w:t>
      </w:r>
      <w:r w:rsidRPr="006134D0">
        <w:rPr>
          <w:szCs w:val="24"/>
        </w:rPr>
        <w:t>figyelmeztetni</w:t>
      </w:r>
      <w:r w:rsidRPr="006134D0">
        <w:rPr>
          <w:spacing w:val="23"/>
          <w:szCs w:val="24"/>
        </w:rPr>
        <w:t xml:space="preserve"> </w:t>
      </w:r>
      <w:r w:rsidRPr="006134D0">
        <w:rPr>
          <w:szCs w:val="24"/>
        </w:rPr>
        <w:t>kell</w:t>
      </w:r>
      <w:r w:rsidRPr="006134D0">
        <w:rPr>
          <w:spacing w:val="24"/>
          <w:szCs w:val="24"/>
        </w:rPr>
        <w:t xml:space="preserve"> </w:t>
      </w:r>
      <w:r w:rsidRPr="006134D0">
        <w:rPr>
          <w:szCs w:val="24"/>
        </w:rPr>
        <w:t>jogaira,</w:t>
      </w:r>
      <w:r w:rsidRPr="006134D0">
        <w:rPr>
          <w:spacing w:val="21"/>
          <w:w w:val="93"/>
          <w:szCs w:val="24"/>
        </w:rPr>
        <w:t xml:space="preserve"> </w:t>
      </w:r>
      <w:r w:rsidRPr="006134D0">
        <w:rPr>
          <w:szCs w:val="24"/>
        </w:rPr>
        <w:t>ezt</w:t>
      </w:r>
      <w:r w:rsidRPr="006134D0">
        <w:rPr>
          <w:spacing w:val="33"/>
          <w:szCs w:val="24"/>
        </w:rPr>
        <w:t xml:space="preserve"> </w:t>
      </w:r>
      <w:r w:rsidRPr="006134D0">
        <w:rPr>
          <w:szCs w:val="24"/>
        </w:rPr>
        <w:t>követően</w:t>
      </w:r>
      <w:r w:rsidRPr="006134D0">
        <w:rPr>
          <w:spacing w:val="33"/>
          <w:szCs w:val="24"/>
        </w:rPr>
        <w:t xml:space="preserve"> </w:t>
      </w:r>
      <w:r w:rsidRPr="006134D0">
        <w:rPr>
          <w:szCs w:val="24"/>
        </w:rPr>
        <w:t>ismertetni</w:t>
      </w:r>
      <w:r w:rsidRPr="006134D0">
        <w:rPr>
          <w:spacing w:val="33"/>
          <w:szCs w:val="24"/>
        </w:rPr>
        <w:t xml:space="preserve"> </w:t>
      </w:r>
      <w:r w:rsidRPr="006134D0">
        <w:rPr>
          <w:szCs w:val="24"/>
        </w:rPr>
        <w:t>kell</w:t>
      </w:r>
      <w:r w:rsidRPr="006134D0">
        <w:rPr>
          <w:spacing w:val="34"/>
          <w:szCs w:val="24"/>
        </w:rPr>
        <w:t xml:space="preserve"> </w:t>
      </w:r>
      <w:r w:rsidRPr="006134D0">
        <w:rPr>
          <w:szCs w:val="24"/>
        </w:rPr>
        <w:t>a</w:t>
      </w:r>
      <w:r w:rsidRPr="006134D0">
        <w:rPr>
          <w:spacing w:val="33"/>
          <w:szCs w:val="24"/>
        </w:rPr>
        <w:t xml:space="preserve"> </w:t>
      </w:r>
      <w:r w:rsidRPr="006134D0">
        <w:rPr>
          <w:szCs w:val="24"/>
        </w:rPr>
        <w:t>terhére</w:t>
      </w:r>
      <w:r w:rsidRPr="006134D0">
        <w:rPr>
          <w:spacing w:val="33"/>
          <w:szCs w:val="24"/>
        </w:rPr>
        <w:t xml:space="preserve"> </w:t>
      </w:r>
      <w:r w:rsidRPr="006134D0">
        <w:rPr>
          <w:szCs w:val="24"/>
        </w:rPr>
        <w:t>rótt</w:t>
      </w:r>
      <w:r w:rsidRPr="006134D0">
        <w:rPr>
          <w:spacing w:val="33"/>
          <w:szCs w:val="24"/>
        </w:rPr>
        <w:t xml:space="preserve"> </w:t>
      </w:r>
      <w:r w:rsidRPr="006134D0">
        <w:rPr>
          <w:szCs w:val="24"/>
        </w:rPr>
        <w:t>kötelességszegést,</w:t>
      </w:r>
      <w:r w:rsidRPr="006134D0">
        <w:rPr>
          <w:spacing w:val="21"/>
          <w:w w:val="81"/>
          <w:szCs w:val="24"/>
        </w:rPr>
        <w:t xml:space="preserve"> </w:t>
      </w:r>
      <w:r w:rsidRPr="006134D0">
        <w:rPr>
          <w:szCs w:val="24"/>
        </w:rPr>
        <w:t>valamint</w:t>
      </w:r>
      <w:r w:rsidRPr="006134D0">
        <w:rPr>
          <w:spacing w:val="11"/>
          <w:szCs w:val="24"/>
        </w:rPr>
        <w:t xml:space="preserve"> </w:t>
      </w:r>
      <w:r w:rsidRPr="006134D0">
        <w:rPr>
          <w:szCs w:val="24"/>
        </w:rPr>
        <w:t>a</w:t>
      </w:r>
      <w:r w:rsidRPr="006134D0">
        <w:rPr>
          <w:spacing w:val="12"/>
          <w:szCs w:val="24"/>
        </w:rPr>
        <w:t xml:space="preserve"> </w:t>
      </w:r>
      <w:r w:rsidRPr="006134D0">
        <w:rPr>
          <w:szCs w:val="24"/>
        </w:rPr>
        <w:t>rendelkezésre</w:t>
      </w:r>
      <w:r w:rsidRPr="006134D0">
        <w:rPr>
          <w:spacing w:val="11"/>
          <w:szCs w:val="24"/>
        </w:rPr>
        <w:t xml:space="preserve"> </w:t>
      </w:r>
      <w:r w:rsidRPr="006134D0">
        <w:rPr>
          <w:szCs w:val="24"/>
        </w:rPr>
        <w:t>álló</w:t>
      </w:r>
      <w:r w:rsidRPr="006134D0">
        <w:rPr>
          <w:spacing w:val="12"/>
          <w:szCs w:val="24"/>
        </w:rPr>
        <w:t xml:space="preserve"> </w:t>
      </w:r>
      <w:r w:rsidRPr="006134D0">
        <w:rPr>
          <w:szCs w:val="24"/>
        </w:rPr>
        <w:t>bizonyítékokat.</w:t>
      </w:r>
      <w:r w:rsidRPr="006134D0">
        <w:rPr>
          <w:spacing w:val="12"/>
          <w:szCs w:val="24"/>
        </w:rPr>
        <w:t xml:space="preserve"> </w:t>
      </w:r>
      <w:r w:rsidRPr="006134D0">
        <w:rPr>
          <w:szCs w:val="24"/>
        </w:rPr>
        <w:t>A</w:t>
      </w:r>
      <w:r w:rsidRPr="006134D0">
        <w:rPr>
          <w:spacing w:val="11"/>
          <w:szCs w:val="24"/>
        </w:rPr>
        <w:t xml:space="preserve"> </w:t>
      </w:r>
      <w:r w:rsidRPr="006134D0">
        <w:rPr>
          <w:szCs w:val="24"/>
        </w:rPr>
        <w:t>tanuló</w:t>
      </w:r>
      <w:r w:rsidRPr="006134D0">
        <w:rPr>
          <w:spacing w:val="12"/>
          <w:szCs w:val="24"/>
        </w:rPr>
        <w:t xml:space="preserve"> </w:t>
      </w:r>
      <w:r w:rsidRPr="006134D0">
        <w:rPr>
          <w:szCs w:val="24"/>
        </w:rPr>
        <w:t>a</w:t>
      </w:r>
      <w:r w:rsidRPr="006134D0">
        <w:rPr>
          <w:spacing w:val="21"/>
          <w:w w:val="99"/>
          <w:szCs w:val="24"/>
        </w:rPr>
        <w:t xml:space="preserve"> </w:t>
      </w:r>
      <w:r w:rsidRPr="006134D0">
        <w:rPr>
          <w:szCs w:val="24"/>
        </w:rPr>
        <w:t>nyilatkozattételt</w:t>
      </w:r>
      <w:r w:rsidRPr="006134D0">
        <w:rPr>
          <w:spacing w:val="29"/>
          <w:szCs w:val="24"/>
        </w:rPr>
        <w:t xml:space="preserve"> </w:t>
      </w:r>
      <w:r w:rsidRPr="006134D0">
        <w:rPr>
          <w:szCs w:val="24"/>
        </w:rPr>
        <w:t>megtagadhatja.</w:t>
      </w:r>
      <w:r w:rsidRPr="006134D0">
        <w:rPr>
          <w:spacing w:val="29"/>
          <w:szCs w:val="24"/>
        </w:rPr>
        <w:t xml:space="preserve"> </w:t>
      </w:r>
      <w:r w:rsidRPr="006134D0">
        <w:rPr>
          <w:szCs w:val="24"/>
        </w:rPr>
        <w:t>A</w:t>
      </w:r>
      <w:r w:rsidRPr="006134D0">
        <w:rPr>
          <w:spacing w:val="30"/>
          <w:szCs w:val="24"/>
        </w:rPr>
        <w:t xml:space="preserve"> </w:t>
      </w:r>
      <w:r w:rsidRPr="006134D0">
        <w:rPr>
          <w:szCs w:val="24"/>
        </w:rPr>
        <w:t>fegyelmi</w:t>
      </w:r>
      <w:r w:rsidRPr="006134D0">
        <w:rPr>
          <w:spacing w:val="29"/>
          <w:szCs w:val="24"/>
        </w:rPr>
        <w:t xml:space="preserve"> </w:t>
      </w:r>
      <w:r w:rsidRPr="006134D0">
        <w:rPr>
          <w:szCs w:val="24"/>
        </w:rPr>
        <w:t>bizottság</w:t>
      </w:r>
      <w:r w:rsidRPr="006134D0">
        <w:rPr>
          <w:spacing w:val="30"/>
          <w:szCs w:val="24"/>
        </w:rPr>
        <w:t xml:space="preserve"> </w:t>
      </w:r>
      <w:r w:rsidRPr="006134D0">
        <w:rPr>
          <w:szCs w:val="24"/>
        </w:rPr>
        <w:t>elnöke</w:t>
      </w:r>
      <w:r w:rsidRPr="006134D0">
        <w:rPr>
          <w:spacing w:val="30"/>
          <w:szCs w:val="24"/>
        </w:rPr>
        <w:t xml:space="preserve"> </w:t>
      </w:r>
      <w:r w:rsidRPr="006134D0">
        <w:rPr>
          <w:szCs w:val="24"/>
        </w:rPr>
        <w:t>a</w:t>
      </w:r>
      <w:r w:rsidRPr="006134D0">
        <w:rPr>
          <w:spacing w:val="22"/>
          <w:w w:val="99"/>
          <w:szCs w:val="24"/>
        </w:rPr>
        <w:t xml:space="preserve"> </w:t>
      </w:r>
      <w:r w:rsidRPr="006134D0">
        <w:rPr>
          <w:szCs w:val="24"/>
        </w:rPr>
        <w:t>tanuló</w:t>
      </w:r>
      <w:r w:rsidRPr="006134D0">
        <w:rPr>
          <w:spacing w:val="23"/>
          <w:szCs w:val="24"/>
        </w:rPr>
        <w:t xml:space="preserve"> </w:t>
      </w:r>
      <w:r w:rsidRPr="006134D0">
        <w:rPr>
          <w:szCs w:val="24"/>
        </w:rPr>
        <w:t>korábbi</w:t>
      </w:r>
      <w:r w:rsidRPr="006134D0">
        <w:rPr>
          <w:spacing w:val="22"/>
          <w:szCs w:val="24"/>
        </w:rPr>
        <w:t xml:space="preserve"> </w:t>
      </w:r>
      <w:r w:rsidRPr="006134D0">
        <w:rPr>
          <w:szCs w:val="24"/>
        </w:rPr>
        <w:t>nyilatkozatait</w:t>
      </w:r>
      <w:r w:rsidRPr="006134D0">
        <w:rPr>
          <w:spacing w:val="23"/>
          <w:szCs w:val="24"/>
        </w:rPr>
        <w:t xml:space="preserve"> </w:t>
      </w:r>
      <w:r w:rsidRPr="006134D0">
        <w:rPr>
          <w:szCs w:val="24"/>
        </w:rPr>
        <w:t>felolvashatja,</w:t>
      </w:r>
      <w:r w:rsidRPr="006134D0">
        <w:rPr>
          <w:spacing w:val="22"/>
          <w:szCs w:val="24"/>
        </w:rPr>
        <w:t xml:space="preserve"> </w:t>
      </w:r>
      <w:r w:rsidRPr="006134D0">
        <w:rPr>
          <w:szCs w:val="24"/>
        </w:rPr>
        <w:t>a</w:t>
      </w:r>
      <w:r w:rsidRPr="006134D0">
        <w:rPr>
          <w:spacing w:val="23"/>
          <w:szCs w:val="24"/>
        </w:rPr>
        <w:t xml:space="preserve"> </w:t>
      </w:r>
      <w:r w:rsidRPr="006134D0">
        <w:rPr>
          <w:szCs w:val="24"/>
        </w:rPr>
        <w:t>fegyelmi</w:t>
      </w:r>
      <w:r w:rsidRPr="006134D0">
        <w:rPr>
          <w:spacing w:val="23"/>
          <w:szCs w:val="24"/>
        </w:rPr>
        <w:t xml:space="preserve"> </w:t>
      </w:r>
      <w:r w:rsidRPr="006134D0">
        <w:rPr>
          <w:szCs w:val="24"/>
        </w:rPr>
        <w:t>bizottság</w:t>
      </w:r>
      <w:r w:rsidRPr="006134D0">
        <w:rPr>
          <w:spacing w:val="21"/>
          <w:w w:val="117"/>
          <w:szCs w:val="24"/>
        </w:rPr>
        <w:t xml:space="preserve"> </w:t>
      </w:r>
      <w:r w:rsidRPr="006134D0">
        <w:rPr>
          <w:szCs w:val="24"/>
        </w:rPr>
        <w:t>tagjai</w:t>
      </w:r>
      <w:r w:rsidRPr="006134D0">
        <w:rPr>
          <w:spacing w:val="4"/>
          <w:szCs w:val="24"/>
        </w:rPr>
        <w:t xml:space="preserve"> </w:t>
      </w:r>
      <w:r w:rsidRPr="006134D0">
        <w:rPr>
          <w:szCs w:val="24"/>
        </w:rPr>
        <w:t>a</w:t>
      </w:r>
      <w:r w:rsidRPr="006134D0">
        <w:rPr>
          <w:spacing w:val="5"/>
          <w:szCs w:val="24"/>
        </w:rPr>
        <w:t xml:space="preserve"> </w:t>
      </w:r>
      <w:r w:rsidRPr="006134D0">
        <w:rPr>
          <w:szCs w:val="24"/>
        </w:rPr>
        <w:t>tanulóhoz</w:t>
      </w:r>
      <w:r w:rsidRPr="006134D0">
        <w:rPr>
          <w:spacing w:val="4"/>
          <w:szCs w:val="24"/>
        </w:rPr>
        <w:t xml:space="preserve"> </w:t>
      </w:r>
      <w:r w:rsidRPr="006134D0">
        <w:rPr>
          <w:szCs w:val="24"/>
        </w:rPr>
        <w:t>kérdéseket</w:t>
      </w:r>
      <w:r w:rsidRPr="006134D0">
        <w:rPr>
          <w:spacing w:val="5"/>
          <w:szCs w:val="24"/>
        </w:rPr>
        <w:t xml:space="preserve"> </w:t>
      </w:r>
      <w:r w:rsidRPr="006134D0">
        <w:rPr>
          <w:szCs w:val="24"/>
        </w:rPr>
        <w:t>intézhetnek.</w:t>
      </w:r>
    </w:p>
    <w:p w14:paraId="4C421D5D" w14:textId="77777777" w:rsidR="00A04F55" w:rsidRPr="006134D0" w:rsidRDefault="00A04F55" w:rsidP="00641A49">
      <w:pPr>
        <w:pStyle w:val="Szvegtrzs"/>
        <w:widowControl w:val="0"/>
        <w:numPr>
          <w:ilvl w:val="0"/>
          <w:numId w:val="68"/>
        </w:numPr>
        <w:tabs>
          <w:tab w:val="left" w:pos="762"/>
        </w:tabs>
        <w:spacing w:before="0" w:after="0" w:line="276" w:lineRule="auto"/>
        <w:ind w:right="1" w:firstLine="181"/>
        <w:rPr>
          <w:szCs w:val="24"/>
        </w:rPr>
      </w:pPr>
      <w:r w:rsidRPr="006134D0">
        <w:rPr>
          <w:szCs w:val="24"/>
        </w:rPr>
        <w:t>A</w:t>
      </w:r>
      <w:r w:rsidRPr="006134D0">
        <w:rPr>
          <w:spacing w:val="35"/>
          <w:szCs w:val="24"/>
        </w:rPr>
        <w:t xml:space="preserve"> </w:t>
      </w:r>
      <w:r w:rsidRPr="006134D0">
        <w:rPr>
          <w:szCs w:val="24"/>
        </w:rPr>
        <w:t>kiskorú</w:t>
      </w:r>
      <w:r w:rsidRPr="006134D0">
        <w:rPr>
          <w:spacing w:val="35"/>
          <w:szCs w:val="24"/>
        </w:rPr>
        <w:t xml:space="preserve"> </w:t>
      </w:r>
      <w:r w:rsidRPr="006134D0">
        <w:rPr>
          <w:szCs w:val="24"/>
        </w:rPr>
        <w:t>tanuló</w:t>
      </w:r>
      <w:r w:rsidRPr="006134D0">
        <w:rPr>
          <w:spacing w:val="35"/>
          <w:szCs w:val="24"/>
        </w:rPr>
        <w:t xml:space="preserve"> </w:t>
      </w:r>
      <w:r w:rsidRPr="006134D0">
        <w:rPr>
          <w:szCs w:val="24"/>
        </w:rPr>
        <w:t>meghallgatását</w:t>
      </w:r>
      <w:r w:rsidRPr="006134D0">
        <w:rPr>
          <w:spacing w:val="34"/>
          <w:szCs w:val="24"/>
        </w:rPr>
        <w:t xml:space="preserve"> </w:t>
      </w:r>
      <w:r w:rsidRPr="006134D0">
        <w:rPr>
          <w:szCs w:val="24"/>
        </w:rPr>
        <w:t>követően</w:t>
      </w:r>
      <w:r w:rsidRPr="006134D0">
        <w:rPr>
          <w:spacing w:val="35"/>
          <w:szCs w:val="24"/>
        </w:rPr>
        <w:t xml:space="preserve"> </w:t>
      </w:r>
      <w:r w:rsidRPr="006134D0">
        <w:rPr>
          <w:szCs w:val="24"/>
        </w:rPr>
        <w:t>a</w:t>
      </w:r>
      <w:r w:rsidRPr="006134D0">
        <w:rPr>
          <w:spacing w:val="34"/>
          <w:szCs w:val="24"/>
        </w:rPr>
        <w:t xml:space="preserve"> </w:t>
      </w:r>
      <w:r w:rsidRPr="006134D0">
        <w:rPr>
          <w:szCs w:val="24"/>
        </w:rPr>
        <w:t>kiskorú</w:t>
      </w:r>
      <w:r w:rsidRPr="006134D0">
        <w:rPr>
          <w:spacing w:val="36"/>
          <w:szCs w:val="24"/>
        </w:rPr>
        <w:t xml:space="preserve"> </w:t>
      </w:r>
      <w:r w:rsidRPr="006134D0">
        <w:rPr>
          <w:szCs w:val="24"/>
        </w:rPr>
        <w:t>tanuló</w:t>
      </w:r>
      <w:r w:rsidRPr="006134D0">
        <w:rPr>
          <w:spacing w:val="21"/>
          <w:w w:val="103"/>
          <w:szCs w:val="24"/>
        </w:rPr>
        <w:t xml:space="preserve"> </w:t>
      </w:r>
      <w:r w:rsidRPr="006134D0">
        <w:rPr>
          <w:szCs w:val="24"/>
        </w:rPr>
        <w:t>törvényes</w:t>
      </w:r>
      <w:r w:rsidRPr="006134D0">
        <w:rPr>
          <w:spacing w:val="12"/>
          <w:szCs w:val="24"/>
        </w:rPr>
        <w:t xml:space="preserve"> </w:t>
      </w:r>
      <w:r w:rsidRPr="006134D0">
        <w:rPr>
          <w:szCs w:val="24"/>
        </w:rPr>
        <w:t>képviselőjét</w:t>
      </w:r>
      <w:r w:rsidRPr="006134D0">
        <w:rPr>
          <w:spacing w:val="12"/>
          <w:szCs w:val="24"/>
        </w:rPr>
        <w:t xml:space="preserve"> </w:t>
      </w:r>
      <w:r w:rsidRPr="006134D0">
        <w:rPr>
          <w:szCs w:val="24"/>
        </w:rPr>
        <w:t>kell</w:t>
      </w:r>
      <w:r w:rsidRPr="006134D0">
        <w:rPr>
          <w:spacing w:val="12"/>
          <w:szCs w:val="24"/>
        </w:rPr>
        <w:t xml:space="preserve"> </w:t>
      </w:r>
      <w:r w:rsidRPr="006134D0">
        <w:rPr>
          <w:szCs w:val="24"/>
        </w:rPr>
        <w:t>meghallgatni.</w:t>
      </w:r>
    </w:p>
    <w:p w14:paraId="1F6D5A45" w14:textId="77777777" w:rsidR="00A04F55" w:rsidRPr="006134D0" w:rsidRDefault="00A04F55" w:rsidP="00641A49">
      <w:pPr>
        <w:pStyle w:val="Szvegtrzs"/>
        <w:widowControl w:val="0"/>
        <w:numPr>
          <w:ilvl w:val="0"/>
          <w:numId w:val="68"/>
        </w:numPr>
        <w:tabs>
          <w:tab w:val="left" w:pos="764"/>
        </w:tabs>
        <w:spacing w:before="0" w:after="0" w:line="276" w:lineRule="auto"/>
        <w:ind w:firstLine="181"/>
        <w:rPr>
          <w:szCs w:val="24"/>
        </w:rPr>
      </w:pPr>
      <w:r w:rsidRPr="006134D0">
        <w:rPr>
          <w:szCs w:val="24"/>
        </w:rPr>
        <w:t>A tanú</w:t>
      </w:r>
      <w:r w:rsidRPr="006134D0">
        <w:rPr>
          <w:spacing w:val="1"/>
          <w:szCs w:val="24"/>
        </w:rPr>
        <w:t xml:space="preserve"> </w:t>
      </w:r>
      <w:r w:rsidRPr="006134D0">
        <w:rPr>
          <w:szCs w:val="24"/>
        </w:rPr>
        <w:t>meghallgatása alatt</w:t>
      </w:r>
      <w:r w:rsidRPr="006134D0">
        <w:rPr>
          <w:spacing w:val="36"/>
          <w:szCs w:val="24"/>
        </w:rPr>
        <w:t xml:space="preserve"> </w:t>
      </w:r>
      <w:r w:rsidRPr="006134D0">
        <w:rPr>
          <w:szCs w:val="24"/>
        </w:rPr>
        <w:t>a még</w:t>
      </w:r>
      <w:r w:rsidRPr="006134D0">
        <w:rPr>
          <w:spacing w:val="1"/>
          <w:szCs w:val="24"/>
        </w:rPr>
        <w:t xml:space="preserve"> </w:t>
      </w:r>
      <w:r w:rsidRPr="006134D0">
        <w:rPr>
          <w:szCs w:val="24"/>
        </w:rPr>
        <w:t>ki</w:t>
      </w:r>
      <w:r w:rsidRPr="006134D0">
        <w:rPr>
          <w:spacing w:val="35"/>
          <w:szCs w:val="24"/>
        </w:rPr>
        <w:t xml:space="preserve"> </w:t>
      </w:r>
      <w:r w:rsidRPr="006134D0">
        <w:rPr>
          <w:szCs w:val="24"/>
        </w:rPr>
        <w:t>nem</w:t>
      </w:r>
      <w:r w:rsidRPr="006134D0">
        <w:rPr>
          <w:spacing w:val="1"/>
          <w:szCs w:val="24"/>
        </w:rPr>
        <w:t xml:space="preserve"> </w:t>
      </w:r>
      <w:r w:rsidRPr="006134D0">
        <w:rPr>
          <w:szCs w:val="24"/>
        </w:rPr>
        <w:t>hallgatott</w:t>
      </w:r>
      <w:r w:rsidRPr="006134D0">
        <w:rPr>
          <w:spacing w:val="35"/>
          <w:szCs w:val="24"/>
        </w:rPr>
        <w:t xml:space="preserve"> </w:t>
      </w:r>
      <w:r w:rsidRPr="006134D0">
        <w:rPr>
          <w:szCs w:val="24"/>
        </w:rPr>
        <w:t>tanúk</w:t>
      </w:r>
      <w:r w:rsidRPr="006134D0">
        <w:rPr>
          <w:spacing w:val="22"/>
          <w:w w:val="102"/>
          <w:szCs w:val="24"/>
        </w:rPr>
        <w:t xml:space="preserve"> </w:t>
      </w:r>
      <w:r w:rsidRPr="006134D0">
        <w:rPr>
          <w:szCs w:val="24"/>
        </w:rPr>
        <w:t>nem</w:t>
      </w:r>
      <w:r w:rsidRPr="006134D0">
        <w:rPr>
          <w:spacing w:val="14"/>
          <w:szCs w:val="24"/>
        </w:rPr>
        <w:t xml:space="preserve"> </w:t>
      </w:r>
      <w:r w:rsidRPr="006134D0">
        <w:rPr>
          <w:szCs w:val="24"/>
        </w:rPr>
        <w:t>lehetnek</w:t>
      </w:r>
      <w:r w:rsidRPr="006134D0">
        <w:rPr>
          <w:spacing w:val="13"/>
          <w:szCs w:val="24"/>
        </w:rPr>
        <w:t xml:space="preserve"> </w:t>
      </w:r>
      <w:r w:rsidRPr="006134D0">
        <w:rPr>
          <w:szCs w:val="24"/>
        </w:rPr>
        <w:t>jelen.</w:t>
      </w:r>
      <w:r w:rsidRPr="006134D0">
        <w:rPr>
          <w:spacing w:val="13"/>
          <w:szCs w:val="24"/>
        </w:rPr>
        <w:t xml:space="preserve"> </w:t>
      </w:r>
      <w:r w:rsidRPr="006134D0">
        <w:rPr>
          <w:szCs w:val="24"/>
        </w:rPr>
        <w:t>Ha</w:t>
      </w:r>
      <w:r w:rsidRPr="006134D0">
        <w:rPr>
          <w:spacing w:val="13"/>
          <w:szCs w:val="24"/>
        </w:rPr>
        <w:t xml:space="preserve"> </w:t>
      </w:r>
      <w:r w:rsidRPr="006134D0">
        <w:rPr>
          <w:szCs w:val="24"/>
        </w:rPr>
        <w:t>a</w:t>
      </w:r>
      <w:r w:rsidRPr="006134D0">
        <w:rPr>
          <w:spacing w:val="13"/>
          <w:szCs w:val="24"/>
        </w:rPr>
        <w:t xml:space="preserve"> </w:t>
      </w:r>
      <w:r w:rsidRPr="006134D0">
        <w:rPr>
          <w:szCs w:val="24"/>
        </w:rPr>
        <w:t>tanú</w:t>
      </w:r>
      <w:r w:rsidRPr="006134D0">
        <w:rPr>
          <w:spacing w:val="13"/>
          <w:szCs w:val="24"/>
        </w:rPr>
        <w:t xml:space="preserve"> </w:t>
      </w:r>
      <w:r w:rsidRPr="006134D0">
        <w:rPr>
          <w:szCs w:val="24"/>
        </w:rPr>
        <w:t>kiskorú,</w:t>
      </w:r>
      <w:r w:rsidRPr="006134D0">
        <w:rPr>
          <w:spacing w:val="14"/>
          <w:szCs w:val="24"/>
        </w:rPr>
        <w:t xml:space="preserve"> </w:t>
      </w:r>
      <w:r w:rsidRPr="006134D0">
        <w:rPr>
          <w:szCs w:val="24"/>
        </w:rPr>
        <w:t>meghallgatásánál</w:t>
      </w:r>
      <w:r w:rsidRPr="006134D0">
        <w:rPr>
          <w:spacing w:val="13"/>
          <w:szCs w:val="24"/>
        </w:rPr>
        <w:t xml:space="preserve"> </w:t>
      </w:r>
      <w:r w:rsidRPr="006134D0">
        <w:rPr>
          <w:szCs w:val="24"/>
        </w:rPr>
        <w:t>a</w:t>
      </w:r>
      <w:r w:rsidRPr="006134D0">
        <w:rPr>
          <w:spacing w:val="22"/>
          <w:w w:val="99"/>
          <w:szCs w:val="24"/>
        </w:rPr>
        <w:t xml:space="preserve"> </w:t>
      </w:r>
      <w:r w:rsidRPr="006134D0">
        <w:rPr>
          <w:szCs w:val="24"/>
        </w:rPr>
        <w:t>törvényes</w:t>
      </w:r>
      <w:r w:rsidRPr="006134D0">
        <w:rPr>
          <w:spacing w:val="6"/>
          <w:szCs w:val="24"/>
        </w:rPr>
        <w:t xml:space="preserve"> </w:t>
      </w:r>
      <w:r w:rsidRPr="006134D0">
        <w:rPr>
          <w:szCs w:val="24"/>
        </w:rPr>
        <w:t>képviselője</w:t>
      </w:r>
      <w:r w:rsidRPr="006134D0">
        <w:rPr>
          <w:spacing w:val="7"/>
          <w:szCs w:val="24"/>
        </w:rPr>
        <w:t xml:space="preserve"> </w:t>
      </w:r>
      <w:r w:rsidRPr="006134D0">
        <w:rPr>
          <w:szCs w:val="24"/>
        </w:rPr>
        <w:t>jelen</w:t>
      </w:r>
      <w:r w:rsidRPr="006134D0">
        <w:rPr>
          <w:spacing w:val="7"/>
          <w:szCs w:val="24"/>
        </w:rPr>
        <w:t xml:space="preserve"> </w:t>
      </w:r>
      <w:r w:rsidRPr="006134D0">
        <w:rPr>
          <w:szCs w:val="24"/>
        </w:rPr>
        <w:t>lehet.</w:t>
      </w:r>
      <w:r w:rsidRPr="006134D0">
        <w:rPr>
          <w:spacing w:val="7"/>
          <w:szCs w:val="24"/>
        </w:rPr>
        <w:t xml:space="preserve"> </w:t>
      </w:r>
      <w:r w:rsidRPr="006134D0">
        <w:rPr>
          <w:szCs w:val="24"/>
        </w:rPr>
        <w:t>A</w:t>
      </w:r>
      <w:r w:rsidRPr="006134D0">
        <w:rPr>
          <w:spacing w:val="7"/>
          <w:szCs w:val="24"/>
        </w:rPr>
        <w:t xml:space="preserve"> </w:t>
      </w:r>
      <w:r w:rsidRPr="006134D0">
        <w:rPr>
          <w:szCs w:val="24"/>
        </w:rPr>
        <w:t>kötelességszegéssel</w:t>
      </w:r>
      <w:r w:rsidRPr="006134D0">
        <w:rPr>
          <w:spacing w:val="7"/>
          <w:szCs w:val="24"/>
        </w:rPr>
        <w:t xml:space="preserve"> </w:t>
      </w:r>
      <w:r w:rsidRPr="006134D0">
        <w:rPr>
          <w:szCs w:val="24"/>
        </w:rPr>
        <w:t>gyanúsított</w:t>
      </w:r>
      <w:r w:rsidRPr="006134D0">
        <w:rPr>
          <w:w w:val="97"/>
          <w:szCs w:val="24"/>
        </w:rPr>
        <w:t xml:space="preserve"> </w:t>
      </w:r>
      <w:r w:rsidRPr="006134D0">
        <w:rPr>
          <w:szCs w:val="24"/>
        </w:rPr>
        <w:t>tanuló,</w:t>
      </w:r>
      <w:r w:rsidRPr="006134D0">
        <w:rPr>
          <w:spacing w:val="22"/>
          <w:szCs w:val="24"/>
        </w:rPr>
        <w:t xml:space="preserve"> </w:t>
      </w:r>
      <w:r w:rsidRPr="006134D0">
        <w:rPr>
          <w:szCs w:val="24"/>
        </w:rPr>
        <w:t>a</w:t>
      </w:r>
      <w:r w:rsidRPr="006134D0">
        <w:rPr>
          <w:spacing w:val="22"/>
          <w:szCs w:val="24"/>
        </w:rPr>
        <w:t xml:space="preserve"> </w:t>
      </w:r>
      <w:r w:rsidRPr="006134D0">
        <w:rPr>
          <w:szCs w:val="24"/>
        </w:rPr>
        <w:t>kiskorú</w:t>
      </w:r>
      <w:r w:rsidRPr="006134D0">
        <w:rPr>
          <w:spacing w:val="22"/>
          <w:szCs w:val="24"/>
        </w:rPr>
        <w:t xml:space="preserve"> </w:t>
      </w:r>
      <w:r w:rsidRPr="006134D0">
        <w:rPr>
          <w:szCs w:val="24"/>
        </w:rPr>
        <w:t>kötelességszegéssel</w:t>
      </w:r>
      <w:r w:rsidRPr="006134D0">
        <w:rPr>
          <w:spacing w:val="22"/>
          <w:szCs w:val="24"/>
        </w:rPr>
        <w:t xml:space="preserve"> </w:t>
      </w:r>
      <w:r w:rsidRPr="006134D0">
        <w:rPr>
          <w:szCs w:val="24"/>
        </w:rPr>
        <w:t>gyanúsított</w:t>
      </w:r>
      <w:r w:rsidRPr="006134D0">
        <w:rPr>
          <w:spacing w:val="22"/>
          <w:szCs w:val="24"/>
        </w:rPr>
        <w:t xml:space="preserve"> </w:t>
      </w:r>
      <w:r w:rsidRPr="006134D0">
        <w:rPr>
          <w:szCs w:val="24"/>
        </w:rPr>
        <w:t>tanuló</w:t>
      </w:r>
      <w:r w:rsidRPr="006134D0">
        <w:rPr>
          <w:spacing w:val="22"/>
          <w:szCs w:val="24"/>
        </w:rPr>
        <w:t xml:space="preserve"> </w:t>
      </w:r>
      <w:r w:rsidRPr="006134D0">
        <w:rPr>
          <w:szCs w:val="24"/>
        </w:rPr>
        <w:t>törvényes képviselője</w:t>
      </w:r>
      <w:r w:rsidRPr="006134D0">
        <w:rPr>
          <w:spacing w:val="18"/>
          <w:szCs w:val="24"/>
        </w:rPr>
        <w:t xml:space="preserve"> </w:t>
      </w:r>
      <w:r w:rsidRPr="006134D0">
        <w:rPr>
          <w:szCs w:val="24"/>
        </w:rPr>
        <w:t>és</w:t>
      </w:r>
      <w:r w:rsidRPr="006134D0">
        <w:rPr>
          <w:spacing w:val="18"/>
          <w:szCs w:val="24"/>
        </w:rPr>
        <w:t xml:space="preserve"> </w:t>
      </w:r>
      <w:r w:rsidRPr="006134D0">
        <w:rPr>
          <w:szCs w:val="24"/>
        </w:rPr>
        <w:t>a</w:t>
      </w:r>
      <w:r w:rsidRPr="006134D0">
        <w:rPr>
          <w:spacing w:val="18"/>
          <w:szCs w:val="24"/>
        </w:rPr>
        <w:t xml:space="preserve"> </w:t>
      </w:r>
      <w:r w:rsidRPr="006134D0">
        <w:rPr>
          <w:szCs w:val="24"/>
        </w:rPr>
        <w:t>meghatalmazott</w:t>
      </w:r>
      <w:r w:rsidRPr="006134D0">
        <w:rPr>
          <w:spacing w:val="18"/>
          <w:szCs w:val="24"/>
        </w:rPr>
        <w:t xml:space="preserve"> </w:t>
      </w:r>
      <w:r w:rsidRPr="006134D0">
        <w:rPr>
          <w:szCs w:val="24"/>
        </w:rPr>
        <w:t>képviselő</w:t>
      </w:r>
      <w:r w:rsidRPr="006134D0">
        <w:rPr>
          <w:spacing w:val="19"/>
          <w:szCs w:val="24"/>
        </w:rPr>
        <w:t xml:space="preserve"> </w:t>
      </w:r>
      <w:r w:rsidRPr="006134D0">
        <w:rPr>
          <w:szCs w:val="24"/>
        </w:rPr>
        <w:t>a</w:t>
      </w:r>
      <w:r w:rsidRPr="006134D0">
        <w:rPr>
          <w:spacing w:val="18"/>
          <w:szCs w:val="24"/>
        </w:rPr>
        <w:t xml:space="preserve"> </w:t>
      </w:r>
      <w:r w:rsidRPr="006134D0">
        <w:rPr>
          <w:szCs w:val="24"/>
        </w:rPr>
        <w:t>tanúhoz</w:t>
      </w:r>
      <w:r w:rsidRPr="006134D0">
        <w:rPr>
          <w:spacing w:val="18"/>
          <w:szCs w:val="24"/>
        </w:rPr>
        <w:t xml:space="preserve"> </w:t>
      </w:r>
      <w:r w:rsidRPr="006134D0">
        <w:rPr>
          <w:szCs w:val="24"/>
        </w:rPr>
        <w:t>és</w:t>
      </w:r>
      <w:r w:rsidRPr="006134D0">
        <w:rPr>
          <w:spacing w:val="18"/>
          <w:szCs w:val="24"/>
        </w:rPr>
        <w:t xml:space="preserve"> </w:t>
      </w:r>
      <w:r w:rsidRPr="006134D0">
        <w:rPr>
          <w:szCs w:val="24"/>
        </w:rPr>
        <w:t>a</w:t>
      </w:r>
      <w:r w:rsidRPr="006134D0">
        <w:rPr>
          <w:spacing w:val="22"/>
          <w:w w:val="99"/>
          <w:szCs w:val="24"/>
        </w:rPr>
        <w:t xml:space="preserve"> </w:t>
      </w:r>
      <w:r w:rsidRPr="006134D0">
        <w:rPr>
          <w:szCs w:val="24"/>
        </w:rPr>
        <w:t>szakértőhöz</w:t>
      </w:r>
      <w:r w:rsidRPr="006134D0">
        <w:rPr>
          <w:spacing w:val="2"/>
          <w:szCs w:val="24"/>
        </w:rPr>
        <w:t xml:space="preserve"> </w:t>
      </w:r>
      <w:r w:rsidRPr="006134D0">
        <w:rPr>
          <w:szCs w:val="24"/>
        </w:rPr>
        <w:t>kérdést</w:t>
      </w:r>
      <w:r w:rsidRPr="006134D0">
        <w:rPr>
          <w:spacing w:val="3"/>
          <w:szCs w:val="24"/>
        </w:rPr>
        <w:t xml:space="preserve"> </w:t>
      </w:r>
      <w:r w:rsidRPr="006134D0">
        <w:rPr>
          <w:szCs w:val="24"/>
        </w:rPr>
        <w:t>intézhet.</w:t>
      </w:r>
    </w:p>
    <w:p w14:paraId="412CC89B" w14:textId="77777777" w:rsidR="00A04F55" w:rsidRPr="006134D0" w:rsidRDefault="00A04F55" w:rsidP="00641A49">
      <w:pPr>
        <w:pStyle w:val="Szvegtrzs"/>
        <w:widowControl w:val="0"/>
        <w:numPr>
          <w:ilvl w:val="0"/>
          <w:numId w:val="68"/>
        </w:numPr>
        <w:tabs>
          <w:tab w:val="left" w:pos="772"/>
        </w:tabs>
        <w:spacing w:before="0" w:after="0" w:line="276" w:lineRule="auto"/>
        <w:ind w:firstLine="181"/>
        <w:rPr>
          <w:szCs w:val="24"/>
        </w:rPr>
      </w:pPr>
      <w:r w:rsidRPr="006134D0">
        <w:rPr>
          <w:szCs w:val="24"/>
        </w:rPr>
        <w:t>A</w:t>
      </w:r>
      <w:r w:rsidRPr="006134D0">
        <w:rPr>
          <w:spacing w:val="8"/>
          <w:szCs w:val="24"/>
        </w:rPr>
        <w:t xml:space="preserve"> </w:t>
      </w:r>
      <w:r w:rsidRPr="006134D0">
        <w:rPr>
          <w:szCs w:val="24"/>
        </w:rPr>
        <w:t>fegyelmi</w:t>
      </w:r>
      <w:r w:rsidRPr="006134D0">
        <w:rPr>
          <w:spacing w:val="8"/>
          <w:szCs w:val="24"/>
        </w:rPr>
        <w:t xml:space="preserve"> </w:t>
      </w:r>
      <w:r w:rsidRPr="006134D0">
        <w:rPr>
          <w:szCs w:val="24"/>
        </w:rPr>
        <w:t>bizottság</w:t>
      </w:r>
      <w:r w:rsidRPr="006134D0">
        <w:rPr>
          <w:spacing w:val="8"/>
          <w:szCs w:val="24"/>
        </w:rPr>
        <w:t xml:space="preserve"> </w:t>
      </w:r>
      <w:r w:rsidRPr="006134D0">
        <w:rPr>
          <w:szCs w:val="24"/>
        </w:rPr>
        <w:t>elnöke</w:t>
      </w:r>
      <w:r w:rsidRPr="006134D0">
        <w:rPr>
          <w:spacing w:val="9"/>
          <w:szCs w:val="24"/>
        </w:rPr>
        <w:t xml:space="preserve"> </w:t>
      </w:r>
      <w:r w:rsidRPr="006134D0">
        <w:rPr>
          <w:szCs w:val="24"/>
        </w:rPr>
        <w:t>a</w:t>
      </w:r>
      <w:r w:rsidRPr="006134D0">
        <w:rPr>
          <w:spacing w:val="9"/>
          <w:szCs w:val="24"/>
        </w:rPr>
        <w:t xml:space="preserve"> </w:t>
      </w:r>
      <w:r w:rsidRPr="006134D0">
        <w:rPr>
          <w:szCs w:val="24"/>
        </w:rPr>
        <w:t>tanú</w:t>
      </w:r>
      <w:r w:rsidRPr="006134D0">
        <w:rPr>
          <w:spacing w:val="8"/>
          <w:szCs w:val="24"/>
        </w:rPr>
        <w:t xml:space="preserve"> </w:t>
      </w:r>
      <w:r w:rsidRPr="006134D0">
        <w:rPr>
          <w:szCs w:val="24"/>
        </w:rPr>
        <w:t>védelme</w:t>
      </w:r>
      <w:r w:rsidRPr="006134D0">
        <w:rPr>
          <w:spacing w:val="9"/>
          <w:szCs w:val="24"/>
        </w:rPr>
        <w:t xml:space="preserve"> </w:t>
      </w:r>
      <w:r w:rsidRPr="006134D0">
        <w:rPr>
          <w:szCs w:val="24"/>
        </w:rPr>
        <w:t>érdekében</w:t>
      </w:r>
      <w:r w:rsidRPr="006134D0">
        <w:rPr>
          <w:spacing w:val="9"/>
          <w:szCs w:val="24"/>
        </w:rPr>
        <w:t xml:space="preserve"> </w:t>
      </w:r>
      <w:r w:rsidRPr="006134D0">
        <w:rPr>
          <w:szCs w:val="24"/>
        </w:rPr>
        <w:t>a</w:t>
      </w:r>
      <w:r w:rsidRPr="006134D0">
        <w:rPr>
          <w:spacing w:val="22"/>
          <w:w w:val="99"/>
          <w:szCs w:val="24"/>
        </w:rPr>
        <w:t xml:space="preserve"> </w:t>
      </w:r>
      <w:r w:rsidRPr="006134D0">
        <w:rPr>
          <w:szCs w:val="24"/>
        </w:rPr>
        <w:t>tárgyalóteremből eltávolíttatja</w:t>
      </w:r>
      <w:r w:rsidRPr="006134D0">
        <w:rPr>
          <w:spacing w:val="2"/>
          <w:szCs w:val="24"/>
        </w:rPr>
        <w:t xml:space="preserve"> </w:t>
      </w:r>
      <w:r w:rsidRPr="006134D0">
        <w:rPr>
          <w:szCs w:val="24"/>
        </w:rPr>
        <w:t>azt,</w:t>
      </w:r>
      <w:r w:rsidRPr="006134D0">
        <w:rPr>
          <w:spacing w:val="1"/>
          <w:szCs w:val="24"/>
        </w:rPr>
        <w:t xml:space="preserve"> </w:t>
      </w:r>
      <w:r w:rsidRPr="006134D0">
        <w:rPr>
          <w:szCs w:val="24"/>
        </w:rPr>
        <w:t>akinek jelenléte</w:t>
      </w:r>
      <w:r w:rsidRPr="006134D0">
        <w:rPr>
          <w:spacing w:val="2"/>
          <w:szCs w:val="24"/>
        </w:rPr>
        <w:t xml:space="preserve"> </w:t>
      </w:r>
      <w:r w:rsidRPr="006134D0">
        <w:rPr>
          <w:szCs w:val="24"/>
        </w:rPr>
        <w:t>a</w:t>
      </w:r>
      <w:r w:rsidRPr="006134D0">
        <w:rPr>
          <w:spacing w:val="2"/>
          <w:szCs w:val="24"/>
        </w:rPr>
        <w:t xml:space="preserve"> </w:t>
      </w:r>
      <w:r w:rsidRPr="006134D0">
        <w:rPr>
          <w:szCs w:val="24"/>
        </w:rPr>
        <w:t>tanút a</w:t>
      </w:r>
      <w:r w:rsidRPr="006134D0">
        <w:rPr>
          <w:spacing w:val="21"/>
          <w:w w:val="99"/>
          <w:szCs w:val="24"/>
        </w:rPr>
        <w:t xml:space="preserve"> </w:t>
      </w:r>
      <w:r w:rsidRPr="006134D0">
        <w:rPr>
          <w:szCs w:val="24"/>
        </w:rPr>
        <w:t>kihallgatása</w:t>
      </w:r>
      <w:r w:rsidRPr="006134D0">
        <w:rPr>
          <w:spacing w:val="19"/>
          <w:szCs w:val="24"/>
        </w:rPr>
        <w:t xml:space="preserve"> </w:t>
      </w:r>
      <w:r w:rsidRPr="006134D0">
        <w:rPr>
          <w:szCs w:val="24"/>
        </w:rPr>
        <w:t>során</w:t>
      </w:r>
      <w:r w:rsidRPr="006134D0">
        <w:rPr>
          <w:spacing w:val="19"/>
          <w:szCs w:val="24"/>
        </w:rPr>
        <w:t xml:space="preserve"> </w:t>
      </w:r>
      <w:r w:rsidRPr="006134D0">
        <w:rPr>
          <w:szCs w:val="24"/>
        </w:rPr>
        <w:t>zavarná.</w:t>
      </w:r>
      <w:r w:rsidRPr="006134D0">
        <w:rPr>
          <w:spacing w:val="18"/>
          <w:szCs w:val="24"/>
        </w:rPr>
        <w:t xml:space="preserve"> </w:t>
      </w:r>
      <w:r w:rsidRPr="006134D0">
        <w:rPr>
          <w:szCs w:val="24"/>
        </w:rPr>
        <w:t>A</w:t>
      </w:r>
      <w:r w:rsidRPr="006134D0">
        <w:rPr>
          <w:spacing w:val="20"/>
          <w:szCs w:val="24"/>
        </w:rPr>
        <w:t xml:space="preserve"> </w:t>
      </w:r>
      <w:r w:rsidRPr="006134D0">
        <w:rPr>
          <w:szCs w:val="24"/>
        </w:rPr>
        <w:t>fegyelmi</w:t>
      </w:r>
      <w:r w:rsidRPr="006134D0">
        <w:rPr>
          <w:spacing w:val="19"/>
          <w:szCs w:val="24"/>
        </w:rPr>
        <w:t xml:space="preserve"> </w:t>
      </w:r>
      <w:r w:rsidRPr="006134D0">
        <w:rPr>
          <w:szCs w:val="24"/>
        </w:rPr>
        <w:t>bizottság</w:t>
      </w:r>
      <w:r w:rsidRPr="006134D0">
        <w:rPr>
          <w:spacing w:val="19"/>
          <w:szCs w:val="24"/>
        </w:rPr>
        <w:t xml:space="preserve"> </w:t>
      </w:r>
      <w:r w:rsidRPr="006134D0">
        <w:rPr>
          <w:szCs w:val="24"/>
        </w:rPr>
        <w:t>elnöke</w:t>
      </w:r>
      <w:r w:rsidRPr="006134D0">
        <w:rPr>
          <w:spacing w:val="20"/>
          <w:szCs w:val="24"/>
        </w:rPr>
        <w:t xml:space="preserve"> </w:t>
      </w:r>
      <w:r w:rsidRPr="006134D0">
        <w:rPr>
          <w:szCs w:val="24"/>
        </w:rPr>
        <w:t>a</w:t>
      </w:r>
      <w:r w:rsidRPr="006134D0">
        <w:rPr>
          <w:spacing w:val="19"/>
          <w:szCs w:val="24"/>
        </w:rPr>
        <w:t xml:space="preserve"> </w:t>
      </w:r>
      <w:r w:rsidRPr="006134D0">
        <w:rPr>
          <w:szCs w:val="24"/>
        </w:rPr>
        <w:t>tanú</w:t>
      </w:r>
      <w:r w:rsidRPr="006134D0">
        <w:rPr>
          <w:spacing w:val="21"/>
          <w:w w:val="103"/>
          <w:szCs w:val="24"/>
        </w:rPr>
        <w:t xml:space="preserve"> </w:t>
      </w:r>
      <w:r w:rsidRPr="006134D0">
        <w:rPr>
          <w:szCs w:val="24"/>
        </w:rPr>
        <w:t>vallomásának</w:t>
      </w:r>
      <w:r w:rsidRPr="006134D0">
        <w:rPr>
          <w:spacing w:val="21"/>
          <w:szCs w:val="24"/>
        </w:rPr>
        <w:t xml:space="preserve"> </w:t>
      </w:r>
      <w:r w:rsidRPr="006134D0">
        <w:rPr>
          <w:szCs w:val="24"/>
        </w:rPr>
        <w:t>lényegét</w:t>
      </w:r>
      <w:r w:rsidRPr="006134D0">
        <w:rPr>
          <w:spacing w:val="21"/>
          <w:szCs w:val="24"/>
        </w:rPr>
        <w:t xml:space="preserve"> </w:t>
      </w:r>
      <w:r w:rsidRPr="006134D0">
        <w:rPr>
          <w:szCs w:val="24"/>
        </w:rPr>
        <w:t>később</w:t>
      </w:r>
      <w:r w:rsidRPr="006134D0">
        <w:rPr>
          <w:spacing w:val="21"/>
          <w:szCs w:val="24"/>
        </w:rPr>
        <w:t xml:space="preserve"> </w:t>
      </w:r>
      <w:r w:rsidRPr="006134D0">
        <w:rPr>
          <w:szCs w:val="24"/>
        </w:rPr>
        <w:t>ismerteti.</w:t>
      </w:r>
      <w:r w:rsidRPr="006134D0">
        <w:rPr>
          <w:spacing w:val="21"/>
          <w:szCs w:val="24"/>
        </w:rPr>
        <w:t xml:space="preserve"> </w:t>
      </w:r>
      <w:r w:rsidRPr="006134D0">
        <w:rPr>
          <w:szCs w:val="24"/>
        </w:rPr>
        <w:t>Ha</w:t>
      </w:r>
      <w:r w:rsidRPr="006134D0">
        <w:rPr>
          <w:spacing w:val="22"/>
          <w:szCs w:val="24"/>
        </w:rPr>
        <w:t xml:space="preserve"> </w:t>
      </w:r>
      <w:r w:rsidRPr="006134D0">
        <w:rPr>
          <w:szCs w:val="24"/>
        </w:rPr>
        <w:t>a</w:t>
      </w:r>
      <w:r w:rsidRPr="006134D0">
        <w:rPr>
          <w:spacing w:val="21"/>
          <w:szCs w:val="24"/>
        </w:rPr>
        <w:t xml:space="preserve"> </w:t>
      </w:r>
      <w:r w:rsidRPr="006134D0">
        <w:rPr>
          <w:szCs w:val="24"/>
        </w:rPr>
        <w:t>tanú</w:t>
      </w:r>
      <w:r w:rsidRPr="006134D0">
        <w:rPr>
          <w:spacing w:val="21"/>
          <w:szCs w:val="24"/>
        </w:rPr>
        <w:t xml:space="preserve"> </w:t>
      </w:r>
      <w:r w:rsidRPr="006134D0">
        <w:rPr>
          <w:szCs w:val="24"/>
        </w:rPr>
        <w:t>vagy</w:t>
      </w:r>
      <w:r w:rsidRPr="006134D0">
        <w:rPr>
          <w:spacing w:val="21"/>
          <w:szCs w:val="24"/>
        </w:rPr>
        <w:t xml:space="preserve"> </w:t>
      </w:r>
      <w:r w:rsidRPr="006134D0">
        <w:rPr>
          <w:szCs w:val="24"/>
        </w:rPr>
        <w:t>a</w:t>
      </w:r>
      <w:r w:rsidRPr="006134D0">
        <w:rPr>
          <w:spacing w:val="22"/>
          <w:szCs w:val="24"/>
        </w:rPr>
        <w:t xml:space="preserve"> </w:t>
      </w:r>
      <w:r w:rsidRPr="006134D0">
        <w:rPr>
          <w:szCs w:val="24"/>
        </w:rPr>
        <w:t>kiskorú</w:t>
      </w:r>
      <w:r w:rsidRPr="006134D0">
        <w:rPr>
          <w:spacing w:val="23"/>
          <w:w w:val="103"/>
          <w:szCs w:val="24"/>
        </w:rPr>
        <w:t xml:space="preserve"> </w:t>
      </w:r>
      <w:r w:rsidRPr="006134D0">
        <w:rPr>
          <w:szCs w:val="24"/>
        </w:rPr>
        <w:t>tanú</w:t>
      </w:r>
      <w:r w:rsidRPr="006134D0">
        <w:rPr>
          <w:spacing w:val="33"/>
          <w:szCs w:val="24"/>
        </w:rPr>
        <w:t xml:space="preserve"> </w:t>
      </w:r>
      <w:r w:rsidRPr="006134D0">
        <w:rPr>
          <w:szCs w:val="24"/>
        </w:rPr>
        <w:t>törvényes</w:t>
      </w:r>
      <w:r w:rsidRPr="006134D0">
        <w:rPr>
          <w:spacing w:val="33"/>
          <w:szCs w:val="24"/>
        </w:rPr>
        <w:t xml:space="preserve"> </w:t>
      </w:r>
      <w:r w:rsidRPr="006134D0">
        <w:rPr>
          <w:szCs w:val="24"/>
        </w:rPr>
        <w:t>képviselője</w:t>
      </w:r>
      <w:r w:rsidRPr="006134D0">
        <w:rPr>
          <w:spacing w:val="33"/>
          <w:szCs w:val="24"/>
        </w:rPr>
        <w:t xml:space="preserve"> </w:t>
      </w:r>
      <w:r w:rsidRPr="006134D0">
        <w:rPr>
          <w:szCs w:val="24"/>
        </w:rPr>
        <w:t>kérelmezi</w:t>
      </w:r>
      <w:r w:rsidRPr="006134D0">
        <w:rPr>
          <w:spacing w:val="34"/>
          <w:szCs w:val="24"/>
        </w:rPr>
        <w:t xml:space="preserve"> </w:t>
      </w:r>
      <w:r w:rsidRPr="006134D0">
        <w:rPr>
          <w:szCs w:val="24"/>
        </w:rPr>
        <w:t>a</w:t>
      </w:r>
      <w:r w:rsidRPr="006134D0">
        <w:rPr>
          <w:spacing w:val="33"/>
          <w:szCs w:val="24"/>
        </w:rPr>
        <w:t xml:space="preserve"> </w:t>
      </w:r>
      <w:r w:rsidRPr="006134D0">
        <w:rPr>
          <w:szCs w:val="24"/>
        </w:rPr>
        <w:t>fegyelmi</w:t>
      </w:r>
      <w:r w:rsidRPr="006134D0">
        <w:rPr>
          <w:spacing w:val="33"/>
          <w:szCs w:val="24"/>
        </w:rPr>
        <w:t xml:space="preserve"> </w:t>
      </w:r>
      <w:r w:rsidRPr="006134D0">
        <w:rPr>
          <w:szCs w:val="24"/>
        </w:rPr>
        <w:t>bizottság</w:t>
      </w:r>
      <w:r w:rsidRPr="006134D0">
        <w:rPr>
          <w:spacing w:val="33"/>
          <w:szCs w:val="24"/>
        </w:rPr>
        <w:t xml:space="preserve"> </w:t>
      </w:r>
      <w:r w:rsidRPr="006134D0">
        <w:rPr>
          <w:szCs w:val="24"/>
        </w:rPr>
        <w:t>elnöke</w:t>
      </w:r>
      <w:r w:rsidRPr="006134D0">
        <w:rPr>
          <w:spacing w:val="22"/>
          <w:w w:val="99"/>
          <w:szCs w:val="24"/>
        </w:rPr>
        <w:t xml:space="preserve"> </w:t>
      </w:r>
      <w:r w:rsidRPr="006134D0">
        <w:rPr>
          <w:szCs w:val="24"/>
        </w:rPr>
        <w:t>engedélyezheti</w:t>
      </w:r>
      <w:r w:rsidRPr="006134D0">
        <w:rPr>
          <w:spacing w:val="26"/>
          <w:szCs w:val="24"/>
        </w:rPr>
        <w:t xml:space="preserve"> </w:t>
      </w:r>
      <w:r w:rsidRPr="006134D0">
        <w:rPr>
          <w:szCs w:val="24"/>
        </w:rPr>
        <w:t>a</w:t>
      </w:r>
      <w:r w:rsidRPr="006134D0">
        <w:rPr>
          <w:spacing w:val="27"/>
          <w:szCs w:val="24"/>
        </w:rPr>
        <w:t xml:space="preserve"> </w:t>
      </w:r>
      <w:r w:rsidRPr="006134D0">
        <w:rPr>
          <w:szCs w:val="24"/>
        </w:rPr>
        <w:t>tanú</w:t>
      </w:r>
      <w:r w:rsidRPr="006134D0">
        <w:rPr>
          <w:spacing w:val="27"/>
          <w:szCs w:val="24"/>
        </w:rPr>
        <w:t xml:space="preserve"> </w:t>
      </w:r>
      <w:r w:rsidRPr="006134D0">
        <w:rPr>
          <w:szCs w:val="24"/>
        </w:rPr>
        <w:t>adatainak</w:t>
      </w:r>
      <w:r w:rsidRPr="006134D0">
        <w:rPr>
          <w:spacing w:val="27"/>
          <w:szCs w:val="24"/>
        </w:rPr>
        <w:t xml:space="preserve"> </w:t>
      </w:r>
      <w:r w:rsidRPr="006134D0">
        <w:rPr>
          <w:szCs w:val="24"/>
        </w:rPr>
        <w:t>zártan</w:t>
      </w:r>
      <w:r w:rsidRPr="006134D0">
        <w:rPr>
          <w:spacing w:val="27"/>
          <w:szCs w:val="24"/>
        </w:rPr>
        <w:t xml:space="preserve"> </w:t>
      </w:r>
      <w:r w:rsidRPr="006134D0">
        <w:rPr>
          <w:szCs w:val="24"/>
        </w:rPr>
        <w:t>kezelését.</w:t>
      </w:r>
      <w:r w:rsidRPr="006134D0">
        <w:rPr>
          <w:spacing w:val="26"/>
          <w:szCs w:val="24"/>
        </w:rPr>
        <w:t xml:space="preserve"> </w:t>
      </w:r>
      <w:r w:rsidRPr="006134D0">
        <w:rPr>
          <w:szCs w:val="24"/>
        </w:rPr>
        <w:t>A</w:t>
      </w:r>
      <w:r w:rsidRPr="006134D0">
        <w:rPr>
          <w:spacing w:val="27"/>
          <w:szCs w:val="24"/>
        </w:rPr>
        <w:t xml:space="preserve"> </w:t>
      </w:r>
      <w:r w:rsidRPr="006134D0">
        <w:rPr>
          <w:szCs w:val="24"/>
        </w:rPr>
        <w:t>zártan</w:t>
      </w:r>
      <w:r w:rsidRPr="006134D0">
        <w:rPr>
          <w:spacing w:val="27"/>
          <w:szCs w:val="24"/>
        </w:rPr>
        <w:t xml:space="preserve"> </w:t>
      </w:r>
      <w:r w:rsidRPr="006134D0">
        <w:rPr>
          <w:szCs w:val="24"/>
        </w:rPr>
        <w:t>kezelt</w:t>
      </w:r>
      <w:r w:rsidRPr="006134D0">
        <w:rPr>
          <w:w w:val="97"/>
          <w:szCs w:val="24"/>
        </w:rPr>
        <w:t xml:space="preserve"> </w:t>
      </w:r>
      <w:r w:rsidRPr="006134D0">
        <w:rPr>
          <w:szCs w:val="24"/>
        </w:rPr>
        <w:t>személyes</w:t>
      </w:r>
      <w:r w:rsidRPr="006134D0">
        <w:rPr>
          <w:spacing w:val="34"/>
          <w:szCs w:val="24"/>
        </w:rPr>
        <w:t xml:space="preserve"> </w:t>
      </w:r>
      <w:r w:rsidRPr="006134D0">
        <w:rPr>
          <w:szCs w:val="24"/>
        </w:rPr>
        <w:t>adatot</w:t>
      </w:r>
      <w:r w:rsidRPr="006134D0">
        <w:rPr>
          <w:spacing w:val="34"/>
          <w:szCs w:val="24"/>
        </w:rPr>
        <w:t xml:space="preserve"> </w:t>
      </w:r>
      <w:r w:rsidRPr="006134D0">
        <w:rPr>
          <w:szCs w:val="24"/>
        </w:rPr>
        <w:t>csak</w:t>
      </w:r>
      <w:r w:rsidRPr="006134D0">
        <w:rPr>
          <w:spacing w:val="35"/>
          <w:szCs w:val="24"/>
        </w:rPr>
        <w:t xml:space="preserve"> </w:t>
      </w:r>
      <w:r w:rsidRPr="006134D0">
        <w:rPr>
          <w:szCs w:val="24"/>
        </w:rPr>
        <w:t>a</w:t>
      </w:r>
      <w:r w:rsidRPr="006134D0">
        <w:rPr>
          <w:spacing w:val="34"/>
          <w:szCs w:val="24"/>
        </w:rPr>
        <w:t xml:space="preserve"> </w:t>
      </w:r>
      <w:r w:rsidRPr="006134D0">
        <w:rPr>
          <w:szCs w:val="24"/>
        </w:rPr>
        <w:t>fegyelmi</w:t>
      </w:r>
      <w:r w:rsidRPr="006134D0">
        <w:rPr>
          <w:spacing w:val="33"/>
          <w:szCs w:val="24"/>
        </w:rPr>
        <w:t xml:space="preserve"> </w:t>
      </w:r>
      <w:r w:rsidRPr="006134D0">
        <w:rPr>
          <w:szCs w:val="24"/>
        </w:rPr>
        <w:t>bizottság</w:t>
      </w:r>
      <w:r w:rsidRPr="006134D0">
        <w:rPr>
          <w:spacing w:val="35"/>
          <w:szCs w:val="24"/>
        </w:rPr>
        <w:t xml:space="preserve"> </w:t>
      </w:r>
      <w:r w:rsidRPr="006134D0">
        <w:rPr>
          <w:szCs w:val="24"/>
        </w:rPr>
        <w:t>és</w:t>
      </w:r>
      <w:r w:rsidRPr="006134D0">
        <w:rPr>
          <w:spacing w:val="34"/>
          <w:szCs w:val="24"/>
        </w:rPr>
        <w:t xml:space="preserve"> </w:t>
      </w:r>
      <w:r w:rsidRPr="006134D0">
        <w:rPr>
          <w:szCs w:val="24"/>
        </w:rPr>
        <w:t>másodfokú</w:t>
      </w:r>
      <w:r w:rsidRPr="006134D0">
        <w:rPr>
          <w:spacing w:val="34"/>
          <w:szCs w:val="24"/>
        </w:rPr>
        <w:t xml:space="preserve"> </w:t>
      </w:r>
      <w:r w:rsidRPr="006134D0">
        <w:rPr>
          <w:szCs w:val="24"/>
        </w:rPr>
        <w:t>eljárás</w:t>
      </w:r>
      <w:r w:rsidRPr="006134D0">
        <w:rPr>
          <w:spacing w:val="23"/>
          <w:szCs w:val="24"/>
        </w:rPr>
        <w:t xml:space="preserve"> </w:t>
      </w:r>
      <w:r w:rsidRPr="006134D0">
        <w:rPr>
          <w:szCs w:val="24"/>
        </w:rPr>
        <w:t>esetén</w:t>
      </w:r>
      <w:r w:rsidRPr="006134D0">
        <w:rPr>
          <w:spacing w:val="14"/>
          <w:szCs w:val="24"/>
        </w:rPr>
        <w:t xml:space="preserve"> </w:t>
      </w:r>
      <w:r w:rsidRPr="006134D0">
        <w:rPr>
          <w:szCs w:val="24"/>
        </w:rPr>
        <w:t>a</w:t>
      </w:r>
      <w:r w:rsidRPr="006134D0">
        <w:rPr>
          <w:spacing w:val="14"/>
          <w:szCs w:val="24"/>
        </w:rPr>
        <w:t xml:space="preserve"> </w:t>
      </w:r>
      <w:r w:rsidRPr="006134D0">
        <w:rPr>
          <w:szCs w:val="24"/>
        </w:rPr>
        <w:t>másodfokú</w:t>
      </w:r>
      <w:r w:rsidRPr="006134D0">
        <w:rPr>
          <w:spacing w:val="15"/>
          <w:szCs w:val="24"/>
        </w:rPr>
        <w:t xml:space="preserve"> </w:t>
      </w:r>
      <w:r w:rsidRPr="006134D0">
        <w:rPr>
          <w:szCs w:val="24"/>
        </w:rPr>
        <w:t>jogkör</w:t>
      </w:r>
      <w:r w:rsidRPr="006134D0">
        <w:rPr>
          <w:spacing w:val="13"/>
          <w:szCs w:val="24"/>
        </w:rPr>
        <w:t xml:space="preserve"> </w:t>
      </w:r>
      <w:r w:rsidRPr="006134D0">
        <w:rPr>
          <w:szCs w:val="24"/>
        </w:rPr>
        <w:t>gyakorlója</w:t>
      </w:r>
      <w:r w:rsidRPr="006134D0">
        <w:rPr>
          <w:spacing w:val="14"/>
          <w:szCs w:val="24"/>
        </w:rPr>
        <w:t xml:space="preserve"> </w:t>
      </w:r>
      <w:r w:rsidRPr="006134D0">
        <w:rPr>
          <w:szCs w:val="24"/>
        </w:rPr>
        <w:t>kezelheti.</w:t>
      </w:r>
      <w:r w:rsidRPr="006134D0">
        <w:rPr>
          <w:spacing w:val="14"/>
          <w:szCs w:val="24"/>
        </w:rPr>
        <w:t xml:space="preserve"> </w:t>
      </w:r>
      <w:r w:rsidRPr="006134D0">
        <w:rPr>
          <w:szCs w:val="24"/>
        </w:rPr>
        <w:t>A</w:t>
      </w:r>
      <w:r w:rsidRPr="006134D0">
        <w:rPr>
          <w:spacing w:val="15"/>
          <w:szCs w:val="24"/>
        </w:rPr>
        <w:t xml:space="preserve"> </w:t>
      </w:r>
      <w:r w:rsidRPr="006134D0">
        <w:rPr>
          <w:szCs w:val="24"/>
        </w:rPr>
        <w:t>fegyelmi</w:t>
      </w:r>
      <w:r w:rsidRPr="006134D0">
        <w:rPr>
          <w:spacing w:val="22"/>
          <w:w w:val="101"/>
          <w:szCs w:val="24"/>
        </w:rPr>
        <w:t xml:space="preserve"> </w:t>
      </w:r>
      <w:r w:rsidRPr="006134D0">
        <w:rPr>
          <w:szCs w:val="24"/>
        </w:rPr>
        <w:t>bizottság</w:t>
      </w:r>
      <w:r w:rsidRPr="006134D0">
        <w:rPr>
          <w:spacing w:val="26"/>
          <w:szCs w:val="24"/>
        </w:rPr>
        <w:t xml:space="preserve"> </w:t>
      </w:r>
      <w:r w:rsidRPr="006134D0">
        <w:rPr>
          <w:szCs w:val="24"/>
        </w:rPr>
        <w:t>elnöke</w:t>
      </w:r>
      <w:r w:rsidRPr="006134D0">
        <w:rPr>
          <w:spacing w:val="27"/>
          <w:szCs w:val="24"/>
        </w:rPr>
        <w:t xml:space="preserve"> </w:t>
      </w:r>
      <w:r w:rsidRPr="006134D0">
        <w:rPr>
          <w:szCs w:val="24"/>
        </w:rPr>
        <w:t>engedélyezheti,</w:t>
      </w:r>
      <w:r w:rsidRPr="006134D0">
        <w:rPr>
          <w:spacing w:val="25"/>
          <w:szCs w:val="24"/>
        </w:rPr>
        <w:t xml:space="preserve"> </w:t>
      </w:r>
      <w:r w:rsidRPr="006134D0">
        <w:rPr>
          <w:szCs w:val="24"/>
        </w:rPr>
        <w:t>hogy</w:t>
      </w:r>
      <w:r w:rsidRPr="006134D0">
        <w:rPr>
          <w:spacing w:val="27"/>
          <w:szCs w:val="24"/>
        </w:rPr>
        <w:t xml:space="preserve"> </w:t>
      </w:r>
      <w:r w:rsidRPr="006134D0">
        <w:rPr>
          <w:szCs w:val="24"/>
        </w:rPr>
        <w:t>a</w:t>
      </w:r>
      <w:r w:rsidRPr="006134D0">
        <w:rPr>
          <w:spacing w:val="26"/>
          <w:szCs w:val="24"/>
        </w:rPr>
        <w:t xml:space="preserve"> </w:t>
      </w:r>
      <w:r w:rsidRPr="006134D0">
        <w:rPr>
          <w:szCs w:val="24"/>
        </w:rPr>
        <w:t>tanú</w:t>
      </w:r>
      <w:r w:rsidRPr="006134D0">
        <w:rPr>
          <w:spacing w:val="27"/>
          <w:szCs w:val="24"/>
        </w:rPr>
        <w:t xml:space="preserve"> </w:t>
      </w:r>
      <w:r w:rsidRPr="006134D0">
        <w:rPr>
          <w:szCs w:val="24"/>
        </w:rPr>
        <w:t>a</w:t>
      </w:r>
      <w:r w:rsidRPr="006134D0">
        <w:rPr>
          <w:spacing w:val="27"/>
          <w:szCs w:val="24"/>
        </w:rPr>
        <w:t xml:space="preserve"> </w:t>
      </w:r>
      <w:r w:rsidRPr="006134D0">
        <w:rPr>
          <w:szCs w:val="24"/>
        </w:rPr>
        <w:t>szóbeli</w:t>
      </w:r>
      <w:r w:rsidRPr="006134D0">
        <w:rPr>
          <w:w w:val="101"/>
          <w:szCs w:val="24"/>
        </w:rPr>
        <w:t xml:space="preserve"> </w:t>
      </w:r>
      <w:r w:rsidRPr="006134D0">
        <w:rPr>
          <w:szCs w:val="24"/>
        </w:rPr>
        <w:t>meghallgatása</w:t>
      </w:r>
      <w:r w:rsidRPr="006134D0">
        <w:rPr>
          <w:spacing w:val="9"/>
          <w:szCs w:val="24"/>
        </w:rPr>
        <w:t xml:space="preserve"> </w:t>
      </w:r>
      <w:r w:rsidRPr="006134D0">
        <w:rPr>
          <w:szCs w:val="24"/>
        </w:rPr>
        <w:t>helyett</w:t>
      </w:r>
      <w:r w:rsidRPr="006134D0">
        <w:rPr>
          <w:spacing w:val="10"/>
          <w:szCs w:val="24"/>
        </w:rPr>
        <w:t xml:space="preserve"> </w:t>
      </w:r>
      <w:r w:rsidRPr="006134D0">
        <w:rPr>
          <w:szCs w:val="24"/>
        </w:rPr>
        <w:t>írásban</w:t>
      </w:r>
      <w:r w:rsidRPr="006134D0">
        <w:rPr>
          <w:spacing w:val="9"/>
          <w:szCs w:val="24"/>
        </w:rPr>
        <w:t xml:space="preserve"> </w:t>
      </w:r>
      <w:r w:rsidRPr="006134D0">
        <w:rPr>
          <w:szCs w:val="24"/>
        </w:rPr>
        <w:t>tegyen</w:t>
      </w:r>
      <w:r w:rsidRPr="006134D0">
        <w:rPr>
          <w:spacing w:val="10"/>
          <w:szCs w:val="24"/>
        </w:rPr>
        <w:t xml:space="preserve"> </w:t>
      </w:r>
      <w:r w:rsidRPr="006134D0">
        <w:rPr>
          <w:szCs w:val="24"/>
        </w:rPr>
        <w:t>vallomást.</w:t>
      </w:r>
    </w:p>
    <w:p w14:paraId="6E18BD58" w14:textId="77777777" w:rsidR="00A04F55" w:rsidRPr="006134D0" w:rsidRDefault="00A04F55" w:rsidP="00641A49">
      <w:pPr>
        <w:pStyle w:val="Szvegtrzs"/>
        <w:widowControl w:val="0"/>
        <w:numPr>
          <w:ilvl w:val="0"/>
          <w:numId w:val="68"/>
        </w:numPr>
        <w:tabs>
          <w:tab w:val="left" w:pos="753"/>
        </w:tabs>
        <w:spacing w:before="0" w:after="0" w:line="276" w:lineRule="auto"/>
        <w:ind w:firstLine="181"/>
        <w:rPr>
          <w:szCs w:val="24"/>
        </w:rPr>
      </w:pPr>
      <w:r w:rsidRPr="006134D0">
        <w:rPr>
          <w:szCs w:val="24"/>
        </w:rPr>
        <w:t>A</w:t>
      </w:r>
      <w:r w:rsidRPr="006134D0">
        <w:rPr>
          <w:spacing w:val="26"/>
          <w:szCs w:val="24"/>
        </w:rPr>
        <w:t xml:space="preserve"> </w:t>
      </w:r>
      <w:r w:rsidRPr="006134D0">
        <w:rPr>
          <w:szCs w:val="24"/>
        </w:rPr>
        <w:t>fegyelmi</w:t>
      </w:r>
      <w:r w:rsidRPr="006134D0">
        <w:rPr>
          <w:spacing w:val="26"/>
          <w:szCs w:val="24"/>
        </w:rPr>
        <w:t xml:space="preserve"> </w:t>
      </w:r>
      <w:r w:rsidRPr="006134D0">
        <w:rPr>
          <w:szCs w:val="24"/>
        </w:rPr>
        <w:t>jogkör</w:t>
      </w:r>
      <w:r w:rsidRPr="006134D0">
        <w:rPr>
          <w:spacing w:val="26"/>
          <w:szCs w:val="24"/>
        </w:rPr>
        <w:t xml:space="preserve"> </w:t>
      </w:r>
      <w:r w:rsidRPr="006134D0">
        <w:rPr>
          <w:szCs w:val="24"/>
        </w:rPr>
        <w:t>gyakorlója</w:t>
      </w:r>
      <w:r w:rsidRPr="006134D0">
        <w:rPr>
          <w:spacing w:val="27"/>
          <w:szCs w:val="24"/>
        </w:rPr>
        <w:t xml:space="preserve"> </w:t>
      </w:r>
      <w:r w:rsidRPr="006134D0">
        <w:rPr>
          <w:szCs w:val="24"/>
        </w:rPr>
        <w:t>biztosítja,</w:t>
      </w:r>
      <w:r w:rsidRPr="006134D0">
        <w:rPr>
          <w:spacing w:val="25"/>
          <w:szCs w:val="24"/>
        </w:rPr>
        <w:t xml:space="preserve"> </w:t>
      </w:r>
      <w:r w:rsidRPr="006134D0">
        <w:rPr>
          <w:szCs w:val="24"/>
        </w:rPr>
        <w:t>hogy</w:t>
      </w:r>
      <w:r w:rsidRPr="006134D0">
        <w:rPr>
          <w:spacing w:val="27"/>
          <w:szCs w:val="24"/>
        </w:rPr>
        <w:t xml:space="preserve"> </w:t>
      </w:r>
      <w:r w:rsidRPr="006134D0">
        <w:rPr>
          <w:szCs w:val="24"/>
        </w:rPr>
        <w:t>a</w:t>
      </w:r>
      <w:r w:rsidRPr="006134D0">
        <w:rPr>
          <w:spacing w:val="27"/>
          <w:szCs w:val="24"/>
        </w:rPr>
        <w:t xml:space="preserve"> </w:t>
      </w:r>
      <w:r w:rsidRPr="006134D0">
        <w:rPr>
          <w:szCs w:val="24"/>
        </w:rPr>
        <w:t>zártan</w:t>
      </w:r>
      <w:r w:rsidRPr="006134D0">
        <w:rPr>
          <w:spacing w:val="26"/>
          <w:szCs w:val="24"/>
        </w:rPr>
        <w:t xml:space="preserve"> </w:t>
      </w:r>
      <w:r w:rsidRPr="006134D0">
        <w:rPr>
          <w:szCs w:val="24"/>
        </w:rPr>
        <w:t>kezelt</w:t>
      </w:r>
      <w:r w:rsidRPr="006134D0">
        <w:rPr>
          <w:spacing w:val="21"/>
          <w:w w:val="97"/>
          <w:szCs w:val="24"/>
        </w:rPr>
        <w:t xml:space="preserve"> </w:t>
      </w:r>
      <w:r w:rsidRPr="006134D0">
        <w:rPr>
          <w:szCs w:val="24"/>
        </w:rPr>
        <w:t>személyes</w:t>
      </w:r>
      <w:r w:rsidRPr="006134D0">
        <w:rPr>
          <w:spacing w:val="21"/>
          <w:szCs w:val="24"/>
        </w:rPr>
        <w:t xml:space="preserve"> </w:t>
      </w:r>
      <w:r w:rsidRPr="006134D0">
        <w:rPr>
          <w:szCs w:val="24"/>
        </w:rPr>
        <w:t>adat</w:t>
      </w:r>
      <w:r w:rsidRPr="006134D0">
        <w:rPr>
          <w:spacing w:val="22"/>
          <w:szCs w:val="24"/>
        </w:rPr>
        <w:t xml:space="preserve"> </w:t>
      </w:r>
      <w:r w:rsidRPr="006134D0">
        <w:rPr>
          <w:szCs w:val="24"/>
        </w:rPr>
        <w:t>az</w:t>
      </w:r>
      <w:r w:rsidRPr="006134D0">
        <w:rPr>
          <w:spacing w:val="21"/>
          <w:szCs w:val="24"/>
        </w:rPr>
        <w:t xml:space="preserve"> </w:t>
      </w:r>
      <w:r w:rsidRPr="006134D0">
        <w:rPr>
          <w:szCs w:val="24"/>
        </w:rPr>
        <w:t>eljárás</w:t>
      </w:r>
      <w:r w:rsidRPr="006134D0">
        <w:rPr>
          <w:spacing w:val="22"/>
          <w:szCs w:val="24"/>
        </w:rPr>
        <w:t xml:space="preserve"> </w:t>
      </w:r>
      <w:r w:rsidRPr="006134D0">
        <w:rPr>
          <w:szCs w:val="24"/>
        </w:rPr>
        <w:t>egyéb</w:t>
      </w:r>
      <w:r w:rsidRPr="006134D0">
        <w:rPr>
          <w:spacing w:val="21"/>
          <w:szCs w:val="24"/>
        </w:rPr>
        <w:t xml:space="preserve"> </w:t>
      </w:r>
      <w:r w:rsidRPr="006134D0">
        <w:rPr>
          <w:szCs w:val="24"/>
        </w:rPr>
        <w:t>adataiból</w:t>
      </w:r>
      <w:r w:rsidRPr="006134D0">
        <w:rPr>
          <w:spacing w:val="21"/>
          <w:szCs w:val="24"/>
        </w:rPr>
        <w:t xml:space="preserve"> </w:t>
      </w:r>
      <w:r w:rsidRPr="006134D0">
        <w:rPr>
          <w:szCs w:val="24"/>
        </w:rPr>
        <w:t>se</w:t>
      </w:r>
      <w:r w:rsidRPr="006134D0">
        <w:rPr>
          <w:spacing w:val="22"/>
          <w:szCs w:val="24"/>
        </w:rPr>
        <w:t xml:space="preserve"> </w:t>
      </w:r>
      <w:r w:rsidRPr="006134D0">
        <w:rPr>
          <w:szCs w:val="24"/>
        </w:rPr>
        <w:t>váljon</w:t>
      </w:r>
      <w:r w:rsidRPr="006134D0">
        <w:rPr>
          <w:spacing w:val="21"/>
          <w:w w:val="104"/>
          <w:szCs w:val="24"/>
        </w:rPr>
        <w:t xml:space="preserve"> </w:t>
      </w:r>
      <w:r w:rsidRPr="006134D0">
        <w:rPr>
          <w:szCs w:val="24"/>
        </w:rPr>
        <w:t>megismerhetővé.</w:t>
      </w:r>
      <w:r w:rsidRPr="006134D0">
        <w:rPr>
          <w:spacing w:val="30"/>
          <w:szCs w:val="24"/>
        </w:rPr>
        <w:t xml:space="preserve"> </w:t>
      </w:r>
      <w:r w:rsidRPr="006134D0">
        <w:rPr>
          <w:szCs w:val="24"/>
        </w:rPr>
        <w:t>A</w:t>
      </w:r>
      <w:r w:rsidRPr="006134D0">
        <w:rPr>
          <w:spacing w:val="31"/>
          <w:szCs w:val="24"/>
        </w:rPr>
        <w:t xml:space="preserve"> </w:t>
      </w:r>
      <w:r w:rsidRPr="006134D0">
        <w:rPr>
          <w:szCs w:val="24"/>
        </w:rPr>
        <w:t>zártan</w:t>
      </w:r>
      <w:r w:rsidRPr="006134D0">
        <w:rPr>
          <w:spacing w:val="31"/>
          <w:szCs w:val="24"/>
        </w:rPr>
        <w:t xml:space="preserve"> </w:t>
      </w:r>
      <w:r w:rsidRPr="006134D0">
        <w:rPr>
          <w:szCs w:val="24"/>
        </w:rPr>
        <w:t>kezelt</w:t>
      </w:r>
      <w:r w:rsidRPr="006134D0">
        <w:rPr>
          <w:spacing w:val="31"/>
          <w:szCs w:val="24"/>
        </w:rPr>
        <w:t xml:space="preserve"> </w:t>
      </w:r>
      <w:r w:rsidRPr="006134D0">
        <w:rPr>
          <w:szCs w:val="24"/>
        </w:rPr>
        <w:t>irat</w:t>
      </w:r>
      <w:r w:rsidRPr="006134D0">
        <w:rPr>
          <w:spacing w:val="31"/>
          <w:szCs w:val="24"/>
        </w:rPr>
        <w:t xml:space="preserve"> </w:t>
      </w:r>
      <w:r w:rsidRPr="006134D0">
        <w:rPr>
          <w:szCs w:val="24"/>
        </w:rPr>
        <w:t>zárt</w:t>
      </w:r>
      <w:r w:rsidRPr="006134D0">
        <w:rPr>
          <w:spacing w:val="31"/>
          <w:szCs w:val="24"/>
        </w:rPr>
        <w:t xml:space="preserve"> </w:t>
      </w:r>
      <w:r w:rsidRPr="006134D0">
        <w:rPr>
          <w:szCs w:val="24"/>
        </w:rPr>
        <w:t>adatkezeléssel</w:t>
      </w:r>
      <w:r w:rsidRPr="006134D0">
        <w:rPr>
          <w:spacing w:val="30"/>
          <w:szCs w:val="24"/>
        </w:rPr>
        <w:t xml:space="preserve"> </w:t>
      </w:r>
      <w:r w:rsidRPr="006134D0">
        <w:rPr>
          <w:szCs w:val="24"/>
        </w:rPr>
        <w:t>nem</w:t>
      </w:r>
      <w:r w:rsidRPr="006134D0">
        <w:rPr>
          <w:spacing w:val="22"/>
          <w:w w:val="103"/>
          <w:szCs w:val="24"/>
        </w:rPr>
        <w:t xml:space="preserve"> </w:t>
      </w:r>
      <w:r w:rsidRPr="006134D0">
        <w:rPr>
          <w:szCs w:val="24"/>
        </w:rPr>
        <w:t>érintett</w:t>
      </w:r>
      <w:r w:rsidRPr="006134D0">
        <w:rPr>
          <w:spacing w:val="26"/>
          <w:szCs w:val="24"/>
        </w:rPr>
        <w:t xml:space="preserve"> </w:t>
      </w:r>
      <w:r w:rsidRPr="006134D0">
        <w:rPr>
          <w:szCs w:val="24"/>
        </w:rPr>
        <w:lastRenderedPageBreak/>
        <w:t>részének</w:t>
      </w:r>
      <w:r w:rsidRPr="006134D0">
        <w:rPr>
          <w:spacing w:val="27"/>
          <w:szCs w:val="24"/>
        </w:rPr>
        <w:t xml:space="preserve"> </w:t>
      </w:r>
      <w:r w:rsidRPr="006134D0">
        <w:rPr>
          <w:szCs w:val="24"/>
        </w:rPr>
        <w:t>megismerését</w:t>
      </w:r>
      <w:r w:rsidRPr="006134D0">
        <w:rPr>
          <w:spacing w:val="26"/>
          <w:szCs w:val="24"/>
        </w:rPr>
        <w:t xml:space="preserve"> </w:t>
      </w:r>
      <w:r w:rsidRPr="006134D0">
        <w:rPr>
          <w:szCs w:val="24"/>
        </w:rPr>
        <w:t>az</w:t>
      </w:r>
      <w:r w:rsidRPr="006134D0">
        <w:rPr>
          <w:spacing w:val="26"/>
          <w:szCs w:val="24"/>
        </w:rPr>
        <w:t xml:space="preserve"> </w:t>
      </w:r>
      <w:r w:rsidRPr="006134D0">
        <w:rPr>
          <w:szCs w:val="24"/>
        </w:rPr>
        <w:t>általános</w:t>
      </w:r>
      <w:r w:rsidRPr="006134D0">
        <w:rPr>
          <w:spacing w:val="27"/>
          <w:szCs w:val="24"/>
        </w:rPr>
        <w:t xml:space="preserve"> </w:t>
      </w:r>
      <w:r w:rsidRPr="006134D0">
        <w:rPr>
          <w:szCs w:val="24"/>
        </w:rPr>
        <w:t>szabályok</w:t>
      </w:r>
      <w:r w:rsidRPr="006134D0">
        <w:rPr>
          <w:spacing w:val="27"/>
          <w:szCs w:val="24"/>
        </w:rPr>
        <w:t xml:space="preserve"> </w:t>
      </w:r>
      <w:r w:rsidRPr="006134D0">
        <w:rPr>
          <w:szCs w:val="24"/>
        </w:rPr>
        <w:t>szerint</w:t>
      </w:r>
      <w:r w:rsidRPr="006134D0">
        <w:rPr>
          <w:spacing w:val="26"/>
          <w:szCs w:val="24"/>
        </w:rPr>
        <w:t xml:space="preserve"> </w:t>
      </w:r>
      <w:r w:rsidRPr="006134D0">
        <w:rPr>
          <w:szCs w:val="24"/>
        </w:rPr>
        <w:t>kell</w:t>
      </w:r>
      <w:r w:rsidRPr="006134D0">
        <w:rPr>
          <w:spacing w:val="22"/>
          <w:w w:val="102"/>
          <w:szCs w:val="24"/>
        </w:rPr>
        <w:t xml:space="preserve"> </w:t>
      </w:r>
      <w:r w:rsidRPr="006134D0">
        <w:rPr>
          <w:szCs w:val="24"/>
        </w:rPr>
        <w:t>biztosítani,</w:t>
      </w:r>
      <w:r w:rsidRPr="006134D0">
        <w:rPr>
          <w:spacing w:val="5"/>
          <w:szCs w:val="24"/>
        </w:rPr>
        <w:t xml:space="preserve"> </w:t>
      </w:r>
      <w:r w:rsidRPr="006134D0">
        <w:rPr>
          <w:szCs w:val="24"/>
        </w:rPr>
        <w:t>így</w:t>
      </w:r>
      <w:r w:rsidRPr="006134D0">
        <w:rPr>
          <w:spacing w:val="5"/>
          <w:szCs w:val="24"/>
        </w:rPr>
        <w:t xml:space="preserve"> </w:t>
      </w:r>
      <w:r w:rsidRPr="006134D0">
        <w:rPr>
          <w:szCs w:val="24"/>
        </w:rPr>
        <w:t>különösen</w:t>
      </w:r>
      <w:r w:rsidRPr="006134D0">
        <w:rPr>
          <w:spacing w:val="5"/>
          <w:szCs w:val="24"/>
        </w:rPr>
        <w:t xml:space="preserve"> </w:t>
      </w:r>
      <w:r w:rsidRPr="006134D0">
        <w:rPr>
          <w:szCs w:val="24"/>
        </w:rPr>
        <w:t>az</w:t>
      </w:r>
      <w:r w:rsidRPr="006134D0">
        <w:rPr>
          <w:spacing w:val="5"/>
          <w:szCs w:val="24"/>
        </w:rPr>
        <w:t xml:space="preserve"> </w:t>
      </w:r>
      <w:r w:rsidRPr="006134D0">
        <w:rPr>
          <w:szCs w:val="24"/>
        </w:rPr>
        <w:t>iratról</w:t>
      </w:r>
      <w:r w:rsidRPr="006134D0">
        <w:rPr>
          <w:spacing w:val="6"/>
          <w:szCs w:val="24"/>
        </w:rPr>
        <w:t xml:space="preserve"> </w:t>
      </w:r>
      <w:r w:rsidRPr="006134D0">
        <w:rPr>
          <w:szCs w:val="24"/>
        </w:rPr>
        <w:t>készült</w:t>
      </w:r>
      <w:r w:rsidRPr="006134D0">
        <w:rPr>
          <w:spacing w:val="5"/>
          <w:szCs w:val="24"/>
        </w:rPr>
        <w:t xml:space="preserve"> </w:t>
      </w:r>
      <w:r w:rsidRPr="006134D0">
        <w:rPr>
          <w:szCs w:val="24"/>
        </w:rPr>
        <w:t>olyan</w:t>
      </w:r>
      <w:r w:rsidRPr="006134D0">
        <w:rPr>
          <w:spacing w:val="5"/>
          <w:szCs w:val="24"/>
        </w:rPr>
        <w:t xml:space="preserve"> </w:t>
      </w:r>
      <w:r w:rsidRPr="006134D0">
        <w:rPr>
          <w:szCs w:val="24"/>
        </w:rPr>
        <w:t>kivonattal,</w:t>
      </w:r>
      <w:r w:rsidRPr="006134D0">
        <w:rPr>
          <w:spacing w:val="5"/>
          <w:szCs w:val="24"/>
        </w:rPr>
        <w:t xml:space="preserve"> </w:t>
      </w:r>
      <w:r w:rsidRPr="006134D0">
        <w:rPr>
          <w:szCs w:val="24"/>
        </w:rPr>
        <w:t>amely</w:t>
      </w:r>
      <w:r w:rsidRPr="006134D0">
        <w:rPr>
          <w:spacing w:val="5"/>
          <w:szCs w:val="24"/>
        </w:rPr>
        <w:t xml:space="preserve"> </w:t>
      </w:r>
      <w:r w:rsidRPr="006134D0">
        <w:rPr>
          <w:szCs w:val="24"/>
        </w:rPr>
        <w:t>a</w:t>
      </w:r>
      <w:r w:rsidRPr="006134D0">
        <w:rPr>
          <w:spacing w:val="21"/>
          <w:w w:val="99"/>
          <w:szCs w:val="24"/>
        </w:rPr>
        <w:t xml:space="preserve"> </w:t>
      </w:r>
      <w:r w:rsidRPr="006134D0">
        <w:rPr>
          <w:szCs w:val="24"/>
        </w:rPr>
        <w:t>zártan</w:t>
      </w:r>
      <w:r w:rsidRPr="006134D0">
        <w:rPr>
          <w:spacing w:val="1"/>
          <w:szCs w:val="24"/>
        </w:rPr>
        <w:t xml:space="preserve"> </w:t>
      </w:r>
      <w:r w:rsidRPr="006134D0">
        <w:rPr>
          <w:szCs w:val="24"/>
        </w:rPr>
        <w:t>kezelt</w:t>
      </w:r>
      <w:r w:rsidRPr="006134D0">
        <w:rPr>
          <w:spacing w:val="1"/>
          <w:szCs w:val="24"/>
        </w:rPr>
        <w:t xml:space="preserve"> </w:t>
      </w:r>
      <w:r w:rsidRPr="006134D0">
        <w:rPr>
          <w:szCs w:val="24"/>
        </w:rPr>
        <w:t>személyes</w:t>
      </w:r>
      <w:r w:rsidRPr="006134D0">
        <w:rPr>
          <w:spacing w:val="1"/>
          <w:szCs w:val="24"/>
        </w:rPr>
        <w:t xml:space="preserve"> </w:t>
      </w:r>
      <w:r w:rsidRPr="006134D0">
        <w:rPr>
          <w:szCs w:val="24"/>
        </w:rPr>
        <w:t>adatokat</w:t>
      </w:r>
      <w:r w:rsidRPr="006134D0">
        <w:rPr>
          <w:spacing w:val="2"/>
          <w:szCs w:val="24"/>
        </w:rPr>
        <w:t xml:space="preserve"> </w:t>
      </w:r>
      <w:r w:rsidRPr="006134D0">
        <w:rPr>
          <w:szCs w:val="24"/>
        </w:rPr>
        <w:t>nem</w:t>
      </w:r>
      <w:r w:rsidRPr="006134D0">
        <w:rPr>
          <w:spacing w:val="2"/>
          <w:szCs w:val="24"/>
        </w:rPr>
        <w:t xml:space="preserve"> </w:t>
      </w:r>
      <w:r w:rsidRPr="006134D0">
        <w:rPr>
          <w:szCs w:val="24"/>
        </w:rPr>
        <w:t>tartalmazza.</w:t>
      </w:r>
    </w:p>
    <w:p w14:paraId="4624CD68" w14:textId="77777777" w:rsidR="00A04F55" w:rsidRPr="006134D0" w:rsidRDefault="00A04F55" w:rsidP="00641A49">
      <w:pPr>
        <w:pStyle w:val="Szvegtrzs"/>
        <w:widowControl w:val="0"/>
        <w:numPr>
          <w:ilvl w:val="0"/>
          <w:numId w:val="68"/>
        </w:numPr>
        <w:tabs>
          <w:tab w:val="left" w:pos="942"/>
        </w:tabs>
        <w:spacing w:before="0" w:after="0" w:line="276" w:lineRule="auto"/>
        <w:ind w:right="1" w:firstLine="181"/>
        <w:rPr>
          <w:szCs w:val="24"/>
        </w:rPr>
      </w:pPr>
      <w:r w:rsidRPr="006134D0">
        <w:rPr>
          <w:szCs w:val="24"/>
        </w:rPr>
        <w:t>A</w:t>
      </w:r>
      <w:r w:rsidRPr="006134D0">
        <w:rPr>
          <w:spacing w:val="4"/>
          <w:szCs w:val="24"/>
        </w:rPr>
        <w:t xml:space="preserve"> </w:t>
      </w:r>
      <w:r w:rsidRPr="006134D0">
        <w:rPr>
          <w:szCs w:val="24"/>
        </w:rPr>
        <w:t>fegyelmi</w:t>
      </w:r>
      <w:r w:rsidRPr="006134D0">
        <w:rPr>
          <w:spacing w:val="4"/>
          <w:szCs w:val="24"/>
        </w:rPr>
        <w:t xml:space="preserve"> </w:t>
      </w:r>
      <w:r w:rsidRPr="006134D0">
        <w:rPr>
          <w:szCs w:val="24"/>
        </w:rPr>
        <w:t>bizottság</w:t>
      </w:r>
      <w:r w:rsidRPr="006134D0">
        <w:rPr>
          <w:spacing w:val="5"/>
          <w:szCs w:val="24"/>
        </w:rPr>
        <w:t xml:space="preserve"> </w:t>
      </w:r>
      <w:r w:rsidRPr="006134D0">
        <w:rPr>
          <w:szCs w:val="24"/>
        </w:rPr>
        <w:t>elnöke</w:t>
      </w:r>
      <w:r w:rsidRPr="006134D0">
        <w:rPr>
          <w:spacing w:val="5"/>
          <w:szCs w:val="24"/>
        </w:rPr>
        <w:t xml:space="preserve"> </w:t>
      </w:r>
      <w:r w:rsidRPr="006134D0">
        <w:rPr>
          <w:szCs w:val="24"/>
        </w:rPr>
        <w:t>meghallgatja</w:t>
      </w:r>
      <w:r w:rsidRPr="006134D0">
        <w:rPr>
          <w:spacing w:val="4"/>
          <w:szCs w:val="24"/>
        </w:rPr>
        <w:t xml:space="preserve"> </w:t>
      </w:r>
      <w:r w:rsidRPr="006134D0">
        <w:rPr>
          <w:szCs w:val="24"/>
        </w:rPr>
        <w:t>a</w:t>
      </w:r>
      <w:r w:rsidRPr="006134D0">
        <w:rPr>
          <w:spacing w:val="22"/>
          <w:w w:val="99"/>
          <w:szCs w:val="24"/>
        </w:rPr>
        <w:t xml:space="preserve"> </w:t>
      </w:r>
      <w:r w:rsidRPr="006134D0">
        <w:rPr>
          <w:szCs w:val="24"/>
        </w:rPr>
        <w:t>diákönkormányzat</w:t>
      </w:r>
      <w:r w:rsidRPr="006134D0">
        <w:rPr>
          <w:spacing w:val="5"/>
          <w:szCs w:val="24"/>
        </w:rPr>
        <w:t xml:space="preserve"> </w:t>
      </w:r>
      <w:r w:rsidRPr="006134D0">
        <w:rPr>
          <w:szCs w:val="24"/>
        </w:rPr>
        <w:t>jelen</w:t>
      </w:r>
      <w:r w:rsidRPr="006134D0">
        <w:rPr>
          <w:spacing w:val="8"/>
          <w:szCs w:val="24"/>
        </w:rPr>
        <w:t xml:space="preserve"> </w:t>
      </w:r>
      <w:r w:rsidRPr="006134D0">
        <w:rPr>
          <w:szCs w:val="24"/>
        </w:rPr>
        <w:t>lévő</w:t>
      </w:r>
      <w:r w:rsidRPr="006134D0">
        <w:rPr>
          <w:spacing w:val="7"/>
          <w:szCs w:val="24"/>
        </w:rPr>
        <w:t xml:space="preserve"> </w:t>
      </w:r>
      <w:r w:rsidRPr="006134D0">
        <w:rPr>
          <w:szCs w:val="24"/>
        </w:rPr>
        <w:t>képviselőjének</w:t>
      </w:r>
      <w:r w:rsidRPr="006134D0">
        <w:rPr>
          <w:spacing w:val="6"/>
          <w:szCs w:val="24"/>
        </w:rPr>
        <w:t xml:space="preserve"> </w:t>
      </w:r>
      <w:r w:rsidRPr="006134D0">
        <w:rPr>
          <w:szCs w:val="24"/>
        </w:rPr>
        <w:t>a</w:t>
      </w:r>
      <w:r w:rsidRPr="006134D0">
        <w:rPr>
          <w:spacing w:val="6"/>
          <w:szCs w:val="24"/>
        </w:rPr>
        <w:t xml:space="preserve"> </w:t>
      </w:r>
      <w:r w:rsidRPr="006134D0">
        <w:rPr>
          <w:szCs w:val="24"/>
        </w:rPr>
        <w:t>véleményét,</w:t>
      </w:r>
      <w:r w:rsidRPr="006134D0">
        <w:rPr>
          <w:spacing w:val="5"/>
          <w:szCs w:val="24"/>
        </w:rPr>
        <w:t xml:space="preserve"> </w:t>
      </w:r>
      <w:r w:rsidRPr="006134D0">
        <w:rPr>
          <w:szCs w:val="24"/>
        </w:rPr>
        <w:t>aki</w:t>
      </w:r>
      <w:r w:rsidRPr="006134D0">
        <w:rPr>
          <w:spacing w:val="6"/>
          <w:szCs w:val="24"/>
        </w:rPr>
        <w:t xml:space="preserve"> </w:t>
      </w:r>
      <w:r w:rsidRPr="006134D0">
        <w:rPr>
          <w:szCs w:val="24"/>
        </w:rPr>
        <w:t>a</w:t>
      </w:r>
      <w:r w:rsidRPr="006134D0">
        <w:rPr>
          <w:spacing w:val="22"/>
          <w:w w:val="99"/>
          <w:szCs w:val="24"/>
        </w:rPr>
        <w:t xml:space="preserve"> </w:t>
      </w:r>
      <w:r w:rsidRPr="006134D0">
        <w:rPr>
          <w:szCs w:val="24"/>
        </w:rPr>
        <w:t>fegyelmi büntetésre is javaslatot tehet.</w:t>
      </w:r>
    </w:p>
    <w:p w14:paraId="0CE8F31D" w14:textId="77777777" w:rsidR="00A04F55" w:rsidRPr="006134D0" w:rsidRDefault="00A04F55" w:rsidP="00641A49">
      <w:pPr>
        <w:pStyle w:val="Szvegtrzs"/>
        <w:widowControl w:val="0"/>
        <w:numPr>
          <w:ilvl w:val="0"/>
          <w:numId w:val="52"/>
        </w:numPr>
        <w:tabs>
          <w:tab w:val="left" w:pos="904"/>
        </w:tabs>
        <w:spacing w:before="0" w:after="0" w:line="276" w:lineRule="auto"/>
        <w:ind w:right="1" w:firstLine="181"/>
        <w:rPr>
          <w:szCs w:val="24"/>
        </w:rPr>
      </w:pPr>
      <w:r w:rsidRPr="006134D0">
        <w:rPr>
          <w:b/>
          <w:bCs/>
          <w:szCs w:val="24"/>
        </w:rPr>
        <w:t>§</w:t>
      </w:r>
      <w:r w:rsidRPr="006134D0">
        <w:rPr>
          <w:b/>
          <w:bCs/>
          <w:spacing w:val="3"/>
          <w:szCs w:val="24"/>
        </w:rPr>
        <w:t xml:space="preserve"> </w:t>
      </w:r>
      <w:r w:rsidRPr="006134D0">
        <w:rPr>
          <w:szCs w:val="24"/>
        </w:rPr>
        <w:t>(1)</w:t>
      </w:r>
      <w:r w:rsidRPr="006134D0">
        <w:rPr>
          <w:spacing w:val="5"/>
          <w:szCs w:val="24"/>
        </w:rPr>
        <w:t xml:space="preserve"> </w:t>
      </w:r>
      <w:r w:rsidRPr="006134D0">
        <w:rPr>
          <w:szCs w:val="24"/>
        </w:rPr>
        <w:t>A</w:t>
      </w:r>
      <w:r w:rsidRPr="006134D0">
        <w:rPr>
          <w:spacing w:val="5"/>
          <w:szCs w:val="24"/>
        </w:rPr>
        <w:t xml:space="preserve"> </w:t>
      </w:r>
      <w:r w:rsidRPr="006134D0">
        <w:rPr>
          <w:szCs w:val="24"/>
        </w:rPr>
        <w:t>fegyelmi</w:t>
      </w:r>
      <w:r w:rsidRPr="006134D0">
        <w:rPr>
          <w:spacing w:val="5"/>
          <w:szCs w:val="24"/>
        </w:rPr>
        <w:t xml:space="preserve"> </w:t>
      </w:r>
      <w:r w:rsidRPr="006134D0">
        <w:rPr>
          <w:szCs w:val="24"/>
        </w:rPr>
        <w:t>bizottság</w:t>
      </w:r>
      <w:r w:rsidRPr="006134D0">
        <w:rPr>
          <w:spacing w:val="5"/>
          <w:szCs w:val="24"/>
        </w:rPr>
        <w:t xml:space="preserve"> </w:t>
      </w:r>
      <w:r w:rsidRPr="006134D0">
        <w:rPr>
          <w:szCs w:val="24"/>
        </w:rPr>
        <w:t>felmentő</w:t>
      </w:r>
      <w:r w:rsidRPr="006134D0">
        <w:rPr>
          <w:spacing w:val="5"/>
          <w:szCs w:val="24"/>
        </w:rPr>
        <w:t xml:space="preserve"> </w:t>
      </w:r>
      <w:r w:rsidRPr="006134D0">
        <w:rPr>
          <w:szCs w:val="24"/>
        </w:rPr>
        <w:t>határozatot</w:t>
      </w:r>
      <w:r w:rsidRPr="006134D0">
        <w:rPr>
          <w:spacing w:val="5"/>
          <w:szCs w:val="24"/>
        </w:rPr>
        <w:t xml:space="preserve"> </w:t>
      </w:r>
      <w:r w:rsidRPr="006134D0">
        <w:rPr>
          <w:szCs w:val="24"/>
        </w:rPr>
        <w:t>hoz,</w:t>
      </w:r>
      <w:r w:rsidRPr="006134D0">
        <w:rPr>
          <w:spacing w:val="5"/>
          <w:szCs w:val="24"/>
        </w:rPr>
        <w:t xml:space="preserve"> </w:t>
      </w:r>
      <w:r w:rsidRPr="006134D0">
        <w:rPr>
          <w:szCs w:val="24"/>
        </w:rPr>
        <w:t>ha</w:t>
      </w:r>
      <w:r w:rsidRPr="006134D0">
        <w:rPr>
          <w:spacing w:val="22"/>
          <w:w w:val="99"/>
          <w:szCs w:val="24"/>
        </w:rPr>
        <w:t xml:space="preserve"> </w:t>
      </w:r>
      <w:r w:rsidRPr="006134D0">
        <w:rPr>
          <w:szCs w:val="24"/>
        </w:rPr>
        <w:t>megállapítja,</w:t>
      </w:r>
      <w:r w:rsidRPr="006134D0">
        <w:rPr>
          <w:spacing w:val="29"/>
          <w:szCs w:val="24"/>
        </w:rPr>
        <w:t xml:space="preserve"> </w:t>
      </w:r>
      <w:r w:rsidRPr="006134D0">
        <w:rPr>
          <w:szCs w:val="24"/>
        </w:rPr>
        <w:t>hogy</w:t>
      </w:r>
    </w:p>
    <w:p w14:paraId="5FC35B54" w14:textId="77777777" w:rsidR="00A04F55" w:rsidRPr="006134D0" w:rsidRDefault="00A04F55" w:rsidP="00A04F55">
      <w:pPr>
        <w:pStyle w:val="Szvegtrzs"/>
        <w:tabs>
          <w:tab w:val="left" w:pos="683"/>
        </w:tabs>
        <w:spacing w:before="73" w:line="276" w:lineRule="auto"/>
        <w:rPr>
          <w:szCs w:val="24"/>
        </w:rPr>
      </w:pPr>
      <w:r w:rsidRPr="006134D0">
        <w:rPr>
          <w:szCs w:val="24"/>
        </w:rPr>
        <w:t xml:space="preserve">           a</w:t>
      </w:r>
      <w:r w:rsidRPr="006134D0">
        <w:rPr>
          <w:spacing w:val="4"/>
          <w:szCs w:val="24"/>
        </w:rPr>
        <w:t xml:space="preserve"> </w:t>
      </w:r>
      <w:r w:rsidRPr="006134D0">
        <w:rPr>
          <w:szCs w:val="24"/>
        </w:rPr>
        <w:t>tanuló</w:t>
      </w:r>
      <w:r w:rsidRPr="006134D0">
        <w:rPr>
          <w:spacing w:val="4"/>
          <w:szCs w:val="24"/>
        </w:rPr>
        <w:t xml:space="preserve"> </w:t>
      </w:r>
      <w:r w:rsidRPr="006134D0">
        <w:rPr>
          <w:szCs w:val="24"/>
        </w:rPr>
        <w:t>nem</w:t>
      </w:r>
      <w:r w:rsidRPr="006134D0">
        <w:rPr>
          <w:spacing w:val="6"/>
          <w:szCs w:val="24"/>
        </w:rPr>
        <w:t xml:space="preserve"> </w:t>
      </w:r>
      <w:r w:rsidRPr="006134D0">
        <w:rPr>
          <w:szCs w:val="24"/>
        </w:rPr>
        <w:t>követett</w:t>
      </w:r>
      <w:r w:rsidRPr="006134D0">
        <w:rPr>
          <w:spacing w:val="4"/>
          <w:szCs w:val="24"/>
        </w:rPr>
        <w:t xml:space="preserve"> </w:t>
      </w:r>
      <w:r w:rsidRPr="006134D0">
        <w:rPr>
          <w:szCs w:val="24"/>
        </w:rPr>
        <w:t>el</w:t>
      </w:r>
      <w:r w:rsidRPr="006134D0">
        <w:rPr>
          <w:spacing w:val="4"/>
          <w:szCs w:val="24"/>
        </w:rPr>
        <w:t xml:space="preserve"> </w:t>
      </w:r>
      <w:r w:rsidRPr="006134D0">
        <w:rPr>
          <w:szCs w:val="24"/>
        </w:rPr>
        <w:t>kötelességszegést,</w:t>
      </w:r>
    </w:p>
    <w:p w14:paraId="64937D68" w14:textId="77777777" w:rsidR="00A04F55" w:rsidRPr="006134D0" w:rsidRDefault="00A04F55" w:rsidP="00641A49">
      <w:pPr>
        <w:pStyle w:val="Szvegtrzs"/>
        <w:widowControl w:val="0"/>
        <w:numPr>
          <w:ilvl w:val="0"/>
          <w:numId w:val="67"/>
        </w:numPr>
        <w:tabs>
          <w:tab w:val="left" w:pos="697"/>
        </w:tabs>
        <w:spacing w:before="0" w:after="0" w:line="276" w:lineRule="auto"/>
        <w:ind w:left="696" w:hanging="170"/>
        <w:jc w:val="left"/>
        <w:rPr>
          <w:szCs w:val="24"/>
        </w:rPr>
      </w:pPr>
      <w:r w:rsidRPr="006134D0">
        <w:rPr>
          <w:szCs w:val="24"/>
        </w:rPr>
        <w:t>a</w:t>
      </w:r>
      <w:r w:rsidRPr="006134D0">
        <w:rPr>
          <w:spacing w:val="10"/>
          <w:szCs w:val="24"/>
        </w:rPr>
        <w:t xml:space="preserve"> </w:t>
      </w:r>
      <w:r w:rsidRPr="006134D0">
        <w:rPr>
          <w:szCs w:val="24"/>
        </w:rPr>
        <w:t>kötelességszegés</w:t>
      </w:r>
      <w:r w:rsidRPr="006134D0">
        <w:rPr>
          <w:spacing w:val="11"/>
          <w:szCs w:val="24"/>
        </w:rPr>
        <w:t xml:space="preserve"> </w:t>
      </w:r>
      <w:r w:rsidRPr="006134D0">
        <w:rPr>
          <w:szCs w:val="24"/>
        </w:rPr>
        <w:t>ténye</w:t>
      </w:r>
      <w:r w:rsidRPr="006134D0">
        <w:rPr>
          <w:spacing w:val="10"/>
          <w:szCs w:val="24"/>
        </w:rPr>
        <w:t xml:space="preserve"> </w:t>
      </w:r>
      <w:r w:rsidRPr="006134D0">
        <w:rPr>
          <w:szCs w:val="24"/>
        </w:rPr>
        <w:t>nem</w:t>
      </w:r>
      <w:r w:rsidRPr="006134D0">
        <w:rPr>
          <w:spacing w:val="12"/>
          <w:szCs w:val="24"/>
        </w:rPr>
        <w:t xml:space="preserve"> </w:t>
      </w:r>
      <w:r w:rsidRPr="006134D0">
        <w:rPr>
          <w:szCs w:val="24"/>
        </w:rPr>
        <w:t>bizonyítható,</w:t>
      </w:r>
    </w:p>
    <w:p w14:paraId="093EDB19" w14:textId="77777777" w:rsidR="00A04F55" w:rsidRPr="006134D0" w:rsidRDefault="00A04F55" w:rsidP="00641A49">
      <w:pPr>
        <w:pStyle w:val="Szvegtrzs"/>
        <w:widowControl w:val="0"/>
        <w:numPr>
          <w:ilvl w:val="0"/>
          <w:numId w:val="67"/>
        </w:numPr>
        <w:tabs>
          <w:tab w:val="left" w:pos="678"/>
        </w:tabs>
        <w:spacing w:before="0" w:after="0" w:line="276" w:lineRule="auto"/>
        <w:ind w:left="677" w:hanging="151"/>
        <w:jc w:val="left"/>
        <w:rPr>
          <w:szCs w:val="24"/>
        </w:rPr>
      </w:pPr>
      <w:r w:rsidRPr="006134D0">
        <w:rPr>
          <w:szCs w:val="24"/>
        </w:rPr>
        <w:t>a</w:t>
      </w:r>
      <w:r w:rsidRPr="006134D0">
        <w:rPr>
          <w:spacing w:val="3"/>
          <w:szCs w:val="24"/>
        </w:rPr>
        <w:t xml:space="preserve"> </w:t>
      </w:r>
      <w:r w:rsidRPr="006134D0">
        <w:rPr>
          <w:szCs w:val="24"/>
        </w:rPr>
        <w:t>kötelességszegést</w:t>
      </w:r>
      <w:r w:rsidRPr="006134D0">
        <w:rPr>
          <w:spacing w:val="3"/>
          <w:szCs w:val="24"/>
        </w:rPr>
        <w:t xml:space="preserve"> </w:t>
      </w:r>
      <w:r w:rsidRPr="006134D0">
        <w:rPr>
          <w:szCs w:val="24"/>
        </w:rPr>
        <w:t>nem</w:t>
      </w:r>
      <w:r w:rsidRPr="006134D0">
        <w:rPr>
          <w:spacing w:val="5"/>
          <w:szCs w:val="24"/>
        </w:rPr>
        <w:t xml:space="preserve"> </w:t>
      </w:r>
      <w:r w:rsidRPr="006134D0">
        <w:rPr>
          <w:szCs w:val="24"/>
        </w:rPr>
        <w:t>a</w:t>
      </w:r>
      <w:r w:rsidRPr="006134D0">
        <w:rPr>
          <w:spacing w:val="3"/>
          <w:szCs w:val="24"/>
        </w:rPr>
        <w:t xml:space="preserve"> </w:t>
      </w:r>
      <w:r w:rsidRPr="006134D0">
        <w:rPr>
          <w:szCs w:val="24"/>
        </w:rPr>
        <w:t>tanuló</w:t>
      </w:r>
      <w:r w:rsidRPr="006134D0">
        <w:rPr>
          <w:spacing w:val="4"/>
          <w:szCs w:val="24"/>
        </w:rPr>
        <w:t xml:space="preserve"> </w:t>
      </w:r>
      <w:r w:rsidRPr="006134D0">
        <w:rPr>
          <w:szCs w:val="24"/>
        </w:rPr>
        <w:t>követte</w:t>
      </w:r>
      <w:r w:rsidRPr="006134D0">
        <w:rPr>
          <w:spacing w:val="3"/>
          <w:szCs w:val="24"/>
        </w:rPr>
        <w:t xml:space="preserve"> </w:t>
      </w:r>
      <w:r w:rsidRPr="006134D0">
        <w:rPr>
          <w:szCs w:val="24"/>
        </w:rPr>
        <w:t>el,</w:t>
      </w:r>
    </w:p>
    <w:p w14:paraId="4B67F92A" w14:textId="77777777" w:rsidR="00A04F55" w:rsidRPr="006134D0" w:rsidRDefault="00A04F55" w:rsidP="00641A49">
      <w:pPr>
        <w:pStyle w:val="Szvegtrzs"/>
        <w:widowControl w:val="0"/>
        <w:numPr>
          <w:ilvl w:val="0"/>
          <w:numId w:val="67"/>
        </w:numPr>
        <w:tabs>
          <w:tab w:val="left" w:pos="709"/>
        </w:tabs>
        <w:spacing w:before="1" w:after="0" w:line="276" w:lineRule="auto"/>
        <w:ind w:right="335" w:firstLine="181"/>
        <w:rPr>
          <w:szCs w:val="24"/>
        </w:rPr>
      </w:pPr>
      <w:r w:rsidRPr="006134D0">
        <w:rPr>
          <w:szCs w:val="24"/>
        </w:rPr>
        <w:t>nem</w:t>
      </w:r>
      <w:r w:rsidRPr="006134D0">
        <w:rPr>
          <w:spacing w:val="21"/>
          <w:szCs w:val="24"/>
        </w:rPr>
        <w:t xml:space="preserve"> </w:t>
      </w:r>
      <w:r w:rsidRPr="006134D0">
        <w:rPr>
          <w:szCs w:val="24"/>
        </w:rPr>
        <w:t>bizonyítható,</w:t>
      </w:r>
      <w:r w:rsidRPr="006134D0">
        <w:rPr>
          <w:spacing w:val="19"/>
          <w:szCs w:val="24"/>
        </w:rPr>
        <w:t xml:space="preserve"> </w:t>
      </w:r>
      <w:r w:rsidRPr="006134D0">
        <w:rPr>
          <w:szCs w:val="24"/>
        </w:rPr>
        <w:t>hogy</w:t>
      </w:r>
      <w:r w:rsidRPr="006134D0">
        <w:rPr>
          <w:spacing w:val="20"/>
          <w:szCs w:val="24"/>
        </w:rPr>
        <w:t xml:space="preserve"> </w:t>
      </w:r>
      <w:r w:rsidRPr="006134D0">
        <w:rPr>
          <w:szCs w:val="24"/>
        </w:rPr>
        <w:t>a</w:t>
      </w:r>
      <w:r w:rsidRPr="006134D0">
        <w:rPr>
          <w:spacing w:val="20"/>
          <w:szCs w:val="24"/>
        </w:rPr>
        <w:t xml:space="preserve"> </w:t>
      </w:r>
      <w:r w:rsidRPr="006134D0">
        <w:rPr>
          <w:szCs w:val="24"/>
        </w:rPr>
        <w:t>kötelességszegést</w:t>
      </w:r>
      <w:r w:rsidRPr="006134D0">
        <w:rPr>
          <w:spacing w:val="20"/>
          <w:szCs w:val="24"/>
        </w:rPr>
        <w:t xml:space="preserve"> </w:t>
      </w:r>
      <w:r w:rsidRPr="006134D0">
        <w:rPr>
          <w:szCs w:val="24"/>
        </w:rPr>
        <w:t>a</w:t>
      </w:r>
      <w:r w:rsidRPr="006134D0">
        <w:rPr>
          <w:spacing w:val="21"/>
          <w:szCs w:val="24"/>
        </w:rPr>
        <w:t xml:space="preserve"> </w:t>
      </w:r>
      <w:r w:rsidRPr="006134D0">
        <w:rPr>
          <w:szCs w:val="24"/>
        </w:rPr>
        <w:t>tanuló</w:t>
      </w:r>
      <w:r w:rsidRPr="006134D0">
        <w:rPr>
          <w:spacing w:val="20"/>
          <w:szCs w:val="24"/>
        </w:rPr>
        <w:t xml:space="preserve"> </w:t>
      </w:r>
      <w:r w:rsidRPr="006134D0">
        <w:rPr>
          <w:szCs w:val="24"/>
        </w:rPr>
        <w:t>követte</w:t>
      </w:r>
      <w:r w:rsidRPr="006134D0">
        <w:rPr>
          <w:w w:val="99"/>
          <w:szCs w:val="24"/>
        </w:rPr>
        <w:t xml:space="preserve"> </w:t>
      </w:r>
      <w:r w:rsidRPr="006134D0">
        <w:rPr>
          <w:szCs w:val="24"/>
        </w:rPr>
        <w:t>el</w:t>
      </w:r>
      <w:r w:rsidRPr="006134D0">
        <w:rPr>
          <w:spacing w:val="15"/>
          <w:szCs w:val="24"/>
        </w:rPr>
        <w:t xml:space="preserve"> </w:t>
      </w:r>
      <w:r w:rsidRPr="006134D0">
        <w:rPr>
          <w:szCs w:val="24"/>
        </w:rPr>
        <w:t>vagy</w:t>
      </w:r>
    </w:p>
    <w:p w14:paraId="03E2C3FE" w14:textId="75C4E7B8" w:rsidR="00A04F55" w:rsidRPr="006134D0" w:rsidRDefault="00A04F55" w:rsidP="00641A49">
      <w:pPr>
        <w:pStyle w:val="Szvegtrzs"/>
        <w:widowControl w:val="0"/>
        <w:numPr>
          <w:ilvl w:val="0"/>
          <w:numId w:val="67"/>
        </w:numPr>
        <w:tabs>
          <w:tab w:val="left" w:pos="706"/>
        </w:tabs>
        <w:spacing w:before="0" w:after="0" w:line="276" w:lineRule="auto"/>
        <w:ind w:right="334" w:firstLine="181"/>
        <w:rPr>
          <w:szCs w:val="24"/>
        </w:rPr>
      </w:pPr>
      <w:r w:rsidRPr="006134D0">
        <w:rPr>
          <w:szCs w:val="24"/>
        </w:rPr>
        <w:t>a</w:t>
      </w:r>
      <w:r w:rsidRPr="006134D0">
        <w:rPr>
          <w:spacing w:val="25"/>
          <w:szCs w:val="24"/>
        </w:rPr>
        <w:t xml:space="preserve"> </w:t>
      </w:r>
      <w:r w:rsidRPr="006134D0">
        <w:rPr>
          <w:szCs w:val="24"/>
        </w:rPr>
        <w:t>körülményekre</w:t>
      </w:r>
      <w:r w:rsidRPr="006134D0">
        <w:rPr>
          <w:spacing w:val="26"/>
          <w:szCs w:val="24"/>
        </w:rPr>
        <w:t xml:space="preserve"> </w:t>
      </w:r>
      <w:r w:rsidRPr="006134D0">
        <w:rPr>
          <w:szCs w:val="24"/>
        </w:rPr>
        <w:t>tekintettel</w:t>
      </w:r>
      <w:r w:rsidRPr="006134D0">
        <w:rPr>
          <w:spacing w:val="25"/>
          <w:szCs w:val="24"/>
        </w:rPr>
        <w:t xml:space="preserve"> </w:t>
      </w:r>
      <w:r w:rsidRPr="006134D0">
        <w:rPr>
          <w:szCs w:val="24"/>
        </w:rPr>
        <w:t>a</w:t>
      </w:r>
      <w:r w:rsidRPr="006134D0">
        <w:rPr>
          <w:spacing w:val="26"/>
          <w:szCs w:val="24"/>
        </w:rPr>
        <w:t xml:space="preserve"> </w:t>
      </w:r>
      <w:r w:rsidRPr="006134D0">
        <w:rPr>
          <w:szCs w:val="24"/>
        </w:rPr>
        <w:t>legenyhébb</w:t>
      </w:r>
      <w:r w:rsidRPr="006134D0">
        <w:rPr>
          <w:spacing w:val="26"/>
          <w:szCs w:val="24"/>
        </w:rPr>
        <w:t xml:space="preserve"> </w:t>
      </w:r>
      <w:r w:rsidRPr="006134D0">
        <w:rPr>
          <w:szCs w:val="24"/>
        </w:rPr>
        <w:t>fegyelmi</w:t>
      </w:r>
      <w:r w:rsidRPr="006134D0">
        <w:rPr>
          <w:spacing w:val="25"/>
          <w:szCs w:val="24"/>
        </w:rPr>
        <w:t xml:space="preserve"> </w:t>
      </w:r>
      <w:r w:rsidRPr="006134D0">
        <w:rPr>
          <w:szCs w:val="24"/>
        </w:rPr>
        <w:t>büntetés</w:t>
      </w:r>
      <w:r w:rsidRPr="006134D0">
        <w:rPr>
          <w:spacing w:val="22"/>
          <w:w w:val="99"/>
          <w:szCs w:val="24"/>
        </w:rPr>
        <w:t xml:space="preserve"> </w:t>
      </w:r>
      <w:r w:rsidRPr="006134D0">
        <w:rPr>
          <w:szCs w:val="24"/>
        </w:rPr>
        <w:t>kiszabása</w:t>
      </w:r>
      <w:r w:rsidRPr="006134D0">
        <w:rPr>
          <w:spacing w:val="6"/>
          <w:szCs w:val="24"/>
        </w:rPr>
        <w:t xml:space="preserve"> </w:t>
      </w:r>
      <w:r w:rsidRPr="006134D0">
        <w:rPr>
          <w:szCs w:val="24"/>
        </w:rPr>
        <w:t>is</w:t>
      </w:r>
      <w:r w:rsidRPr="006134D0">
        <w:rPr>
          <w:spacing w:val="7"/>
          <w:szCs w:val="24"/>
        </w:rPr>
        <w:t xml:space="preserve"> </w:t>
      </w:r>
      <w:r w:rsidRPr="006134D0">
        <w:rPr>
          <w:szCs w:val="24"/>
        </w:rPr>
        <w:t>indokolatlan.</w:t>
      </w:r>
    </w:p>
    <w:p w14:paraId="2D858EC3" w14:textId="77777777" w:rsidR="00A04F55" w:rsidRPr="006134D0" w:rsidRDefault="00A04F55" w:rsidP="00A04F55">
      <w:pPr>
        <w:pStyle w:val="Szvegtrzs"/>
        <w:spacing w:line="276" w:lineRule="auto"/>
        <w:ind w:right="335"/>
        <w:rPr>
          <w:szCs w:val="24"/>
        </w:rPr>
      </w:pPr>
      <w:r w:rsidRPr="006134D0">
        <w:rPr>
          <w:szCs w:val="24"/>
        </w:rPr>
        <w:t>(2)</w:t>
      </w:r>
      <w:r w:rsidRPr="006134D0">
        <w:rPr>
          <w:spacing w:val="20"/>
          <w:szCs w:val="24"/>
        </w:rPr>
        <w:t xml:space="preserve"> </w:t>
      </w:r>
      <w:r w:rsidRPr="006134D0">
        <w:rPr>
          <w:szCs w:val="24"/>
        </w:rPr>
        <w:t>A</w:t>
      </w:r>
      <w:r w:rsidRPr="006134D0">
        <w:rPr>
          <w:spacing w:val="20"/>
          <w:szCs w:val="24"/>
        </w:rPr>
        <w:t xml:space="preserve"> </w:t>
      </w:r>
      <w:r w:rsidRPr="006134D0">
        <w:rPr>
          <w:szCs w:val="24"/>
        </w:rPr>
        <w:t>fegyelmi</w:t>
      </w:r>
      <w:r w:rsidRPr="006134D0">
        <w:rPr>
          <w:spacing w:val="20"/>
          <w:szCs w:val="24"/>
        </w:rPr>
        <w:t xml:space="preserve"> </w:t>
      </w:r>
      <w:r w:rsidRPr="006134D0">
        <w:rPr>
          <w:szCs w:val="24"/>
        </w:rPr>
        <w:t>bizottság</w:t>
      </w:r>
      <w:r w:rsidRPr="006134D0">
        <w:rPr>
          <w:spacing w:val="20"/>
          <w:szCs w:val="24"/>
        </w:rPr>
        <w:t xml:space="preserve"> </w:t>
      </w:r>
      <w:r w:rsidRPr="006134D0">
        <w:rPr>
          <w:szCs w:val="24"/>
        </w:rPr>
        <w:t>a</w:t>
      </w:r>
      <w:r w:rsidRPr="006134D0">
        <w:rPr>
          <w:spacing w:val="21"/>
          <w:szCs w:val="24"/>
        </w:rPr>
        <w:t xml:space="preserve"> </w:t>
      </w:r>
      <w:r w:rsidRPr="006134D0">
        <w:rPr>
          <w:szCs w:val="24"/>
        </w:rPr>
        <w:t>fegyelmi</w:t>
      </w:r>
      <w:r w:rsidRPr="006134D0">
        <w:rPr>
          <w:spacing w:val="19"/>
          <w:szCs w:val="24"/>
        </w:rPr>
        <w:t xml:space="preserve"> </w:t>
      </w:r>
      <w:r w:rsidRPr="006134D0">
        <w:rPr>
          <w:szCs w:val="24"/>
        </w:rPr>
        <w:t>eljárást</w:t>
      </w:r>
      <w:r w:rsidRPr="006134D0">
        <w:rPr>
          <w:spacing w:val="21"/>
          <w:szCs w:val="24"/>
        </w:rPr>
        <w:t xml:space="preserve"> </w:t>
      </w:r>
      <w:r w:rsidRPr="006134D0">
        <w:rPr>
          <w:szCs w:val="24"/>
        </w:rPr>
        <w:t>megszüntető</w:t>
      </w:r>
      <w:r w:rsidRPr="006134D0">
        <w:rPr>
          <w:spacing w:val="23"/>
          <w:w w:val="103"/>
          <w:szCs w:val="24"/>
        </w:rPr>
        <w:t xml:space="preserve"> </w:t>
      </w:r>
      <w:r w:rsidRPr="006134D0">
        <w:rPr>
          <w:szCs w:val="24"/>
        </w:rPr>
        <w:t>határozatot</w:t>
      </w:r>
      <w:r w:rsidRPr="006134D0">
        <w:rPr>
          <w:spacing w:val="1"/>
          <w:szCs w:val="24"/>
        </w:rPr>
        <w:t xml:space="preserve"> </w:t>
      </w:r>
      <w:r w:rsidRPr="006134D0">
        <w:rPr>
          <w:szCs w:val="24"/>
        </w:rPr>
        <w:t>hoz,</w:t>
      </w:r>
      <w:r w:rsidRPr="006134D0">
        <w:rPr>
          <w:spacing w:val="1"/>
          <w:szCs w:val="24"/>
        </w:rPr>
        <w:t xml:space="preserve"> </w:t>
      </w:r>
      <w:r w:rsidRPr="006134D0">
        <w:rPr>
          <w:szCs w:val="24"/>
        </w:rPr>
        <w:t>ha</w:t>
      </w:r>
    </w:p>
    <w:p w14:paraId="77C29E1C" w14:textId="77777777" w:rsidR="00A04F55" w:rsidRPr="006134D0" w:rsidRDefault="00A04F55" w:rsidP="00641A49">
      <w:pPr>
        <w:pStyle w:val="Szvegtrzs"/>
        <w:widowControl w:val="0"/>
        <w:numPr>
          <w:ilvl w:val="0"/>
          <w:numId w:val="66"/>
        </w:numPr>
        <w:tabs>
          <w:tab w:val="left" w:pos="797"/>
        </w:tabs>
        <w:spacing w:before="0" w:after="0" w:line="276" w:lineRule="auto"/>
        <w:ind w:right="335" w:firstLine="181"/>
        <w:rPr>
          <w:szCs w:val="24"/>
        </w:rPr>
      </w:pPr>
      <w:r w:rsidRPr="006134D0">
        <w:rPr>
          <w:szCs w:val="24"/>
        </w:rPr>
        <w:t>a</w:t>
      </w:r>
      <w:r w:rsidRPr="006134D0">
        <w:rPr>
          <w:spacing w:val="9"/>
          <w:szCs w:val="24"/>
        </w:rPr>
        <w:t xml:space="preserve"> </w:t>
      </w:r>
      <w:r w:rsidRPr="006134D0">
        <w:rPr>
          <w:szCs w:val="24"/>
        </w:rPr>
        <w:t>kötelességszegés</w:t>
      </w:r>
      <w:r w:rsidRPr="006134D0">
        <w:rPr>
          <w:spacing w:val="10"/>
          <w:szCs w:val="24"/>
        </w:rPr>
        <w:t xml:space="preserve"> </w:t>
      </w:r>
      <w:r w:rsidRPr="006134D0">
        <w:rPr>
          <w:szCs w:val="24"/>
        </w:rPr>
        <w:t>elkövetése</w:t>
      </w:r>
      <w:r w:rsidRPr="006134D0">
        <w:rPr>
          <w:spacing w:val="10"/>
          <w:szCs w:val="24"/>
        </w:rPr>
        <w:t xml:space="preserve"> </w:t>
      </w:r>
      <w:r w:rsidRPr="006134D0">
        <w:rPr>
          <w:szCs w:val="24"/>
        </w:rPr>
        <w:t>és</w:t>
      </w:r>
      <w:r w:rsidRPr="006134D0">
        <w:rPr>
          <w:spacing w:val="10"/>
          <w:szCs w:val="24"/>
        </w:rPr>
        <w:t xml:space="preserve"> </w:t>
      </w:r>
      <w:r w:rsidRPr="006134D0">
        <w:rPr>
          <w:szCs w:val="24"/>
        </w:rPr>
        <w:t>a</w:t>
      </w:r>
      <w:r w:rsidRPr="006134D0">
        <w:rPr>
          <w:spacing w:val="10"/>
          <w:szCs w:val="24"/>
        </w:rPr>
        <w:t xml:space="preserve"> </w:t>
      </w:r>
      <w:r w:rsidRPr="006134D0">
        <w:rPr>
          <w:szCs w:val="24"/>
        </w:rPr>
        <w:t>fegyelmi</w:t>
      </w:r>
      <w:r w:rsidRPr="006134D0">
        <w:rPr>
          <w:spacing w:val="8"/>
          <w:szCs w:val="24"/>
        </w:rPr>
        <w:t xml:space="preserve"> </w:t>
      </w:r>
      <w:r w:rsidRPr="006134D0">
        <w:rPr>
          <w:szCs w:val="24"/>
        </w:rPr>
        <w:t>eljárás</w:t>
      </w:r>
      <w:r w:rsidRPr="006134D0">
        <w:rPr>
          <w:spacing w:val="21"/>
          <w:w w:val="99"/>
          <w:szCs w:val="24"/>
        </w:rPr>
        <w:t xml:space="preserve"> </w:t>
      </w:r>
      <w:r w:rsidRPr="006134D0">
        <w:rPr>
          <w:szCs w:val="24"/>
        </w:rPr>
        <w:t>megindítása</w:t>
      </w:r>
      <w:r w:rsidRPr="006134D0">
        <w:rPr>
          <w:spacing w:val="7"/>
          <w:szCs w:val="24"/>
        </w:rPr>
        <w:t xml:space="preserve"> </w:t>
      </w:r>
      <w:r w:rsidRPr="006134D0">
        <w:rPr>
          <w:szCs w:val="24"/>
        </w:rPr>
        <w:t>között</w:t>
      </w:r>
      <w:r w:rsidRPr="006134D0">
        <w:rPr>
          <w:spacing w:val="8"/>
          <w:szCs w:val="24"/>
        </w:rPr>
        <w:t xml:space="preserve"> </w:t>
      </w:r>
      <w:r w:rsidRPr="006134D0">
        <w:rPr>
          <w:szCs w:val="24"/>
        </w:rPr>
        <w:t>három</w:t>
      </w:r>
      <w:r w:rsidRPr="006134D0">
        <w:rPr>
          <w:spacing w:val="9"/>
          <w:szCs w:val="24"/>
        </w:rPr>
        <w:t xml:space="preserve"> </w:t>
      </w:r>
      <w:r w:rsidRPr="006134D0">
        <w:rPr>
          <w:szCs w:val="24"/>
        </w:rPr>
        <w:t>hónapnál</w:t>
      </w:r>
      <w:r w:rsidRPr="006134D0">
        <w:rPr>
          <w:spacing w:val="8"/>
          <w:szCs w:val="24"/>
        </w:rPr>
        <w:t xml:space="preserve"> </w:t>
      </w:r>
      <w:r w:rsidRPr="006134D0">
        <w:rPr>
          <w:szCs w:val="24"/>
        </w:rPr>
        <w:t>hosszabb</w:t>
      </w:r>
      <w:r w:rsidRPr="006134D0">
        <w:rPr>
          <w:spacing w:val="8"/>
          <w:szCs w:val="24"/>
        </w:rPr>
        <w:t xml:space="preserve"> </w:t>
      </w:r>
      <w:r w:rsidRPr="006134D0">
        <w:rPr>
          <w:szCs w:val="24"/>
        </w:rPr>
        <w:t>idő</w:t>
      </w:r>
      <w:r w:rsidRPr="006134D0">
        <w:rPr>
          <w:spacing w:val="8"/>
          <w:szCs w:val="24"/>
        </w:rPr>
        <w:t xml:space="preserve"> </w:t>
      </w:r>
      <w:r w:rsidRPr="006134D0">
        <w:rPr>
          <w:szCs w:val="24"/>
        </w:rPr>
        <w:t>telt</w:t>
      </w:r>
      <w:r w:rsidRPr="006134D0">
        <w:rPr>
          <w:spacing w:val="8"/>
          <w:szCs w:val="24"/>
        </w:rPr>
        <w:t xml:space="preserve"> </w:t>
      </w:r>
      <w:r w:rsidRPr="006134D0">
        <w:rPr>
          <w:szCs w:val="24"/>
        </w:rPr>
        <w:t>el,</w:t>
      </w:r>
    </w:p>
    <w:p w14:paraId="00389F1F" w14:textId="77777777" w:rsidR="00A04F55" w:rsidRPr="006134D0" w:rsidRDefault="00A04F55" w:rsidP="00641A49">
      <w:pPr>
        <w:pStyle w:val="Szvegtrzs"/>
        <w:widowControl w:val="0"/>
        <w:numPr>
          <w:ilvl w:val="0"/>
          <w:numId w:val="66"/>
        </w:numPr>
        <w:tabs>
          <w:tab w:val="left" w:pos="702"/>
        </w:tabs>
        <w:spacing w:before="0" w:after="0" w:line="276" w:lineRule="auto"/>
        <w:ind w:right="335" w:firstLine="181"/>
        <w:rPr>
          <w:szCs w:val="24"/>
        </w:rPr>
      </w:pPr>
      <w:r w:rsidRPr="006134D0">
        <w:rPr>
          <w:szCs w:val="24"/>
        </w:rPr>
        <w:t>a</w:t>
      </w:r>
      <w:r w:rsidRPr="006134D0">
        <w:rPr>
          <w:spacing w:val="10"/>
          <w:szCs w:val="24"/>
        </w:rPr>
        <w:t xml:space="preserve"> </w:t>
      </w:r>
      <w:r w:rsidRPr="006134D0">
        <w:rPr>
          <w:szCs w:val="24"/>
        </w:rPr>
        <w:t>kötelességszegést</w:t>
      </w:r>
      <w:r w:rsidRPr="006134D0">
        <w:rPr>
          <w:spacing w:val="10"/>
          <w:szCs w:val="24"/>
        </w:rPr>
        <w:t xml:space="preserve"> </w:t>
      </w:r>
      <w:r w:rsidRPr="006134D0">
        <w:rPr>
          <w:szCs w:val="24"/>
        </w:rPr>
        <w:t>valamely</w:t>
      </w:r>
      <w:r w:rsidRPr="006134D0">
        <w:rPr>
          <w:spacing w:val="11"/>
          <w:szCs w:val="24"/>
        </w:rPr>
        <w:t xml:space="preserve"> </w:t>
      </w:r>
      <w:r w:rsidRPr="006134D0">
        <w:rPr>
          <w:szCs w:val="24"/>
        </w:rPr>
        <w:t>nevelési-oktatási</w:t>
      </w:r>
      <w:r w:rsidRPr="006134D0">
        <w:rPr>
          <w:spacing w:val="9"/>
          <w:szCs w:val="24"/>
        </w:rPr>
        <w:t xml:space="preserve"> </w:t>
      </w:r>
      <w:r w:rsidRPr="006134D0">
        <w:rPr>
          <w:szCs w:val="24"/>
        </w:rPr>
        <w:t>intézmény</w:t>
      </w:r>
      <w:r w:rsidRPr="006134D0">
        <w:rPr>
          <w:spacing w:val="11"/>
          <w:szCs w:val="24"/>
        </w:rPr>
        <w:t xml:space="preserve"> </w:t>
      </w:r>
      <w:r w:rsidRPr="006134D0">
        <w:rPr>
          <w:szCs w:val="24"/>
        </w:rPr>
        <w:t>már</w:t>
      </w:r>
      <w:r w:rsidRPr="006134D0">
        <w:rPr>
          <w:spacing w:val="23"/>
          <w:w w:val="92"/>
          <w:szCs w:val="24"/>
        </w:rPr>
        <w:t xml:space="preserve"> </w:t>
      </w:r>
      <w:r w:rsidRPr="006134D0">
        <w:rPr>
          <w:szCs w:val="24"/>
        </w:rPr>
        <w:t>elbírálta</w:t>
      </w:r>
      <w:r w:rsidRPr="006134D0">
        <w:rPr>
          <w:spacing w:val="14"/>
          <w:szCs w:val="24"/>
        </w:rPr>
        <w:t xml:space="preserve"> </w:t>
      </w:r>
      <w:r w:rsidRPr="006134D0">
        <w:rPr>
          <w:szCs w:val="24"/>
        </w:rPr>
        <w:t>vagy</w:t>
      </w:r>
    </w:p>
    <w:p w14:paraId="173D20FC" w14:textId="77777777" w:rsidR="00A04F55" w:rsidRPr="006134D0" w:rsidRDefault="00A04F55" w:rsidP="00641A49">
      <w:pPr>
        <w:pStyle w:val="Szvegtrzs"/>
        <w:widowControl w:val="0"/>
        <w:numPr>
          <w:ilvl w:val="0"/>
          <w:numId w:val="66"/>
        </w:numPr>
        <w:tabs>
          <w:tab w:val="left" w:pos="704"/>
        </w:tabs>
        <w:spacing w:before="0" w:after="0" w:line="276" w:lineRule="auto"/>
        <w:ind w:right="335" w:firstLine="181"/>
        <w:rPr>
          <w:szCs w:val="24"/>
        </w:rPr>
      </w:pPr>
      <w:r w:rsidRPr="006134D0">
        <w:rPr>
          <w:szCs w:val="24"/>
        </w:rPr>
        <w:t>a</w:t>
      </w:r>
      <w:r w:rsidRPr="006134D0">
        <w:rPr>
          <w:spacing w:val="27"/>
          <w:szCs w:val="24"/>
        </w:rPr>
        <w:t xml:space="preserve"> </w:t>
      </w:r>
      <w:r w:rsidRPr="006134D0">
        <w:rPr>
          <w:szCs w:val="24"/>
        </w:rPr>
        <w:t>felfüggesztés</w:t>
      </w:r>
      <w:r w:rsidRPr="006134D0">
        <w:rPr>
          <w:spacing w:val="27"/>
          <w:szCs w:val="24"/>
        </w:rPr>
        <w:t xml:space="preserve"> </w:t>
      </w:r>
      <w:r w:rsidRPr="006134D0">
        <w:rPr>
          <w:szCs w:val="24"/>
        </w:rPr>
        <w:t>ideje</w:t>
      </w:r>
      <w:r w:rsidRPr="006134D0">
        <w:rPr>
          <w:spacing w:val="27"/>
          <w:szCs w:val="24"/>
        </w:rPr>
        <w:t xml:space="preserve"> </w:t>
      </w:r>
      <w:r w:rsidRPr="006134D0">
        <w:rPr>
          <w:szCs w:val="24"/>
        </w:rPr>
        <w:t>alatt</w:t>
      </w:r>
      <w:r w:rsidRPr="006134D0">
        <w:rPr>
          <w:spacing w:val="27"/>
          <w:szCs w:val="24"/>
        </w:rPr>
        <w:t xml:space="preserve"> </w:t>
      </w:r>
      <w:r w:rsidRPr="006134D0">
        <w:rPr>
          <w:szCs w:val="24"/>
        </w:rPr>
        <w:t>a</w:t>
      </w:r>
      <w:r w:rsidRPr="006134D0">
        <w:rPr>
          <w:spacing w:val="27"/>
          <w:szCs w:val="24"/>
        </w:rPr>
        <w:t xml:space="preserve"> </w:t>
      </w:r>
      <w:r w:rsidRPr="006134D0">
        <w:rPr>
          <w:szCs w:val="24"/>
        </w:rPr>
        <w:t>sérelmet</w:t>
      </w:r>
      <w:r w:rsidRPr="006134D0">
        <w:rPr>
          <w:spacing w:val="27"/>
          <w:szCs w:val="24"/>
        </w:rPr>
        <w:t xml:space="preserve"> </w:t>
      </w:r>
      <w:r w:rsidRPr="006134D0">
        <w:rPr>
          <w:szCs w:val="24"/>
        </w:rPr>
        <w:t>elszenvedő</w:t>
      </w:r>
      <w:r w:rsidRPr="006134D0">
        <w:rPr>
          <w:spacing w:val="27"/>
          <w:szCs w:val="24"/>
        </w:rPr>
        <w:t xml:space="preserve"> </w:t>
      </w:r>
      <w:r w:rsidRPr="006134D0">
        <w:rPr>
          <w:szCs w:val="24"/>
        </w:rPr>
        <w:t>fél,</w:t>
      </w:r>
      <w:r w:rsidRPr="006134D0">
        <w:rPr>
          <w:spacing w:val="27"/>
          <w:szCs w:val="24"/>
        </w:rPr>
        <w:t xml:space="preserve"> </w:t>
      </w:r>
      <w:r w:rsidRPr="006134D0">
        <w:rPr>
          <w:szCs w:val="24"/>
        </w:rPr>
        <w:t>kiskorú</w:t>
      </w:r>
      <w:r w:rsidRPr="006134D0">
        <w:rPr>
          <w:spacing w:val="21"/>
          <w:w w:val="103"/>
          <w:szCs w:val="24"/>
        </w:rPr>
        <w:t xml:space="preserve"> </w:t>
      </w:r>
      <w:r w:rsidRPr="006134D0">
        <w:rPr>
          <w:szCs w:val="24"/>
        </w:rPr>
        <w:t>sérelmet</w:t>
      </w:r>
      <w:r w:rsidRPr="006134D0">
        <w:rPr>
          <w:spacing w:val="7"/>
          <w:szCs w:val="24"/>
        </w:rPr>
        <w:t xml:space="preserve"> </w:t>
      </w:r>
      <w:r w:rsidRPr="006134D0">
        <w:rPr>
          <w:szCs w:val="24"/>
        </w:rPr>
        <w:t>elszenvedő</w:t>
      </w:r>
      <w:r w:rsidRPr="006134D0">
        <w:rPr>
          <w:spacing w:val="7"/>
          <w:szCs w:val="24"/>
        </w:rPr>
        <w:t xml:space="preserve"> </w:t>
      </w:r>
      <w:r w:rsidRPr="006134D0">
        <w:rPr>
          <w:szCs w:val="24"/>
        </w:rPr>
        <w:t>fél</w:t>
      </w:r>
      <w:r w:rsidRPr="006134D0">
        <w:rPr>
          <w:spacing w:val="7"/>
          <w:szCs w:val="24"/>
        </w:rPr>
        <w:t xml:space="preserve"> </w:t>
      </w:r>
      <w:r w:rsidRPr="006134D0">
        <w:rPr>
          <w:szCs w:val="24"/>
        </w:rPr>
        <w:t>esetén</w:t>
      </w:r>
      <w:r w:rsidRPr="006134D0">
        <w:rPr>
          <w:spacing w:val="7"/>
          <w:szCs w:val="24"/>
        </w:rPr>
        <w:t xml:space="preserve"> </w:t>
      </w:r>
      <w:r w:rsidRPr="006134D0">
        <w:rPr>
          <w:szCs w:val="24"/>
        </w:rPr>
        <w:t>a</w:t>
      </w:r>
      <w:r w:rsidRPr="006134D0">
        <w:rPr>
          <w:spacing w:val="7"/>
          <w:szCs w:val="24"/>
        </w:rPr>
        <w:t xml:space="preserve"> </w:t>
      </w:r>
      <w:r w:rsidRPr="006134D0">
        <w:rPr>
          <w:szCs w:val="24"/>
        </w:rPr>
        <w:t>törvényes</w:t>
      </w:r>
      <w:r w:rsidRPr="006134D0">
        <w:rPr>
          <w:spacing w:val="7"/>
          <w:szCs w:val="24"/>
        </w:rPr>
        <w:t xml:space="preserve"> </w:t>
      </w:r>
      <w:r w:rsidRPr="006134D0">
        <w:rPr>
          <w:szCs w:val="24"/>
        </w:rPr>
        <w:t>képviselője</w:t>
      </w:r>
      <w:r w:rsidRPr="006134D0">
        <w:rPr>
          <w:spacing w:val="8"/>
          <w:szCs w:val="24"/>
        </w:rPr>
        <w:t xml:space="preserve"> </w:t>
      </w:r>
      <w:r w:rsidRPr="006134D0">
        <w:rPr>
          <w:szCs w:val="24"/>
        </w:rPr>
        <w:t>nem</w:t>
      </w:r>
      <w:r w:rsidRPr="006134D0">
        <w:rPr>
          <w:spacing w:val="7"/>
          <w:szCs w:val="24"/>
        </w:rPr>
        <w:t xml:space="preserve"> </w:t>
      </w:r>
      <w:r w:rsidRPr="006134D0">
        <w:rPr>
          <w:szCs w:val="24"/>
        </w:rPr>
        <w:t>kérte</w:t>
      </w:r>
      <w:r w:rsidRPr="006134D0">
        <w:rPr>
          <w:spacing w:val="7"/>
          <w:szCs w:val="24"/>
        </w:rPr>
        <w:t xml:space="preserve"> </w:t>
      </w:r>
      <w:r w:rsidRPr="006134D0">
        <w:rPr>
          <w:szCs w:val="24"/>
        </w:rPr>
        <w:t>a</w:t>
      </w:r>
      <w:r w:rsidRPr="006134D0">
        <w:rPr>
          <w:spacing w:val="21"/>
          <w:w w:val="99"/>
          <w:szCs w:val="24"/>
        </w:rPr>
        <w:t xml:space="preserve"> </w:t>
      </w:r>
      <w:r w:rsidRPr="006134D0">
        <w:rPr>
          <w:szCs w:val="24"/>
        </w:rPr>
        <w:t>fegyelmi</w:t>
      </w:r>
      <w:r w:rsidRPr="006134D0">
        <w:rPr>
          <w:spacing w:val="-5"/>
          <w:szCs w:val="24"/>
        </w:rPr>
        <w:t xml:space="preserve"> </w:t>
      </w:r>
      <w:r w:rsidRPr="006134D0">
        <w:rPr>
          <w:szCs w:val="24"/>
        </w:rPr>
        <w:t>eljárás</w:t>
      </w:r>
      <w:r w:rsidRPr="006134D0">
        <w:rPr>
          <w:spacing w:val="-4"/>
          <w:szCs w:val="24"/>
        </w:rPr>
        <w:t xml:space="preserve"> </w:t>
      </w:r>
      <w:r w:rsidRPr="006134D0">
        <w:rPr>
          <w:szCs w:val="24"/>
        </w:rPr>
        <w:t>folytatását.</w:t>
      </w:r>
    </w:p>
    <w:p w14:paraId="1F272A48" w14:textId="77777777" w:rsidR="00A04F55" w:rsidRPr="006134D0" w:rsidRDefault="00A04F55" w:rsidP="00641A49">
      <w:pPr>
        <w:pStyle w:val="Szvegtrzs"/>
        <w:widowControl w:val="0"/>
        <w:numPr>
          <w:ilvl w:val="0"/>
          <w:numId w:val="52"/>
        </w:numPr>
        <w:tabs>
          <w:tab w:val="left" w:pos="867"/>
        </w:tabs>
        <w:spacing w:before="0" w:after="0" w:line="276" w:lineRule="auto"/>
        <w:ind w:left="866" w:hanging="340"/>
        <w:jc w:val="left"/>
        <w:rPr>
          <w:szCs w:val="24"/>
        </w:rPr>
      </w:pPr>
      <w:r w:rsidRPr="006134D0">
        <w:rPr>
          <w:b/>
          <w:bCs/>
          <w:szCs w:val="24"/>
        </w:rPr>
        <w:t>§</w:t>
      </w:r>
      <w:r w:rsidRPr="006134D0">
        <w:rPr>
          <w:b/>
          <w:bCs/>
          <w:spacing w:val="1"/>
          <w:szCs w:val="24"/>
        </w:rPr>
        <w:t xml:space="preserve"> </w:t>
      </w:r>
      <w:r w:rsidRPr="006134D0">
        <w:rPr>
          <w:szCs w:val="24"/>
        </w:rPr>
        <w:t>(1)</w:t>
      </w:r>
      <w:r w:rsidRPr="006134D0">
        <w:rPr>
          <w:spacing w:val="3"/>
          <w:szCs w:val="24"/>
        </w:rPr>
        <w:t xml:space="preserve"> </w:t>
      </w:r>
      <w:r w:rsidRPr="006134D0">
        <w:rPr>
          <w:szCs w:val="24"/>
        </w:rPr>
        <w:t>A</w:t>
      </w:r>
      <w:r w:rsidRPr="006134D0">
        <w:rPr>
          <w:spacing w:val="2"/>
          <w:szCs w:val="24"/>
        </w:rPr>
        <w:t xml:space="preserve"> </w:t>
      </w:r>
      <w:r w:rsidRPr="006134D0">
        <w:rPr>
          <w:szCs w:val="24"/>
        </w:rPr>
        <w:t>fegyelmi</w:t>
      </w:r>
      <w:r w:rsidRPr="006134D0">
        <w:rPr>
          <w:spacing w:val="3"/>
          <w:szCs w:val="24"/>
        </w:rPr>
        <w:t xml:space="preserve"> </w:t>
      </w:r>
      <w:r w:rsidRPr="006134D0">
        <w:rPr>
          <w:szCs w:val="24"/>
        </w:rPr>
        <w:t>határozat</w:t>
      </w:r>
      <w:r w:rsidRPr="006134D0">
        <w:rPr>
          <w:spacing w:val="2"/>
          <w:szCs w:val="24"/>
        </w:rPr>
        <w:t xml:space="preserve"> </w:t>
      </w:r>
      <w:r w:rsidRPr="006134D0">
        <w:rPr>
          <w:szCs w:val="24"/>
        </w:rPr>
        <w:t>rendelkező</w:t>
      </w:r>
      <w:r w:rsidRPr="006134D0">
        <w:rPr>
          <w:spacing w:val="3"/>
          <w:szCs w:val="24"/>
        </w:rPr>
        <w:t xml:space="preserve"> </w:t>
      </w:r>
      <w:r w:rsidRPr="006134D0">
        <w:rPr>
          <w:szCs w:val="24"/>
        </w:rPr>
        <w:t>része</w:t>
      </w:r>
      <w:r w:rsidRPr="006134D0">
        <w:rPr>
          <w:spacing w:val="3"/>
          <w:szCs w:val="24"/>
        </w:rPr>
        <w:t xml:space="preserve"> </w:t>
      </w:r>
      <w:r w:rsidRPr="006134D0">
        <w:rPr>
          <w:szCs w:val="24"/>
        </w:rPr>
        <w:t>tartalmazza</w:t>
      </w:r>
    </w:p>
    <w:p w14:paraId="3C8DDFFC" w14:textId="77777777" w:rsidR="00A04F55" w:rsidRPr="006134D0" w:rsidRDefault="00A04F55" w:rsidP="00641A49">
      <w:pPr>
        <w:pStyle w:val="Szvegtrzs"/>
        <w:widowControl w:val="0"/>
        <w:numPr>
          <w:ilvl w:val="0"/>
          <w:numId w:val="65"/>
        </w:numPr>
        <w:tabs>
          <w:tab w:val="left" w:pos="701"/>
        </w:tabs>
        <w:spacing w:before="1" w:after="0" w:line="276" w:lineRule="auto"/>
        <w:ind w:right="334" w:firstLine="181"/>
        <w:rPr>
          <w:szCs w:val="24"/>
        </w:rPr>
      </w:pPr>
      <w:r w:rsidRPr="006134D0">
        <w:rPr>
          <w:szCs w:val="24"/>
        </w:rPr>
        <w:t>a</w:t>
      </w:r>
      <w:r w:rsidRPr="006134D0">
        <w:rPr>
          <w:spacing w:val="18"/>
          <w:szCs w:val="24"/>
        </w:rPr>
        <w:t xml:space="preserve"> </w:t>
      </w:r>
      <w:r w:rsidRPr="006134D0">
        <w:rPr>
          <w:szCs w:val="24"/>
        </w:rPr>
        <w:t>határozatot</w:t>
      </w:r>
      <w:r w:rsidRPr="006134D0">
        <w:rPr>
          <w:spacing w:val="18"/>
          <w:szCs w:val="24"/>
        </w:rPr>
        <w:t xml:space="preserve"> </w:t>
      </w:r>
      <w:r w:rsidRPr="006134D0">
        <w:rPr>
          <w:szCs w:val="24"/>
        </w:rPr>
        <w:t>hozó</w:t>
      </w:r>
      <w:r w:rsidRPr="006134D0">
        <w:rPr>
          <w:spacing w:val="19"/>
          <w:szCs w:val="24"/>
        </w:rPr>
        <w:t xml:space="preserve"> </w:t>
      </w:r>
      <w:r w:rsidRPr="006134D0">
        <w:rPr>
          <w:szCs w:val="24"/>
        </w:rPr>
        <w:t>szerv</w:t>
      </w:r>
      <w:r w:rsidRPr="006134D0">
        <w:rPr>
          <w:spacing w:val="18"/>
          <w:szCs w:val="24"/>
        </w:rPr>
        <w:t xml:space="preserve"> </w:t>
      </w:r>
      <w:r w:rsidRPr="006134D0">
        <w:rPr>
          <w:szCs w:val="24"/>
        </w:rPr>
        <w:t>megjelölését,</w:t>
      </w:r>
      <w:r w:rsidRPr="006134D0">
        <w:rPr>
          <w:spacing w:val="18"/>
          <w:szCs w:val="24"/>
        </w:rPr>
        <w:t xml:space="preserve"> </w:t>
      </w:r>
      <w:r w:rsidRPr="006134D0">
        <w:rPr>
          <w:szCs w:val="24"/>
        </w:rPr>
        <w:t>a</w:t>
      </w:r>
      <w:r w:rsidRPr="006134D0">
        <w:rPr>
          <w:spacing w:val="19"/>
          <w:szCs w:val="24"/>
        </w:rPr>
        <w:t xml:space="preserve"> </w:t>
      </w:r>
      <w:r w:rsidRPr="006134D0">
        <w:rPr>
          <w:szCs w:val="24"/>
        </w:rPr>
        <w:t>határozat</w:t>
      </w:r>
      <w:r w:rsidRPr="006134D0">
        <w:rPr>
          <w:spacing w:val="18"/>
          <w:szCs w:val="24"/>
        </w:rPr>
        <w:t xml:space="preserve"> </w:t>
      </w:r>
      <w:r w:rsidRPr="006134D0">
        <w:rPr>
          <w:szCs w:val="24"/>
        </w:rPr>
        <w:t>számát</w:t>
      </w:r>
      <w:r w:rsidRPr="006134D0">
        <w:rPr>
          <w:spacing w:val="17"/>
          <w:szCs w:val="24"/>
        </w:rPr>
        <w:t xml:space="preserve"> </w:t>
      </w:r>
      <w:r w:rsidRPr="006134D0">
        <w:rPr>
          <w:szCs w:val="24"/>
        </w:rPr>
        <w:t>és</w:t>
      </w:r>
      <w:r w:rsidRPr="006134D0">
        <w:rPr>
          <w:spacing w:val="22"/>
          <w:w w:val="99"/>
          <w:szCs w:val="24"/>
        </w:rPr>
        <w:t xml:space="preserve"> </w:t>
      </w:r>
      <w:r w:rsidRPr="006134D0">
        <w:rPr>
          <w:szCs w:val="24"/>
        </w:rPr>
        <w:t>tárgyát,</w:t>
      </w:r>
    </w:p>
    <w:p w14:paraId="29D68BB5" w14:textId="77777777" w:rsidR="00A04F55" w:rsidRPr="006134D0" w:rsidRDefault="00A04F55" w:rsidP="00641A49">
      <w:pPr>
        <w:pStyle w:val="Szvegtrzs"/>
        <w:widowControl w:val="0"/>
        <w:numPr>
          <w:ilvl w:val="0"/>
          <w:numId w:val="65"/>
        </w:numPr>
        <w:tabs>
          <w:tab w:val="left" w:pos="697"/>
        </w:tabs>
        <w:spacing w:before="0" w:after="0" w:line="276" w:lineRule="auto"/>
        <w:ind w:left="696" w:hanging="170"/>
        <w:jc w:val="left"/>
        <w:rPr>
          <w:szCs w:val="24"/>
        </w:rPr>
      </w:pPr>
      <w:r w:rsidRPr="006134D0">
        <w:rPr>
          <w:szCs w:val="24"/>
        </w:rPr>
        <w:t>a</w:t>
      </w:r>
      <w:r w:rsidRPr="006134D0">
        <w:rPr>
          <w:spacing w:val="1"/>
          <w:szCs w:val="24"/>
        </w:rPr>
        <w:t xml:space="preserve"> </w:t>
      </w:r>
      <w:r w:rsidRPr="006134D0">
        <w:rPr>
          <w:szCs w:val="24"/>
        </w:rPr>
        <w:t>tanuló</w:t>
      </w:r>
      <w:r w:rsidRPr="006134D0">
        <w:rPr>
          <w:spacing w:val="2"/>
          <w:szCs w:val="24"/>
        </w:rPr>
        <w:t xml:space="preserve"> </w:t>
      </w:r>
      <w:r w:rsidRPr="006134D0">
        <w:rPr>
          <w:szCs w:val="24"/>
        </w:rPr>
        <w:t>természetes</w:t>
      </w:r>
      <w:r w:rsidRPr="006134D0">
        <w:rPr>
          <w:spacing w:val="2"/>
          <w:szCs w:val="24"/>
        </w:rPr>
        <w:t xml:space="preserve"> </w:t>
      </w:r>
      <w:r w:rsidRPr="006134D0">
        <w:rPr>
          <w:szCs w:val="24"/>
        </w:rPr>
        <w:t>személyazonosító</w:t>
      </w:r>
      <w:r w:rsidRPr="006134D0">
        <w:rPr>
          <w:spacing w:val="2"/>
          <w:szCs w:val="24"/>
        </w:rPr>
        <w:t xml:space="preserve"> </w:t>
      </w:r>
      <w:r w:rsidRPr="006134D0">
        <w:rPr>
          <w:szCs w:val="24"/>
        </w:rPr>
        <w:t>adatait,</w:t>
      </w:r>
    </w:p>
    <w:p w14:paraId="26BA6B55" w14:textId="77777777" w:rsidR="00A04F55" w:rsidRPr="006134D0" w:rsidRDefault="00A04F55" w:rsidP="00641A49">
      <w:pPr>
        <w:pStyle w:val="Szvegtrzs"/>
        <w:widowControl w:val="0"/>
        <w:numPr>
          <w:ilvl w:val="0"/>
          <w:numId w:val="65"/>
        </w:numPr>
        <w:tabs>
          <w:tab w:val="left" w:pos="678"/>
        </w:tabs>
        <w:spacing w:before="0" w:after="0" w:line="276" w:lineRule="auto"/>
        <w:ind w:left="677" w:hanging="151"/>
        <w:jc w:val="left"/>
        <w:rPr>
          <w:szCs w:val="24"/>
        </w:rPr>
      </w:pPr>
      <w:r w:rsidRPr="006134D0">
        <w:rPr>
          <w:szCs w:val="24"/>
        </w:rPr>
        <w:t>a</w:t>
      </w:r>
      <w:r w:rsidRPr="006134D0">
        <w:rPr>
          <w:spacing w:val="8"/>
          <w:szCs w:val="24"/>
        </w:rPr>
        <w:t xml:space="preserve"> </w:t>
      </w:r>
      <w:r w:rsidRPr="006134D0">
        <w:rPr>
          <w:szCs w:val="24"/>
        </w:rPr>
        <w:t>fegyelmi</w:t>
      </w:r>
      <w:r w:rsidRPr="006134D0">
        <w:rPr>
          <w:spacing w:val="8"/>
          <w:szCs w:val="24"/>
        </w:rPr>
        <w:t xml:space="preserve"> </w:t>
      </w:r>
      <w:r w:rsidRPr="006134D0">
        <w:rPr>
          <w:szCs w:val="24"/>
        </w:rPr>
        <w:t>felelősség</w:t>
      </w:r>
      <w:r w:rsidRPr="006134D0">
        <w:rPr>
          <w:spacing w:val="8"/>
          <w:szCs w:val="24"/>
        </w:rPr>
        <w:t xml:space="preserve"> </w:t>
      </w:r>
      <w:r w:rsidRPr="006134D0">
        <w:rPr>
          <w:szCs w:val="24"/>
        </w:rPr>
        <w:t>megállapításáról</w:t>
      </w:r>
      <w:r w:rsidRPr="006134D0">
        <w:rPr>
          <w:spacing w:val="9"/>
          <w:szCs w:val="24"/>
        </w:rPr>
        <w:t xml:space="preserve"> </w:t>
      </w:r>
      <w:r w:rsidRPr="006134D0">
        <w:rPr>
          <w:szCs w:val="24"/>
        </w:rPr>
        <w:t>szóló</w:t>
      </w:r>
      <w:r w:rsidRPr="006134D0">
        <w:rPr>
          <w:spacing w:val="8"/>
          <w:szCs w:val="24"/>
        </w:rPr>
        <w:t xml:space="preserve"> </w:t>
      </w:r>
      <w:r w:rsidRPr="006134D0">
        <w:rPr>
          <w:szCs w:val="24"/>
        </w:rPr>
        <w:t>döntést,</w:t>
      </w:r>
    </w:p>
    <w:p w14:paraId="58B467C8" w14:textId="77777777" w:rsidR="00A04F55" w:rsidRPr="006134D0" w:rsidRDefault="00A04F55" w:rsidP="00A04F55">
      <w:pPr>
        <w:pStyle w:val="Szvegtrzs"/>
        <w:spacing w:before="1" w:line="276" w:lineRule="auto"/>
        <w:ind w:right="335"/>
        <w:rPr>
          <w:szCs w:val="24"/>
        </w:rPr>
      </w:pPr>
      <w:proofErr w:type="spellStart"/>
      <w:r w:rsidRPr="006134D0">
        <w:rPr>
          <w:szCs w:val="24"/>
        </w:rPr>
        <w:t>ca</w:t>
      </w:r>
      <w:proofErr w:type="spellEnd"/>
      <w:r w:rsidRPr="006134D0">
        <w:rPr>
          <w:szCs w:val="24"/>
        </w:rPr>
        <w:t>)</w:t>
      </w:r>
      <w:r w:rsidRPr="006134D0">
        <w:rPr>
          <w:spacing w:val="32"/>
          <w:szCs w:val="24"/>
        </w:rPr>
        <w:t xml:space="preserve"> </w:t>
      </w:r>
      <w:r w:rsidRPr="006134D0">
        <w:rPr>
          <w:szCs w:val="24"/>
        </w:rPr>
        <w:t>fegyelmi</w:t>
      </w:r>
      <w:r w:rsidRPr="006134D0">
        <w:rPr>
          <w:spacing w:val="32"/>
          <w:szCs w:val="24"/>
        </w:rPr>
        <w:t xml:space="preserve"> </w:t>
      </w:r>
      <w:r w:rsidRPr="006134D0">
        <w:rPr>
          <w:szCs w:val="24"/>
        </w:rPr>
        <w:t>felelősségét</w:t>
      </w:r>
      <w:r w:rsidRPr="006134D0">
        <w:rPr>
          <w:spacing w:val="32"/>
          <w:szCs w:val="24"/>
        </w:rPr>
        <w:t xml:space="preserve"> </w:t>
      </w:r>
      <w:r w:rsidRPr="006134D0">
        <w:rPr>
          <w:szCs w:val="24"/>
        </w:rPr>
        <w:t>megállapító</w:t>
      </w:r>
      <w:r w:rsidRPr="006134D0">
        <w:rPr>
          <w:spacing w:val="32"/>
          <w:szCs w:val="24"/>
        </w:rPr>
        <w:t xml:space="preserve"> </w:t>
      </w:r>
      <w:r w:rsidRPr="006134D0">
        <w:rPr>
          <w:szCs w:val="24"/>
        </w:rPr>
        <w:t>határozat</w:t>
      </w:r>
      <w:r w:rsidRPr="006134D0">
        <w:rPr>
          <w:spacing w:val="32"/>
          <w:szCs w:val="24"/>
        </w:rPr>
        <w:t xml:space="preserve"> </w:t>
      </w:r>
      <w:r w:rsidRPr="006134D0">
        <w:rPr>
          <w:szCs w:val="24"/>
        </w:rPr>
        <w:t>esetén</w:t>
      </w:r>
      <w:r w:rsidRPr="006134D0">
        <w:rPr>
          <w:spacing w:val="32"/>
          <w:szCs w:val="24"/>
        </w:rPr>
        <w:t xml:space="preserve"> </w:t>
      </w:r>
      <w:r w:rsidRPr="006134D0">
        <w:rPr>
          <w:szCs w:val="24"/>
        </w:rPr>
        <w:t>a</w:t>
      </w:r>
      <w:r w:rsidRPr="006134D0">
        <w:rPr>
          <w:spacing w:val="22"/>
          <w:w w:val="99"/>
          <w:szCs w:val="24"/>
        </w:rPr>
        <w:t xml:space="preserve"> </w:t>
      </w:r>
      <w:r w:rsidRPr="006134D0">
        <w:rPr>
          <w:szCs w:val="24"/>
        </w:rPr>
        <w:t>fegyelmi</w:t>
      </w:r>
      <w:r w:rsidRPr="006134D0">
        <w:rPr>
          <w:spacing w:val="2"/>
          <w:szCs w:val="24"/>
        </w:rPr>
        <w:t xml:space="preserve"> </w:t>
      </w:r>
      <w:r w:rsidRPr="006134D0">
        <w:rPr>
          <w:szCs w:val="24"/>
        </w:rPr>
        <w:t>büntetést,</w:t>
      </w:r>
      <w:r w:rsidRPr="006134D0">
        <w:rPr>
          <w:spacing w:val="2"/>
          <w:szCs w:val="24"/>
        </w:rPr>
        <w:t xml:space="preserve"> </w:t>
      </w:r>
      <w:r w:rsidRPr="006134D0">
        <w:rPr>
          <w:szCs w:val="24"/>
        </w:rPr>
        <w:t>a</w:t>
      </w:r>
      <w:r w:rsidRPr="006134D0">
        <w:rPr>
          <w:spacing w:val="3"/>
          <w:szCs w:val="24"/>
        </w:rPr>
        <w:t xml:space="preserve"> </w:t>
      </w:r>
      <w:r w:rsidRPr="006134D0">
        <w:rPr>
          <w:szCs w:val="24"/>
        </w:rPr>
        <w:t>büntetés</w:t>
      </w:r>
      <w:r w:rsidRPr="006134D0">
        <w:rPr>
          <w:spacing w:val="2"/>
          <w:szCs w:val="24"/>
        </w:rPr>
        <w:t xml:space="preserve"> </w:t>
      </w:r>
      <w:r w:rsidRPr="006134D0">
        <w:rPr>
          <w:szCs w:val="24"/>
        </w:rPr>
        <w:t>időtartamát,</w:t>
      </w:r>
      <w:r w:rsidRPr="006134D0">
        <w:rPr>
          <w:spacing w:val="2"/>
          <w:szCs w:val="24"/>
        </w:rPr>
        <w:t xml:space="preserve"> </w:t>
      </w:r>
      <w:r w:rsidRPr="006134D0">
        <w:rPr>
          <w:szCs w:val="24"/>
        </w:rPr>
        <w:t>a</w:t>
      </w:r>
      <w:r w:rsidRPr="006134D0">
        <w:rPr>
          <w:spacing w:val="3"/>
          <w:szCs w:val="24"/>
        </w:rPr>
        <w:t xml:space="preserve"> </w:t>
      </w:r>
      <w:r w:rsidRPr="006134D0">
        <w:rPr>
          <w:szCs w:val="24"/>
        </w:rPr>
        <w:t>felfüggesztését,</w:t>
      </w:r>
    </w:p>
    <w:p w14:paraId="1BFE3D93" w14:textId="77777777" w:rsidR="00A04F55" w:rsidRPr="006134D0" w:rsidRDefault="00A04F55" w:rsidP="00A04F55">
      <w:pPr>
        <w:pStyle w:val="Szvegtrzs"/>
        <w:spacing w:line="276" w:lineRule="auto"/>
        <w:ind w:left="526"/>
        <w:rPr>
          <w:szCs w:val="24"/>
        </w:rPr>
      </w:pPr>
      <w:proofErr w:type="spellStart"/>
      <w:r w:rsidRPr="006134D0">
        <w:rPr>
          <w:szCs w:val="24"/>
        </w:rPr>
        <w:t>cb</w:t>
      </w:r>
      <w:proofErr w:type="spellEnd"/>
      <w:r w:rsidRPr="006134D0">
        <w:rPr>
          <w:szCs w:val="24"/>
        </w:rPr>
        <w:t>) felmentő határozat</w:t>
      </w:r>
      <w:r w:rsidRPr="006134D0">
        <w:rPr>
          <w:spacing w:val="1"/>
          <w:szCs w:val="24"/>
        </w:rPr>
        <w:t xml:space="preserve"> </w:t>
      </w:r>
      <w:r w:rsidRPr="006134D0">
        <w:rPr>
          <w:szCs w:val="24"/>
        </w:rPr>
        <w:t>esetén a felmentésről</w:t>
      </w:r>
      <w:r w:rsidRPr="006134D0">
        <w:rPr>
          <w:spacing w:val="1"/>
          <w:szCs w:val="24"/>
        </w:rPr>
        <w:t xml:space="preserve"> </w:t>
      </w:r>
      <w:r w:rsidRPr="006134D0">
        <w:rPr>
          <w:szCs w:val="24"/>
        </w:rPr>
        <w:t>szóló döntést,</w:t>
      </w:r>
    </w:p>
    <w:p w14:paraId="038CE2AF" w14:textId="77777777" w:rsidR="00A04F55" w:rsidRPr="006134D0" w:rsidRDefault="00A04F55" w:rsidP="00641A49">
      <w:pPr>
        <w:pStyle w:val="Szvegtrzs"/>
        <w:widowControl w:val="0"/>
        <w:numPr>
          <w:ilvl w:val="0"/>
          <w:numId w:val="65"/>
        </w:numPr>
        <w:tabs>
          <w:tab w:val="left" w:pos="696"/>
        </w:tabs>
        <w:spacing w:before="0" w:after="0" w:line="276" w:lineRule="auto"/>
        <w:ind w:left="695" w:hanging="169"/>
        <w:jc w:val="left"/>
        <w:rPr>
          <w:szCs w:val="24"/>
        </w:rPr>
      </w:pPr>
      <w:r w:rsidRPr="006134D0">
        <w:rPr>
          <w:szCs w:val="24"/>
        </w:rPr>
        <w:t>a</w:t>
      </w:r>
      <w:r w:rsidRPr="006134D0">
        <w:rPr>
          <w:spacing w:val="2"/>
          <w:szCs w:val="24"/>
        </w:rPr>
        <w:t xml:space="preserve"> </w:t>
      </w:r>
      <w:r w:rsidRPr="006134D0">
        <w:rPr>
          <w:szCs w:val="24"/>
        </w:rPr>
        <w:t>fellebbezési</w:t>
      </w:r>
      <w:r w:rsidRPr="006134D0">
        <w:rPr>
          <w:spacing w:val="3"/>
          <w:szCs w:val="24"/>
        </w:rPr>
        <w:t xml:space="preserve"> </w:t>
      </w:r>
      <w:r w:rsidRPr="006134D0">
        <w:rPr>
          <w:szCs w:val="24"/>
        </w:rPr>
        <w:t>jogról</w:t>
      </w:r>
      <w:r w:rsidRPr="006134D0">
        <w:rPr>
          <w:spacing w:val="3"/>
          <w:szCs w:val="24"/>
        </w:rPr>
        <w:t xml:space="preserve"> </w:t>
      </w:r>
      <w:r w:rsidRPr="006134D0">
        <w:rPr>
          <w:szCs w:val="24"/>
        </w:rPr>
        <w:t>való</w:t>
      </w:r>
      <w:r w:rsidRPr="006134D0">
        <w:rPr>
          <w:spacing w:val="3"/>
          <w:szCs w:val="24"/>
        </w:rPr>
        <w:t xml:space="preserve"> </w:t>
      </w:r>
      <w:r w:rsidRPr="006134D0">
        <w:rPr>
          <w:szCs w:val="24"/>
        </w:rPr>
        <w:t>tájékoztatást.</w:t>
      </w:r>
    </w:p>
    <w:p w14:paraId="4EE1027B" w14:textId="77777777" w:rsidR="00A04F55" w:rsidRPr="006134D0" w:rsidRDefault="00A04F55" w:rsidP="00641A49">
      <w:pPr>
        <w:pStyle w:val="Szvegtrzs"/>
        <w:widowControl w:val="0"/>
        <w:numPr>
          <w:ilvl w:val="0"/>
          <w:numId w:val="64"/>
        </w:numPr>
        <w:tabs>
          <w:tab w:val="left" w:pos="811"/>
        </w:tabs>
        <w:spacing w:before="1" w:after="0" w:line="276" w:lineRule="auto"/>
        <w:ind w:right="333" w:firstLine="181"/>
        <w:rPr>
          <w:szCs w:val="24"/>
        </w:rPr>
      </w:pPr>
      <w:r w:rsidRPr="006134D0">
        <w:rPr>
          <w:szCs w:val="24"/>
        </w:rPr>
        <w:t>A</w:t>
      </w:r>
      <w:r w:rsidRPr="006134D0">
        <w:rPr>
          <w:spacing w:val="8"/>
          <w:szCs w:val="24"/>
        </w:rPr>
        <w:t xml:space="preserve"> </w:t>
      </w:r>
      <w:r w:rsidRPr="006134D0">
        <w:rPr>
          <w:szCs w:val="24"/>
        </w:rPr>
        <w:t>fegyelmi</w:t>
      </w:r>
      <w:r w:rsidRPr="006134D0">
        <w:rPr>
          <w:spacing w:val="8"/>
          <w:szCs w:val="24"/>
        </w:rPr>
        <w:t xml:space="preserve"> </w:t>
      </w:r>
      <w:r w:rsidRPr="006134D0">
        <w:rPr>
          <w:szCs w:val="24"/>
        </w:rPr>
        <w:t>határozat</w:t>
      </w:r>
      <w:r w:rsidRPr="006134D0">
        <w:rPr>
          <w:spacing w:val="8"/>
          <w:szCs w:val="24"/>
        </w:rPr>
        <w:t xml:space="preserve"> </w:t>
      </w:r>
      <w:r w:rsidRPr="006134D0">
        <w:rPr>
          <w:szCs w:val="24"/>
        </w:rPr>
        <w:t>indokolása</w:t>
      </w:r>
      <w:r w:rsidRPr="006134D0">
        <w:rPr>
          <w:spacing w:val="8"/>
          <w:szCs w:val="24"/>
        </w:rPr>
        <w:t xml:space="preserve"> </w:t>
      </w:r>
      <w:r w:rsidRPr="006134D0">
        <w:rPr>
          <w:szCs w:val="24"/>
        </w:rPr>
        <w:t>tartalmazza</w:t>
      </w:r>
      <w:r w:rsidRPr="006134D0">
        <w:rPr>
          <w:spacing w:val="8"/>
          <w:szCs w:val="24"/>
        </w:rPr>
        <w:t xml:space="preserve"> </w:t>
      </w:r>
      <w:r w:rsidRPr="006134D0">
        <w:rPr>
          <w:szCs w:val="24"/>
        </w:rPr>
        <w:t>az</w:t>
      </w:r>
      <w:r w:rsidRPr="006134D0">
        <w:rPr>
          <w:spacing w:val="8"/>
          <w:szCs w:val="24"/>
        </w:rPr>
        <w:t xml:space="preserve"> </w:t>
      </w:r>
      <w:r w:rsidRPr="006134D0">
        <w:rPr>
          <w:szCs w:val="24"/>
        </w:rPr>
        <w:t>eljárás</w:t>
      </w:r>
      <w:r w:rsidRPr="006134D0">
        <w:rPr>
          <w:spacing w:val="22"/>
          <w:w w:val="99"/>
          <w:szCs w:val="24"/>
        </w:rPr>
        <w:t xml:space="preserve"> </w:t>
      </w:r>
      <w:r w:rsidRPr="006134D0">
        <w:rPr>
          <w:szCs w:val="24"/>
        </w:rPr>
        <w:t>tárgyává</w:t>
      </w:r>
      <w:r w:rsidRPr="006134D0">
        <w:rPr>
          <w:spacing w:val="15"/>
          <w:szCs w:val="24"/>
        </w:rPr>
        <w:t xml:space="preserve"> </w:t>
      </w:r>
      <w:r w:rsidRPr="006134D0">
        <w:rPr>
          <w:szCs w:val="24"/>
        </w:rPr>
        <w:t>tett</w:t>
      </w:r>
      <w:r w:rsidRPr="006134D0">
        <w:rPr>
          <w:spacing w:val="16"/>
          <w:szCs w:val="24"/>
        </w:rPr>
        <w:t xml:space="preserve"> </w:t>
      </w:r>
      <w:r w:rsidRPr="006134D0">
        <w:rPr>
          <w:szCs w:val="24"/>
        </w:rPr>
        <w:t>kötelességszegés</w:t>
      </w:r>
      <w:r w:rsidRPr="006134D0">
        <w:rPr>
          <w:spacing w:val="16"/>
          <w:szCs w:val="24"/>
        </w:rPr>
        <w:t xml:space="preserve"> </w:t>
      </w:r>
      <w:r w:rsidRPr="006134D0">
        <w:rPr>
          <w:szCs w:val="24"/>
        </w:rPr>
        <w:t>rövid</w:t>
      </w:r>
      <w:r w:rsidRPr="006134D0">
        <w:rPr>
          <w:spacing w:val="16"/>
          <w:szCs w:val="24"/>
        </w:rPr>
        <w:t xml:space="preserve"> </w:t>
      </w:r>
      <w:r w:rsidRPr="006134D0">
        <w:rPr>
          <w:szCs w:val="24"/>
        </w:rPr>
        <w:t>leírását,</w:t>
      </w:r>
      <w:r w:rsidRPr="006134D0">
        <w:rPr>
          <w:spacing w:val="16"/>
          <w:szCs w:val="24"/>
        </w:rPr>
        <w:t xml:space="preserve"> </w:t>
      </w:r>
      <w:r w:rsidRPr="006134D0">
        <w:rPr>
          <w:szCs w:val="24"/>
        </w:rPr>
        <w:t>a</w:t>
      </w:r>
      <w:r w:rsidRPr="006134D0">
        <w:rPr>
          <w:spacing w:val="16"/>
          <w:szCs w:val="24"/>
        </w:rPr>
        <w:t xml:space="preserve"> </w:t>
      </w:r>
      <w:r w:rsidRPr="006134D0">
        <w:rPr>
          <w:szCs w:val="24"/>
        </w:rPr>
        <w:t>megállapított</w:t>
      </w:r>
      <w:r w:rsidRPr="006134D0">
        <w:rPr>
          <w:spacing w:val="21"/>
          <w:w w:val="97"/>
          <w:szCs w:val="24"/>
        </w:rPr>
        <w:t xml:space="preserve"> </w:t>
      </w:r>
      <w:r w:rsidRPr="006134D0">
        <w:rPr>
          <w:szCs w:val="24"/>
        </w:rPr>
        <w:t>tényállást,</w:t>
      </w:r>
      <w:r w:rsidRPr="006134D0">
        <w:rPr>
          <w:spacing w:val="13"/>
          <w:szCs w:val="24"/>
        </w:rPr>
        <w:t xml:space="preserve"> </w:t>
      </w:r>
      <w:r w:rsidRPr="006134D0">
        <w:rPr>
          <w:szCs w:val="24"/>
        </w:rPr>
        <w:t>a</w:t>
      </w:r>
      <w:r w:rsidRPr="006134D0">
        <w:rPr>
          <w:spacing w:val="13"/>
          <w:szCs w:val="24"/>
        </w:rPr>
        <w:t xml:space="preserve"> </w:t>
      </w:r>
      <w:r w:rsidRPr="006134D0">
        <w:rPr>
          <w:szCs w:val="24"/>
        </w:rPr>
        <w:t>tényállás</w:t>
      </w:r>
      <w:r w:rsidRPr="006134D0">
        <w:rPr>
          <w:spacing w:val="13"/>
          <w:szCs w:val="24"/>
        </w:rPr>
        <w:t xml:space="preserve"> </w:t>
      </w:r>
      <w:r w:rsidRPr="006134D0">
        <w:rPr>
          <w:szCs w:val="24"/>
        </w:rPr>
        <w:t>megállapításának</w:t>
      </w:r>
      <w:r w:rsidRPr="006134D0">
        <w:rPr>
          <w:spacing w:val="13"/>
          <w:szCs w:val="24"/>
        </w:rPr>
        <w:t xml:space="preserve"> </w:t>
      </w:r>
      <w:r w:rsidRPr="006134D0">
        <w:rPr>
          <w:szCs w:val="24"/>
        </w:rPr>
        <w:t>alapjául</w:t>
      </w:r>
      <w:r w:rsidRPr="006134D0">
        <w:rPr>
          <w:spacing w:val="13"/>
          <w:szCs w:val="24"/>
        </w:rPr>
        <w:t xml:space="preserve"> </w:t>
      </w:r>
      <w:r w:rsidRPr="006134D0">
        <w:rPr>
          <w:szCs w:val="24"/>
        </w:rPr>
        <w:t>szolgáló</w:t>
      </w:r>
      <w:r w:rsidRPr="006134D0">
        <w:rPr>
          <w:spacing w:val="21"/>
          <w:w w:val="103"/>
          <w:szCs w:val="24"/>
        </w:rPr>
        <w:t xml:space="preserve"> </w:t>
      </w:r>
      <w:r w:rsidRPr="006134D0">
        <w:rPr>
          <w:szCs w:val="24"/>
        </w:rPr>
        <w:t>bizonyítékok</w:t>
      </w:r>
      <w:r w:rsidRPr="006134D0">
        <w:rPr>
          <w:spacing w:val="27"/>
          <w:szCs w:val="24"/>
        </w:rPr>
        <w:t xml:space="preserve"> </w:t>
      </w:r>
      <w:r w:rsidRPr="006134D0">
        <w:rPr>
          <w:szCs w:val="24"/>
        </w:rPr>
        <w:t>ismertetését,</w:t>
      </w:r>
      <w:r w:rsidRPr="006134D0">
        <w:rPr>
          <w:spacing w:val="27"/>
          <w:szCs w:val="24"/>
        </w:rPr>
        <w:t xml:space="preserve"> </w:t>
      </w:r>
      <w:r w:rsidRPr="006134D0">
        <w:rPr>
          <w:szCs w:val="24"/>
        </w:rPr>
        <w:t>a</w:t>
      </w:r>
      <w:r w:rsidRPr="006134D0">
        <w:rPr>
          <w:spacing w:val="28"/>
          <w:szCs w:val="24"/>
        </w:rPr>
        <w:t xml:space="preserve"> </w:t>
      </w:r>
      <w:r w:rsidRPr="006134D0">
        <w:rPr>
          <w:szCs w:val="24"/>
        </w:rPr>
        <w:t>rendelkező</w:t>
      </w:r>
      <w:r w:rsidRPr="006134D0">
        <w:rPr>
          <w:spacing w:val="27"/>
          <w:szCs w:val="24"/>
        </w:rPr>
        <w:t xml:space="preserve"> </w:t>
      </w:r>
      <w:r w:rsidRPr="006134D0">
        <w:rPr>
          <w:szCs w:val="24"/>
        </w:rPr>
        <w:t>részben</w:t>
      </w:r>
      <w:r w:rsidRPr="006134D0">
        <w:rPr>
          <w:spacing w:val="27"/>
          <w:szCs w:val="24"/>
        </w:rPr>
        <w:t xml:space="preserve"> </w:t>
      </w:r>
      <w:r w:rsidRPr="006134D0">
        <w:rPr>
          <w:szCs w:val="24"/>
        </w:rPr>
        <w:t>foglalt</w:t>
      </w:r>
      <w:r w:rsidRPr="006134D0">
        <w:rPr>
          <w:spacing w:val="28"/>
          <w:szCs w:val="24"/>
        </w:rPr>
        <w:t xml:space="preserve"> </w:t>
      </w:r>
      <w:r w:rsidRPr="006134D0">
        <w:rPr>
          <w:szCs w:val="24"/>
        </w:rPr>
        <w:t>döntés</w:t>
      </w:r>
      <w:r w:rsidRPr="006134D0">
        <w:rPr>
          <w:spacing w:val="21"/>
          <w:szCs w:val="24"/>
        </w:rPr>
        <w:t xml:space="preserve"> </w:t>
      </w:r>
      <w:r w:rsidRPr="006134D0">
        <w:rPr>
          <w:szCs w:val="24"/>
        </w:rPr>
        <w:t>indokát,</w:t>
      </w:r>
      <w:r w:rsidRPr="006134D0">
        <w:rPr>
          <w:spacing w:val="24"/>
          <w:szCs w:val="24"/>
        </w:rPr>
        <w:t xml:space="preserve"> </w:t>
      </w:r>
      <w:r w:rsidRPr="006134D0">
        <w:rPr>
          <w:szCs w:val="24"/>
        </w:rPr>
        <w:t>elutasított</w:t>
      </w:r>
      <w:r w:rsidRPr="006134D0">
        <w:rPr>
          <w:spacing w:val="25"/>
          <w:szCs w:val="24"/>
        </w:rPr>
        <w:t xml:space="preserve"> </w:t>
      </w:r>
      <w:r w:rsidRPr="006134D0">
        <w:rPr>
          <w:szCs w:val="24"/>
        </w:rPr>
        <w:t>bizonyítási</w:t>
      </w:r>
      <w:r w:rsidRPr="006134D0">
        <w:rPr>
          <w:spacing w:val="25"/>
          <w:szCs w:val="24"/>
        </w:rPr>
        <w:t xml:space="preserve"> </w:t>
      </w:r>
      <w:r w:rsidRPr="006134D0">
        <w:rPr>
          <w:szCs w:val="24"/>
        </w:rPr>
        <w:t>indítvány</w:t>
      </w:r>
      <w:r w:rsidRPr="006134D0">
        <w:rPr>
          <w:spacing w:val="24"/>
          <w:szCs w:val="24"/>
        </w:rPr>
        <w:t xml:space="preserve"> </w:t>
      </w:r>
      <w:r w:rsidRPr="006134D0">
        <w:rPr>
          <w:szCs w:val="24"/>
        </w:rPr>
        <w:t>esetén</w:t>
      </w:r>
      <w:r w:rsidRPr="006134D0">
        <w:rPr>
          <w:spacing w:val="25"/>
          <w:szCs w:val="24"/>
        </w:rPr>
        <w:t xml:space="preserve"> </w:t>
      </w:r>
      <w:r w:rsidRPr="006134D0">
        <w:rPr>
          <w:szCs w:val="24"/>
        </w:rPr>
        <w:t>az</w:t>
      </w:r>
      <w:r w:rsidRPr="006134D0">
        <w:rPr>
          <w:spacing w:val="25"/>
          <w:szCs w:val="24"/>
        </w:rPr>
        <w:t xml:space="preserve"> </w:t>
      </w:r>
      <w:r w:rsidRPr="006134D0">
        <w:rPr>
          <w:szCs w:val="24"/>
        </w:rPr>
        <w:t>elutasítás</w:t>
      </w:r>
      <w:r w:rsidRPr="006134D0">
        <w:rPr>
          <w:spacing w:val="25"/>
          <w:szCs w:val="24"/>
        </w:rPr>
        <w:t xml:space="preserve"> </w:t>
      </w:r>
      <w:r w:rsidRPr="006134D0">
        <w:rPr>
          <w:szCs w:val="24"/>
        </w:rPr>
        <w:t>okát,</w:t>
      </w:r>
      <w:r w:rsidRPr="006134D0">
        <w:rPr>
          <w:w w:val="81"/>
          <w:szCs w:val="24"/>
        </w:rPr>
        <w:t xml:space="preserve"> </w:t>
      </w:r>
      <w:r w:rsidRPr="006134D0">
        <w:rPr>
          <w:szCs w:val="24"/>
        </w:rPr>
        <w:t>az</w:t>
      </w:r>
      <w:r w:rsidRPr="006134D0">
        <w:rPr>
          <w:spacing w:val="35"/>
          <w:szCs w:val="24"/>
        </w:rPr>
        <w:t xml:space="preserve"> </w:t>
      </w:r>
      <w:proofErr w:type="gramStart"/>
      <w:r w:rsidRPr="006134D0">
        <w:rPr>
          <w:szCs w:val="24"/>
        </w:rPr>
        <w:t>azonnali  végrehajtás</w:t>
      </w:r>
      <w:proofErr w:type="gramEnd"/>
      <w:r w:rsidRPr="006134D0">
        <w:rPr>
          <w:szCs w:val="24"/>
        </w:rPr>
        <w:t xml:space="preserve">  elrendelése  esetén</w:t>
      </w:r>
      <w:r w:rsidRPr="006134D0">
        <w:rPr>
          <w:spacing w:val="1"/>
          <w:szCs w:val="24"/>
        </w:rPr>
        <w:t xml:space="preserve"> </w:t>
      </w:r>
      <w:r w:rsidRPr="006134D0">
        <w:rPr>
          <w:szCs w:val="24"/>
        </w:rPr>
        <w:t>annak  indokát,</w:t>
      </w:r>
      <w:r w:rsidRPr="006134D0">
        <w:rPr>
          <w:spacing w:val="36"/>
          <w:szCs w:val="24"/>
        </w:rPr>
        <w:t xml:space="preserve"> </w:t>
      </w:r>
      <w:r w:rsidRPr="006134D0">
        <w:rPr>
          <w:szCs w:val="24"/>
        </w:rPr>
        <w:t>az</w:t>
      </w:r>
      <w:r w:rsidRPr="006134D0">
        <w:rPr>
          <w:w w:val="103"/>
          <w:szCs w:val="24"/>
        </w:rPr>
        <w:t xml:space="preserve"> </w:t>
      </w:r>
      <w:r w:rsidRPr="006134D0">
        <w:rPr>
          <w:szCs w:val="24"/>
        </w:rPr>
        <w:t>alkalmazott</w:t>
      </w:r>
      <w:r w:rsidRPr="006134D0">
        <w:rPr>
          <w:spacing w:val="21"/>
          <w:szCs w:val="24"/>
        </w:rPr>
        <w:t xml:space="preserve"> </w:t>
      </w:r>
      <w:r w:rsidRPr="006134D0">
        <w:rPr>
          <w:szCs w:val="24"/>
        </w:rPr>
        <w:t>jogszabályok</w:t>
      </w:r>
      <w:r w:rsidRPr="006134D0">
        <w:rPr>
          <w:spacing w:val="22"/>
          <w:szCs w:val="24"/>
        </w:rPr>
        <w:t xml:space="preserve"> </w:t>
      </w:r>
      <w:r w:rsidRPr="006134D0">
        <w:rPr>
          <w:szCs w:val="24"/>
        </w:rPr>
        <w:t>megjelölését.</w:t>
      </w:r>
    </w:p>
    <w:p w14:paraId="2928F749" w14:textId="77777777" w:rsidR="00A04F55" w:rsidRPr="006134D0" w:rsidRDefault="00A04F55" w:rsidP="00641A49">
      <w:pPr>
        <w:pStyle w:val="Szvegtrzs"/>
        <w:widowControl w:val="0"/>
        <w:numPr>
          <w:ilvl w:val="0"/>
          <w:numId w:val="64"/>
        </w:numPr>
        <w:tabs>
          <w:tab w:val="left" w:pos="791"/>
        </w:tabs>
        <w:spacing w:before="0" w:after="0" w:line="276" w:lineRule="auto"/>
        <w:ind w:right="335" w:firstLine="181"/>
        <w:rPr>
          <w:szCs w:val="24"/>
        </w:rPr>
      </w:pPr>
      <w:r w:rsidRPr="006134D0">
        <w:rPr>
          <w:szCs w:val="24"/>
        </w:rPr>
        <w:t>A</w:t>
      </w:r>
      <w:r w:rsidRPr="006134D0">
        <w:rPr>
          <w:spacing w:val="22"/>
          <w:szCs w:val="24"/>
        </w:rPr>
        <w:t xml:space="preserve"> </w:t>
      </w:r>
      <w:r w:rsidRPr="006134D0">
        <w:rPr>
          <w:szCs w:val="24"/>
        </w:rPr>
        <w:t>fegyelmi</w:t>
      </w:r>
      <w:r w:rsidRPr="006134D0">
        <w:rPr>
          <w:spacing w:val="22"/>
          <w:szCs w:val="24"/>
        </w:rPr>
        <w:t xml:space="preserve"> </w:t>
      </w:r>
      <w:r w:rsidRPr="006134D0">
        <w:rPr>
          <w:szCs w:val="24"/>
        </w:rPr>
        <w:t>határozat</w:t>
      </w:r>
      <w:r w:rsidRPr="006134D0">
        <w:rPr>
          <w:spacing w:val="21"/>
          <w:szCs w:val="24"/>
        </w:rPr>
        <w:t xml:space="preserve"> </w:t>
      </w:r>
      <w:r w:rsidRPr="006134D0">
        <w:rPr>
          <w:szCs w:val="24"/>
        </w:rPr>
        <w:t>záró</w:t>
      </w:r>
      <w:r w:rsidRPr="006134D0">
        <w:rPr>
          <w:spacing w:val="23"/>
          <w:szCs w:val="24"/>
        </w:rPr>
        <w:t xml:space="preserve"> </w:t>
      </w:r>
      <w:r w:rsidRPr="006134D0">
        <w:rPr>
          <w:szCs w:val="24"/>
        </w:rPr>
        <w:t>része</w:t>
      </w:r>
      <w:r w:rsidRPr="006134D0">
        <w:rPr>
          <w:spacing w:val="22"/>
          <w:szCs w:val="24"/>
        </w:rPr>
        <w:t xml:space="preserve"> </w:t>
      </w:r>
      <w:r w:rsidRPr="006134D0">
        <w:rPr>
          <w:szCs w:val="24"/>
        </w:rPr>
        <w:t>tartalmazza</w:t>
      </w:r>
      <w:r w:rsidRPr="006134D0">
        <w:rPr>
          <w:spacing w:val="21"/>
          <w:szCs w:val="24"/>
        </w:rPr>
        <w:t xml:space="preserve"> </w:t>
      </w:r>
      <w:r w:rsidRPr="006134D0">
        <w:rPr>
          <w:szCs w:val="24"/>
        </w:rPr>
        <w:t>a</w:t>
      </w:r>
      <w:r w:rsidRPr="006134D0">
        <w:rPr>
          <w:spacing w:val="22"/>
          <w:szCs w:val="24"/>
        </w:rPr>
        <w:t xml:space="preserve"> </w:t>
      </w:r>
      <w:r w:rsidRPr="006134D0">
        <w:rPr>
          <w:szCs w:val="24"/>
        </w:rPr>
        <w:t>határozat</w:t>
      </w:r>
      <w:r w:rsidRPr="006134D0">
        <w:rPr>
          <w:spacing w:val="22"/>
          <w:w w:val="97"/>
          <w:szCs w:val="24"/>
        </w:rPr>
        <w:t xml:space="preserve"> </w:t>
      </w:r>
      <w:r w:rsidRPr="006134D0">
        <w:rPr>
          <w:szCs w:val="24"/>
        </w:rPr>
        <w:t>meghozatalának</w:t>
      </w:r>
      <w:r w:rsidRPr="006134D0">
        <w:rPr>
          <w:spacing w:val="14"/>
          <w:szCs w:val="24"/>
        </w:rPr>
        <w:t xml:space="preserve"> </w:t>
      </w:r>
      <w:r w:rsidRPr="006134D0">
        <w:rPr>
          <w:szCs w:val="24"/>
        </w:rPr>
        <w:t>helyét</w:t>
      </w:r>
      <w:r w:rsidRPr="006134D0">
        <w:rPr>
          <w:spacing w:val="14"/>
          <w:szCs w:val="24"/>
        </w:rPr>
        <w:t xml:space="preserve"> </w:t>
      </w:r>
      <w:r w:rsidRPr="006134D0">
        <w:rPr>
          <w:szCs w:val="24"/>
        </w:rPr>
        <w:t>és</w:t>
      </w:r>
      <w:r w:rsidRPr="006134D0">
        <w:rPr>
          <w:spacing w:val="14"/>
          <w:szCs w:val="24"/>
        </w:rPr>
        <w:t xml:space="preserve"> </w:t>
      </w:r>
      <w:r w:rsidRPr="006134D0">
        <w:rPr>
          <w:szCs w:val="24"/>
        </w:rPr>
        <w:t>idejét,</w:t>
      </w:r>
      <w:r w:rsidRPr="006134D0">
        <w:rPr>
          <w:spacing w:val="14"/>
          <w:szCs w:val="24"/>
        </w:rPr>
        <w:t xml:space="preserve"> </w:t>
      </w:r>
      <w:r w:rsidRPr="006134D0">
        <w:rPr>
          <w:szCs w:val="24"/>
        </w:rPr>
        <w:t>a</w:t>
      </w:r>
      <w:r w:rsidRPr="006134D0">
        <w:rPr>
          <w:spacing w:val="14"/>
          <w:szCs w:val="24"/>
        </w:rPr>
        <w:t xml:space="preserve"> </w:t>
      </w:r>
      <w:r w:rsidRPr="006134D0">
        <w:rPr>
          <w:szCs w:val="24"/>
        </w:rPr>
        <w:t>fegyelmi</w:t>
      </w:r>
      <w:r w:rsidRPr="006134D0">
        <w:rPr>
          <w:spacing w:val="14"/>
          <w:szCs w:val="24"/>
        </w:rPr>
        <w:t xml:space="preserve"> </w:t>
      </w:r>
      <w:r w:rsidRPr="006134D0">
        <w:rPr>
          <w:szCs w:val="24"/>
        </w:rPr>
        <w:t>bizottság</w:t>
      </w:r>
      <w:r w:rsidRPr="006134D0">
        <w:rPr>
          <w:spacing w:val="15"/>
          <w:szCs w:val="24"/>
        </w:rPr>
        <w:t xml:space="preserve"> </w:t>
      </w:r>
      <w:r w:rsidRPr="006134D0">
        <w:rPr>
          <w:szCs w:val="24"/>
        </w:rPr>
        <w:t>tagjainak</w:t>
      </w:r>
      <w:r w:rsidRPr="006134D0">
        <w:rPr>
          <w:spacing w:val="22"/>
          <w:w w:val="102"/>
          <w:szCs w:val="24"/>
        </w:rPr>
        <w:t xml:space="preserve"> </w:t>
      </w:r>
      <w:r w:rsidRPr="006134D0">
        <w:rPr>
          <w:szCs w:val="24"/>
        </w:rPr>
        <w:t>aláírását</w:t>
      </w:r>
      <w:r w:rsidRPr="006134D0">
        <w:rPr>
          <w:spacing w:val="2"/>
          <w:szCs w:val="24"/>
        </w:rPr>
        <w:t xml:space="preserve"> </w:t>
      </w:r>
      <w:r w:rsidRPr="006134D0">
        <w:rPr>
          <w:szCs w:val="24"/>
        </w:rPr>
        <w:t>és</w:t>
      </w:r>
      <w:r w:rsidRPr="006134D0">
        <w:rPr>
          <w:spacing w:val="2"/>
          <w:szCs w:val="24"/>
        </w:rPr>
        <w:t xml:space="preserve"> </w:t>
      </w:r>
      <w:r w:rsidRPr="006134D0">
        <w:rPr>
          <w:szCs w:val="24"/>
        </w:rPr>
        <w:t>az</w:t>
      </w:r>
      <w:r w:rsidRPr="006134D0">
        <w:rPr>
          <w:spacing w:val="2"/>
          <w:szCs w:val="24"/>
        </w:rPr>
        <w:t xml:space="preserve"> </w:t>
      </w:r>
      <w:r w:rsidRPr="006134D0">
        <w:rPr>
          <w:szCs w:val="24"/>
        </w:rPr>
        <w:t>eljárási</w:t>
      </w:r>
      <w:r w:rsidRPr="006134D0">
        <w:rPr>
          <w:spacing w:val="2"/>
          <w:szCs w:val="24"/>
        </w:rPr>
        <w:t xml:space="preserve"> </w:t>
      </w:r>
      <w:r w:rsidRPr="006134D0">
        <w:rPr>
          <w:szCs w:val="24"/>
        </w:rPr>
        <w:t>minőségük</w:t>
      </w:r>
      <w:r w:rsidRPr="006134D0">
        <w:rPr>
          <w:spacing w:val="2"/>
          <w:szCs w:val="24"/>
        </w:rPr>
        <w:t xml:space="preserve"> </w:t>
      </w:r>
      <w:r w:rsidRPr="006134D0">
        <w:rPr>
          <w:szCs w:val="24"/>
        </w:rPr>
        <w:t>megjelölését.</w:t>
      </w:r>
    </w:p>
    <w:p w14:paraId="23A373C1" w14:textId="77777777" w:rsidR="00A04F55" w:rsidRPr="006134D0" w:rsidRDefault="00A04F55" w:rsidP="00641A49">
      <w:pPr>
        <w:pStyle w:val="Szvegtrzs"/>
        <w:widowControl w:val="0"/>
        <w:numPr>
          <w:ilvl w:val="0"/>
          <w:numId w:val="52"/>
        </w:numPr>
        <w:tabs>
          <w:tab w:val="left" w:pos="877"/>
        </w:tabs>
        <w:spacing w:before="0" w:after="0" w:line="276" w:lineRule="auto"/>
        <w:ind w:right="333" w:firstLine="181"/>
        <w:rPr>
          <w:szCs w:val="24"/>
        </w:rPr>
      </w:pPr>
      <w:r w:rsidRPr="006134D0">
        <w:rPr>
          <w:b/>
          <w:bCs/>
          <w:szCs w:val="24"/>
        </w:rPr>
        <w:t>§</w:t>
      </w:r>
      <w:r w:rsidRPr="006134D0">
        <w:rPr>
          <w:b/>
          <w:bCs/>
          <w:spacing w:val="13"/>
          <w:szCs w:val="24"/>
        </w:rPr>
        <w:t xml:space="preserve"> </w:t>
      </w:r>
      <w:r w:rsidRPr="006134D0">
        <w:rPr>
          <w:szCs w:val="24"/>
        </w:rPr>
        <w:t>(1)</w:t>
      </w:r>
      <w:r w:rsidRPr="006134D0">
        <w:rPr>
          <w:spacing w:val="15"/>
          <w:szCs w:val="24"/>
        </w:rPr>
        <w:t xml:space="preserve"> </w:t>
      </w:r>
      <w:r w:rsidRPr="006134D0">
        <w:rPr>
          <w:szCs w:val="24"/>
        </w:rPr>
        <w:t>A</w:t>
      </w:r>
      <w:r w:rsidRPr="006134D0">
        <w:rPr>
          <w:spacing w:val="16"/>
          <w:szCs w:val="24"/>
        </w:rPr>
        <w:t xml:space="preserve"> </w:t>
      </w:r>
      <w:r w:rsidRPr="006134D0">
        <w:rPr>
          <w:szCs w:val="24"/>
        </w:rPr>
        <w:t>fegyelmi</w:t>
      </w:r>
      <w:r w:rsidRPr="006134D0">
        <w:rPr>
          <w:spacing w:val="14"/>
          <w:szCs w:val="24"/>
        </w:rPr>
        <w:t xml:space="preserve"> </w:t>
      </w:r>
      <w:r w:rsidRPr="006134D0">
        <w:rPr>
          <w:szCs w:val="24"/>
        </w:rPr>
        <w:t>határozatot</w:t>
      </w:r>
      <w:r w:rsidRPr="006134D0">
        <w:rPr>
          <w:spacing w:val="15"/>
          <w:szCs w:val="24"/>
        </w:rPr>
        <w:t xml:space="preserve"> </w:t>
      </w:r>
      <w:r w:rsidRPr="006134D0">
        <w:rPr>
          <w:szCs w:val="24"/>
        </w:rPr>
        <w:t>a</w:t>
      </w:r>
      <w:r w:rsidRPr="006134D0">
        <w:rPr>
          <w:spacing w:val="16"/>
          <w:szCs w:val="24"/>
        </w:rPr>
        <w:t xml:space="preserve"> </w:t>
      </w:r>
      <w:r w:rsidRPr="006134D0">
        <w:rPr>
          <w:szCs w:val="24"/>
        </w:rPr>
        <w:t>fegyelmi</w:t>
      </w:r>
      <w:r w:rsidRPr="006134D0">
        <w:rPr>
          <w:spacing w:val="14"/>
          <w:szCs w:val="24"/>
        </w:rPr>
        <w:t xml:space="preserve"> </w:t>
      </w:r>
      <w:r w:rsidRPr="006134D0">
        <w:rPr>
          <w:szCs w:val="24"/>
        </w:rPr>
        <w:t>tárgyaláson</w:t>
      </w:r>
      <w:r w:rsidRPr="006134D0">
        <w:rPr>
          <w:spacing w:val="16"/>
          <w:szCs w:val="24"/>
        </w:rPr>
        <w:t xml:space="preserve"> </w:t>
      </w:r>
      <w:r w:rsidRPr="006134D0">
        <w:rPr>
          <w:szCs w:val="24"/>
        </w:rPr>
        <w:t>szóban</w:t>
      </w:r>
      <w:r w:rsidRPr="006134D0">
        <w:rPr>
          <w:spacing w:val="22"/>
          <w:w w:val="104"/>
          <w:szCs w:val="24"/>
        </w:rPr>
        <w:t xml:space="preserve"> </w:t>
      </w:r>
      <w:r w:rsidRPr="006134D0">
        <w:rPr>
          <w:szCs w:val="24"/>
        </w:rPr>
        <w:t>ki</w:t>
      </w:r>
      <w:r w:rsidRPr="006134D0">
        <w:rPr>
          <w:spacing w:val="21"/>
          <w:szCs w:val="24"/>
        </w:rPr>
        <w:t xml:space="preserve"> </w:t>
      </w:r>
      <w:r w:rsidRPr="006134D0">
        <w:rPr>
          <w:szCs w:val="24"/>
        </w:rPr>
        <w:t>kell</w:t>
      </w:r>
      <w:r w:rsidRPr="006134D0">
        <w:rPr>
          <w:spacing w:val="21"/>
          <w:szCs w:val="24"/>
        </w:rPr>
        <w:t xml:space="preserve"> </w:t>
      </w:r>
      <w:r w:rsidRPr="006134D0">
        <w:rPr>
          <w:szCs w:val="24"/>
        </w:rPr>
        <w:t>hirdetni,</w:t>
      </w:r>
      <w:r w:rsidRPr="006134D0">
        <w:rPr>
          <w:spacing w:val="21"/>
          <w:szCs w:val="24"/>
        </w:rPr>
        <w:t xml:space="preserve"> </w:t>
      </w:r>
      <w:r w:rsidRPr="006134D0">
        <w:rPr>
          <w:szCs w:val="24"/>
        </w:rPr>
        <w:t>a</w:t>
      </w:r>
      <w:r w:rsidRPr="006134D0">
        <w:rPr>
          <w:spacing w:val="22"/>
          <w:szCs w:val="24"/>
        </w:rPr>
        <w:t xml:space="preserve"> </w:t>
      </w:r>
      <w:r w:rsidRPr="006134D0">
        <w:rPr>
          <w:szCs w:val="24"/>
        </w:rPr>
        <w:t>kihirdetéskor</w:t>
      </w:r>
      <w:r w:rsidRPr="006134D0">
        <w:rPr>
          <w:spacing w:val="22"/>
          <w:szCs w:val="24"/>
        </w:rPr>
        <w:t xml:space="preserve"> </w:t>
      </w:r>
      <w:r w:rsidRPr="006134D0">
        <w:rPr>
          <w:szCs w:val="24"/>
        </w:rPr>
        <w:t>ismertetni</w:t>
      </w:r>
      <w:r w:rsidRPr="006134D0">
        <w:rPr>
          <w:spacing w:val="21"/>
          <w:szCs w:val="24"/>
        </w:rPr>
        <w:t xml:space="preserve"> </w:t>
      </w:r>
      <w:r w:rsidRPr="006134D0">
        <w:rPr>
          <w:szCs w:val="24"/>
        </w:rPr>
        <w:t>kell</w:t>
      </w:r>
      <w:r w:rsidRPr="006134D0">
        <w:rPr>
          <w:spacing w:val="21"/>
          <w:szCs w:val="24"/>
        </w:rPr>
        <w:t xml:space="preserve"> </w:t>
      </w:r>
      <w:r w:rsidRPr="006134D0">
        <w:rPr>
          <w:szCs w:val="24"/>
        </w:rPr>
        <w:t>a</w:t>
      </w:r>
      <w:r w:rsidRPr="006134D0">
        <w:rPr>
          <w:spacing w:val="22"/>
          <w:szCs w:val="24"/>
        </w:rPr>
        <w:t xml:space="preserve"> </w:t>
      </w:r>
      <w:r w:rsidRPr="006134D0">
        <w:rPr>
          <w:szCs w:val="24"/>
        </w:rPr>
        <w:t>határozat</w:t>
      </w:r>
      <w:r w:rsidRPr="006134D0">
        <w:rPr>
          <w:spacing w:val="21"/>
          <w:w w:val="101"/>
          <w:szCs w:val="24"/>
        </w:rPr>
        <w:t xml:space="preserve"> </w:t>
      </w:r>
      <w:r w:rsidRPr="006134D0">
        <w:rPr>
          <w:szCs w:val="24"/>
        </w:rPr>
        <w:t>rendelkező</w:t>
      </w:r>
      <w:r w:rsidRPr="006134D0">
        <w:rPr>
          <w:spacing w:val="3"/>
          <w:szCs w:val="24"/>
        </w:rPr>
        <w:t xml:space="preserve"> </w:t>
      </w:r>
      <w:r w:rsidRPr="006134D0">
        <w:rPr>
          <w:szCs w:val="24"/>
        </w:rPr>
        <w:t>részét</w:t>
      </w:r>
      <w:r w:rsidRPr="006134D0">
        <w:rPr>
          <w:spacing w:val="4"/>
          <w:szCs w:val="24"/>
        </w:rPr>
        <w:t xml:space="preserve"> </w:t>
      </w:r>
      <w:r w:rsidRPr="006134D0">
        <w:rPr>
          <w:szCs w:val="24"/>
        </w:rPr>
        <w:t>és</w:t>
      </w:r>
      <w:r w:rsidRPr="006134D0">
        <w:rPr>
          <w:spacing w:val="4"/>
          <w:szCs w:val="24"/>
        </w:rPr>
        <w:t xml:space="preserve"> </w:t>
      </w:r>
      <w:r w:rsidRPr="006134D0">
        <w:rPr>
          <w:szCs w:val="24"/>
        </w:rPr>
        <w:t>rövid</w:t>
      </w:r>
      <w:r w:rsidRPr="006134D0">
        <w:rPr>
          <w:spacing w:val="4"/>
          <w:szCs w:val="24"/>
        </w:rPr>
        <w:t xml:space="preserve"> </w:t>
      </w:r>
      <w:r w:rsidRPr="006134D0">
        <w:rPr>
          <w:szCs w:val="24"/>
        </w:rPr>
        <w:t>indokolását.</w:t>
      </w:r>
      <w:r w:rsidRPr="006134D0">
        <w:rPr>
          <w:spacing w:val="4"/>
          <w:szCs w:val="24"/>
        </w:rPr>
        <w:t xml:space="preserve"> </w:t>
      </w:r>
      <w:r w:rsidRPr="006134D0">
        <w:rPr>
          <w:szCs w:val="24"/>
        </w:rPr>
        <w:t>Ha</w:t>
      </w:r>
      <w:r w:rsidRPr="006134D0">
        <w:rPr>
          <w:spacing w:val="4"/>
          <w:szCs w:val="24"/>
        </w:rPr>
        <w:t xml:space="preserve"> </w:t>
      </w:r>
      <w:proofErr w:type="gramStart"/>
      <w:r w:rsidRPr="006134D0">
        <w:rPr>
          <w:szCs w:val="24"/>
        </w:rPr>
        <w:t xml:space="preserve">az </w:t>
      </w:r>
      <w:r w:rsidRPr="006134D0">
        <w:rPr>
          <w:spacing w:val="4"/>
          <w:szCs w:val="24"/>
        </w:rPr>
        <w:t xml:space="preserve"> </w:t>
      </w:r>
      <w:r w:rsidRPr="006134D0">
        <w:rPr>
          <w:szCs w:val="24"/>
        </w:rPr>
        <w:t>ügy</w:t>
      </w:r>
      <w:proofErr w:type="gramEnd"/>
      <w:r w:rsidRPr="006134D0">
        <w:rPr>
          <w:szCs w:val="24"/>
        </w:rPr>
        <w:t xml:space="preserve"> </w:t>
      </w:r>
      <w:r w:rsidRPr="006134D0">
        <w:rPr>
          <w:spacing w:val="4"/>
          <w:szCs w:val="24"/>
        </w:rPr>
        <w:t xml:space="preserve"> </w:t>
      </w:r>
      <w:r w:rsidRPr="006134D0">
        <w:rPr>
          <w:szCs w:val="24"/>
        </w:rPr>
        <w:t>bonyolultsága</w:t>
      </w:r>
      <w:r w:rsidRPr="006134D0">
        <w:rPr>
          <w:spacing w:val="21"/>
          <w:w w:val="99"/>
          <w:szCs w:val="24"/>
        </w:rPr>
        <w:t xml:space="preserve"> </w:t>
      </w:r>
      <w:r w:rsidRPr="006134D0">
        <w:rPr>
          <w:szCs w:val="24"/>
        </w:rPr>
        <w:t>vagy</w:t>
      </w:r>
      <w:r w:rsidRPr="006134D0">
        <w:rPr>
          <w:spacing w:val="23"/>
          <w:szCs w:val="24"/>
        </w:rPr>
        <w:t xml:space="preserve"> </w:t>
      </w:r>
      <w:r w:rsidRPr="006134D0">
        <w:rPr>
          <w:szCs w:val="24"/>
        </w:rPr>
        <w:t>más</w:t>
      </w:r>
      <w:r w:rsidRPr="006134D0">
        <w:rPr>
          <w:spacing w:val="23"/>
          <w:szCs w:val="24"/>
        </w:rPr>
        <w:t xml:space="preserve"> </w:t>
      </w:r>
      <w:r w:rsidRPr="006134D0">
        <w:rPr>
          <w:szCs w:val="24"/>
        </w:rPr>
        <w:t>fontos</w:t>
      </w:r>
      <w:r w:rsidRPr="006134D0">
        <w:rPr>
          <w:spacing w:val="23"/>
          <w:szCs w:val="24"/>
        </w:rPr>
        <w:t xml:space="preserve"> </w:t>
      </w:r>
      <w:r w:rsidRPr="006134D0">
        <w:rPr>
          <w:szCs w:val="24"/>
        </w:rPr>
        <w:t>ok</w:t>
      </w:r>
      <w:r w:rsidRPr="006134D0">
        <w:rPr>
          <w:spacing w:val="24"/>
          <w:szCs w:val="24"/>
        </w:rPr>
        <w:t xml:space="preserve"> </w:t>
      </w:r>
      <w:r w:rsidRPr="006134D0">
        <w:rPr>
          <w:szCs w:val="24"/>
        </w:rPr>
        <w:t>szükségessé</w:t>
      </w:r>
      <w:r w:rsidRPr="006134D0">
        <w:rPr>
          <w:spacing w:val="23"/>
          <w:szCs w:val="24"/>
        </w:rPr>
        <w:t xml:space="preserve"> </w:t>
      </w:r>
      <w:r w:rsidRPr="006134D0">
        <w:rPr>
          <w:szCs w:val="24"/>
        </w:rPr>
        <w:t>teszi,</w:t>
      </w:r>
      <w:r w:rsidRPr="006134D0">
        <w:rPr>
          <w:spacing w:val="23"/>
          <w:szCs w:val="24"/>
        </w:rPr>
        <w:t xml:space="preserve"> </w:t>
      </w:r>
      <w:r w:rsidRPr="006134D0">
        <w:rPr>
          <w:szCs w:val="24"/>
        </w:rPr>
        <w:t>a</w:t>
      </w:r>
      <w:r w:rsidRPr="006134D0">
        <w:rPr>
          <w:spacing w:val="24"/>
          <w:szCs w:val="24"/>
        </w:rPr>
        <w:t xml:space="preserve"> </w:t>
      </w:r>
      <w:r w:rsidRPr="006134D0">
        <w:rPr>
          <w:szCs w:val="24"/>
        </w:rPr>
        <w:t>határozat</w:t>
      </w:r>
      <w:r w:rsidRPr="006134D0">
        <w:rPr>
          <w:spacing w:val="23"/>
          <w:szCs w:val="24"/>
        </w:rPr>
        <w:t xml:space="preserve"> </w:t>
      </w:r>
      <w:r w:rsidRPr="006134D0">
        <w:rPr>
          <w:szCs w:val="24"/>
        </w:rPr>
        <w:t>szóbeli</w:t>
      </w:r>
      <w:r w:rsidRPr="006134D0">
        <w:rPr>
          <w:spacing w:val="22"/>
          <w:w w:val="101"/>
          <w:szCs w:val="24"/>
        </w:rPr>
        <w:t xml:space="preserve"> </w:t>
      </w:r>
      <w:r w:rsidRPr="006134D0">
        <w:rPr>
          <w:szCs w:val="24"/>
        </w:rPr>
        <w:t>kihirdetését</w:t>
      </w:r>
      <w:r w:rsidRPr="006134D0">
        <w:rPr>
          <w:spacing w:val="26"/>
          <w:szCs w:val="24"/>
        </w:rPr>
        <w:t xml:space="preserve"> </w:t>
      </w:r>
      <w:r w:rsidRPr="006134D0">
        <w:rPr>
          <w:szCs w:val="24"/>
        </w:rPr>
        <w:t>a</w:t>
      </w:r>
      <w:r w:rsidRPr="006134D0">
        <w:rPr>
          <w:spacing w:val="27"/>
          <w:szCs w:val="24"/>
        </w:rPr>
        <w:t xml:space="preserve"> </w:t>
      </w:r>
      <w:r w:rsidRPr="006134D0">
        <w:rPr>
          <w:szCs w:val="24"/>
        </w:rPr>
        <w:t>fegyelmi</w:t>
      </w:r>
      <w:r w:rsidRPr="006134D0">
        <w:rPr>
          <w:spacing w:val="27"/>
          <w:szCs w:val="24"/>
        </w:rPr>
        <w:t xml:space="preserve"> </w:t>
      </w:r>
      <w:r w:rsidRPr="006134D0">
        <w:rPr>
          <w:szCs w:val="24"/>
        </w:rPr>
        <w:t>bizottság</w:t>
      </w:r>
      <w:r w:rsidRPr="006134D0">
        <w:rPr>
          <w:spacing w:val="27"/>
          <w:szCs w:val="24"/>
        </w:rPr>
        <w:t xml:space="preserve"> </w:t>
      </w:r>
      <w:r w:rsidRPr="006134D0">
        <w:rPr>
          <w:szCs w:val="24"/>
        </w:rPr>
        <w:t>legfeljebb</w:t>
      </w:r>
      <w:r w:rsidRPr="006134D0">
        <w:rPr>
          <w:spacing w:val="27"/>
          <w:szCs w:val="24"/>
        </w:rPr>
        <w:t xml:space="preserve"> </w:t>
      </w:r>
      <w:r w:rsidRPr="006134D0">
        <w:rPr>
          <w:szCs w:val="24"/>
        </w:rPr>
        <w:t>nyolc</w:t>
      </w:r>
      <w:r w:rsidRPr="006134D0">
        <w:rPr>
          <w:spacing w:val="26"/>
          <w:szCs w:val="24"/>
        </w:rPr>
        <w:t xml:space="preserve"> </w:t>
      </w:r>
      <w:r w:rsidRPr="006134D0">
        <w:rPr>
          <w:szCs w:val="24"/>
        </w:rPr>
        <w:t>nappal</w:t>
      </w:r>
      <w:r w:rsidRPr="006134D0">
        <w:rPr>
          <w:spacing w:val="21"/>
          <w:szCs w:val="24"/>
        </w:rPr>
        <w:t xml:space="preserve"> </w:t>
      </w:r>
      <w:r w:rsidRPr="006134D0">
        <w:rPr>
          <w:szCs w:val="24"/>
        </w:rPr>
        <w:t>elhalaszthatja.</w:t>
      </w:r>
    </w:p>
    <w:p w14:paraId="509C6A7C" w14:textId="77777777" w:rsidR="00A04F55" w:rsidRPr="006134D0" w:rsidRDefault="00A04F55" w:rsidP="00A04F55">
      <w:pPr>
        <w:pStyle w:val="Szvegtrzs"/>
        <w:spacing w:line="276" w:lineRule="auto"/>
        <w:ind w:right="335"/>
        <w:rPr>
          <w:szCs w:val="24"/>
        </w:rPr>
      </w:pPr>
      <w:r w:rsidRPr="006134D0">
        <w:rPr>
          <w:szCs w:val="24"/>
        </w:rPr>
        <w:t>(2)</w:t>
      </w:r>
      <w:r w:rsidRPr="006134D0">
        <w:rPr>
          <w:spacing w:val="20"/>
          <w:szCs w:val="24"/>
        </w:rPr>
        <w:t xml:space="preserve"> </w:t>
      </w:r>
      <w:r w:rsidRPr="006134D0">
        <w:rPr>
          <w:szCs w:val="24"/>
        </w:rPr>
        <w:t>A</w:t>
      </w:r>
      <w:r w:rsidRPr="006134D0">
        <w:rPr>
          <w:spacing w:val="20"/>
          <w:szCs w:val="24"/>
        </w:rPr>
        <w:t xml:space="preserve"> </w:t>
      </w:r>
      <w:r w:rsidRPr="006134D0">
        <w:rPr>
          <w:szCs w:val="24"/>
        </w:rPr>
        <w:t>fegyelmi</w:t>
      </w:r>
      <w:r w:rsidRPr="006134D0">
        <w:rPr>
          <w:spacing w:val="20"/>
          <w:szCs w:val="24"/>
        </w:rPr>
        <w:t xml:space="preserve"> </w:t>
      </w:r>
      <w:r w:rsidRPr="006134D0">
        <w:rPr>
          <w:szCs w:val="24"/>
        </w:rPr>
        <w:t>határozatot</w:t>
      </w:r>
      <w:r w:rsidRPr="006134D0">
        <w:rPr>
          <w:spacing w:val="20"/>
          <w:szCs w:val="24"/>
        </w:rPr>
        <w:t xml:space="preserve"> </w:t>
      </w:r>
      <w:r w:rsidRPr="006134D0">
        <w:rPr>
          <w:szCs w:val="24"/>
        </w:rPr>
        <w:t>a</w:t>
      </w:r>
      <w:r w:rsidRPr="006134D0">
        <w:rPr>
          <w:spacing w:val="21"/>
          <w:szCs w:val="24"/>
        </w:rPr>
        <w:t xml:space="preserve"> </w:t>
      </w:r>
      <w:r w:rsidRPr="006134D0">
        <w:rPr>
          <w:szCs w:val="24"/>
        </w:rPr>
        <w:t>kihirdetést</w:t>
      </w:r>
      <w:r w:rsidRPr="006134D0">
        <w:rPr>
          <w:spacing w:val="20"/>
          <w:szCs w:val="24"/>
        </w:rPr>
        <w:t xml:space="preserve"> </w:t>
      </w:r>
      <w:r w:rsidRPr="006134D0">
        <w:rPr>
          <w:szCs w:val="24"/>
        </w:rPr>
        <w:t>követő</w:t>
      </w:r>
      <w:r w:rsidRPr="006134D0">
        <w:rPr>
          <w:spacing w:val="20"/>
          <w:szCs w:val="24"/>
        </w:rPr>
        <w:t xml:space="preserve"> </w:t>
      </w:r>
      <w:r w:rsidRPr="006134D0">
        <w:rPr>
          <w:szCs w:val="24"/>
        </w:rPr>
        <w:t>hét</w:t>
      </w:r>
      <w:r w:rsidRPr="006134D0">
        <w:rPr>
          <w:spacing w:val="20"/>
          <w:szCs w:val="24"/>
        </w:rPr>
        <w:t xml:space="preserve"> </w:t>
      </w:r>
      <w:r w:rsidRPr="006134D0">
        <w:rPr>
          <w:szCs w:val="24"/>
        </w:rPr>
        <w:t>napon</w:t>
      </w:r>
      <w:r w:rsidRPr="006134D0">
        <w:rPr>
          <w:spacing w:val="21"/>
          <w:szCs w:val="24"/>
        </w:rPr>
        <w:t xml:space="preserve"> </w:t>
      </w:r>
      <w:r w:rsidRPr="006134D0">
        <w:rPr>
          <w:szCs w:val="24"/>
        </w:rPr>
        <w:t>belül</w:t>
      </w:r>
      <w:r w:rsidRPr="006134D0">
        <w:rPr>
          <w:spacing w:val="21"/>
          <w:w w:val="102"/>
          <w:szCs w:val="24"/>
        </w:rPr>
        <w:t xml:space="preserve"> </w:t>
      </w:r>
      <w:r w:rsidRPr="006134D0">
        <w:rPr>
          <w:szCs w:val="24"/>
        </w:rPr>
        <w:t>írásban meg kell</w:t>
      </w:r>
      <w:r w:rsidRPr="006134D0">
        <w:rPr>
          <w:spacing w:val="35"/>
          <w:szCs w:val="24"/>
        </w:rPr>
        <w:t xml:space="preserve"> </w:t>
      </w:r>
      <w:r w:rsidRPr="006134D0">
        <w:rPr>
          <w:szCs w:val="24"/>
        </w:rPr>
        <w:t>küldeni</w:t>
      </w:r>
      <w:r w:rsidRPr="006134D0">
        <w:rPr>
          <w:spacing w:val="36"/>
          <w:szCs w:val="24"/>
        </w:rPr>
        <w:t xml:space="preserve"> </w:t>
      </w:r>
      <w:r w:rsidRPr="006134D0">
        <w:rPr>
          <w:szCs w:val="24"/>
        </w:rPr>
        <w:t>az ügyben érintett</w:t>
      </w:r>
      <w:r w:rsidRPr="006134D0">
        <w:rPr>
          <w:spacing w:val="35"/>
          <w:szCs w:val="24"/>
        </w:rPr>
        <w:t xml:space="preserve"> </w:t>
      </w:r>
      <w:proofErr w:type="gramStart"/>
      <w:r w:rsidRPr="006134D0">
        <w:rPr>
          <w:szCs w:val="24"/>
        </w:rPr>
        <w:t>feleknek,  kiskorú</w:t>
      </w:r>
      <w:proofErr w:type="gramEnd"/>
      <w:r w:rsidRPr="006134D0">
        <w:rPr>
          <w:szCs w:val="24"/>
        </w:rPr>
        <w:t xml:space="preserve"> fél</w:t>
      </w:r>
      <w:r w:rsidRPr="006134D0">
        <w:rPr>
          <w:spacing w:val="21"/>
          <w:w w:val="102"/>
          <w:szCs w:val="24"/>
        </w:rPr>
        <w:t xml:space="preserve"> </w:t>
      </w:r>
      <w:r w:rsidRPr="006134D0">
        <w:rPr>
          <w:szCs w:val="24"/>
        </w:rPr>
        <w:t>esetén</w:t>
      </w:r>
      <w:r w:rsidRPr="006134D0">
        <w:rPr>
          <w:spacing w:val="30"/>
          <w:szCs w:val="24"/>
        </w:rPr>
        <w:t xml:space="preserve"> </w:t>
      </w:r>
      <w:r w:rsidRPr="006134D0">
        <w:rPr>
          <w:szCs w:val="24"/>
        </w:rPr>
        <w:t>a</w:t>
      </w:r>
      <w:r w:rsidRPr="006134D0">
        <w:rPr>
          <w:spacing w:val="31"/>
          <w:szCs w:val="24"/>
        </w:rPr>
        <w:t xml:space="preserve"> </w:t>
      </w:r>
      <w:r w:rsidRPr="006134D0">
        <w:rPr>
          <w:szCs w:val="24"/>
        </w:rPr>
        <w:t>törvényes</w:t>
      </w:r>
      <w:r w:rsidRPr="006134D0">
        <w:rPr>
          <w:spacing w:val="30"/>
          <w:szCs w:val="24"/>
        </w:rPr>
        <w:t xml:space="preserve"> </w:t>
      </w:r>
      <w:r w:rsidRPr="006134D0">
        <w:rPr>
          <w:szCs w:val="24"/>
        </w:rPr>
        <w:t>képviselőjének</w:t>
      </w:r>
      <w:r w:rsidRPr="006134D0">
        <w:rPr>
          <w:spacing w:val="31"/>
          <w:szCs w:val="24"/>
        </w:rPr>
        <w:t xml:space="preserve"> </w:t>
      </w:r>
      <w:r w:rsidRPr="006134D0">
        <w:rPr>
          <w:szCs w:val="24"/>
        </w:rPr>
        <w:t>és</w:t>
      </w:r>
      <w:r w:rsidRPr="006134D0">
        <w:rPr>
          <w:spacing w:val="30"/>
          <w:szCs w:val="24"/>
        </w:rPr>
        <w:t xml:space="preserve"> </w:t>
      </w:r>
      <w:r w:rsidRPr="006134D0">
        <w:rPr>
          <w:szCs w:val="24"/>
        </w:rPr>
        <w:t>a</w:t>
      </w:r>
      <w:r w:rsidRPr="006134D0">
        <w:rPr>
          <w:spacing w:val="31"/>
          <w:szCs w:val="24"/>
        </w:rPr>
        <w:t xml:space="preserve"> </w:t>
      </w:r>
      <w:r w:rsidRPr="006134D0">
        <w:rPr>
          <w:szCs w:val="24"/>
        </w:rPr>
        <w:t>meghatalmazott</w:t>
      </w:r>
      <w:r w:rsidRPr="006134D0">
        <w:rPr>
          <w:spacing w:val="22"/>
          <w:w w:val="97"/>
          <w:szCs w:val="24"/>
        </w:rPr>
        <w:t xml:space="preserve"> </w:t>
      </w:r>
      <w:r w:rsidRPr="006134D0">
        <w:rPr>
          <w:szCs w:val="24"/>
        </w:rPr>
        <w:t>képviselőnek.</w:t>
      </w:r>
    </w:p>
    <w:p w14:paraId="1BADF9CE" w14:textId="77777777" w:rsidR="00A04F55" w:rsidRPr="006134D0" w:rsidRDefault="00A04F55" w:rsidP="00641A49">
      <w:pPr>
        <w:pStyle w:val="Szvegtrzs"/>
        <w:widowControl w:val="0"/>
        <w:numPr>
          <w:ilvl w:val="0"/>
          <w:numId w:val="52"/>
        </w:numPr>
        <w:tabs>
          <w:tab w:val="left" w:pos="924"/>
        </w:tabs>
        <w:spacing w:before="0" w:after="0" w:line="276" w:lineRule="auto"/>
        <w:ind w:right="335" w:firstLine="181"/>
        <w:rPr>
          <w:szCs w:val="24"/>
        </w:rPr>
      </w:pPr>
      <w:r w:rsidRPr="006134D0">
        <w:rPr>
          <w:b/>
          <w:bCs/>
          <w:szCs w:val="24"/>
        </w:rPr>
        <w:t>§</w:t>
      </w:r>
      <w:r w:rsidRPr="006134D0">
        <w:rPr>
          <w:b/>
          <w:bCs/>
          <w:spacing w:val="24"/>
          <w:szCs w:val="24"/>
        </w:rPr>
        <w:t xml:space="preserve"> </w:t>
      </w:r>
      <w:r w:rsidRPr="006134D0">
        <w:rPr>
          <w:szCs w:val="24"/>
        </w:rPr>
        <w:t>(1)</w:t>
      </w:r>
      <w:r w:rsidRPr="006134D0">
        <w:rPr>
          <w:spacing w:val="25"/>
          <w:szCs w:val="24"/>
        </w:rPr>
        <w:t xml:space="preserve"> </w:t>
      </w:r>
      <w:r w:rsidRPr="006134D0">
        <w:rPr>
          <w:szCs w:val="24"/>
        </w:rPr>
        <w:t>Az</w:t>
      </w:r>
      <w:r w:rsidRPr="006134D0">
        <w:rPr>
          <w:spacing w:val="25"/>
          <w:szCs w:val="24"/>
        </w:rPr>
        <w:t xml:space="preserve"> </w:t>
      </w:r>
      <w:r w:rsidRPr="006134D0">
        <w:rPr>
          <w:szCs w:val="24"/>
        </w:rPr>
        <w:t>oktatói</w:t>
      </w:r>
      <w:r w:rsidRPr="006134D0">
        <w:rPr>
          <w:spacing w:val="26"/>
          <w:szCs w:val="24"/>
        </w:rPr>
        <w:t xml:space="preserve"> </w:t>
      </w:r>
      <w:r w:rsidRPr="006134D0">
        <w:rPr>
          <w:szCs w:val="24"/>
        </w:rPr>
        <w:t>testület</w:t>
      </w:r>
      <w:r w:rsidRPr="006134D0">
        <w:rPr>
          <w:spacing w:val="25"/>
          <w:szCs w:val="24"/>
        </w:rPr>
        <w:t xml:space="preserve"> </w:t>
      </w:r>
      <w:r w:rsidRPr="006134D0">
        <w:rPr>
          <w:szCs w:val="24"/>
        </w:rPr>
        <w:t>megrovás</w:t>
      </w:r>
      <w:r w:rsidRPr="006134D0">
        <w:rPr>
          <w:spacing w:val="25"/>
          <w:szCs w:val="24"/>
        </w:rPr>
        <w:t xml:space="preserve"> </w:t>
      </w:r>
      <w:r w:rsidRPr="006134D0">
        <w:rPr>
          <w:szCs w:val="24"/>
        </w:rPr>
        <w:t>fegyelmi</w:t>
      </w:r>
      <w:r w:rsidRPr="006134D0">
        <w:rPr>
          <w:spacing w:val="25"/>
          <w:szCs w:val="24"/>
        </w:rPr>
        <w:t xml:space="preserve"> </w:t>
      </w:r>
      <w:r w:rsidRPr="006134D0">
        <w:rPr>
          <w:szCs w:val="24"/>
        </w:rPr>
        <w:t>büntetést</w:t>
      </w:r>
      <w:r w:rsidRPr="006134D0">
        <w:rPr>
          <w:spacing w:val="22"/>
          <w:w w:val="97"/>
          <w:szCs w:val="24"/>
        </w:rPr>
        <w:t xml:space="preserve"> </w:t>
      </w:r>
      <w:r w:rsidRPr="006134D0">
        <w:rPr>
          <w:szCs w:val="24"/>
        </w:rPr>
        <w:t>fegyelmi</w:t>
      </w:r>
      <w:r w:rsidRPr="006134D0">
        <w:rPr>
          <w:spacing w:val="21"/>
          <w:szCs w:val="24"/>
        </w:rPr>
        <w:t xml:space="preserve"> </w:t>
      </w:r>
      <w:r w:rsidRPr="006134D0">
        <w:rPr>
          <w:szCs w:val="24"/>
        </w:rPr>
        <w:t>eljárás</w:t>
      </w:r>
      <w:r w:rsidRPr="006134D0">
        <w:rPr>
          <w:spacing w:val="23"/>
          <w:szCs w:val="24"/>
        </w:rPr>
        <w:t xml:space="preserve"> </w:t>
      </w:r>
      <w:r w:rsidRPr="006134D0">
        <w:rPr>
          <w:szCs w:val="24"/>
        </w:rPr>
        <w:t>lefolytatása</w:t>
      </w:r>
      <w:r w:rsidRPr="006134D0">
        <w:rPr>
          <w:spacing w:val="23"/>
          <w:szCs w:val="24"/>
        </w:rPr>
        <w:t xml:space="preserve"> </w:t>
      </w:r>
      <w:r w:rsidRPr="006134D0">
        <w:rPr>
          <w:szCs w:val="24"/>
        </w:rPr>
        <w:t>nélkül</w:t>
      </w:r>
      <w:r w:rsidRPr="006134D0">
        <w:rPr>
          <w:spacing w:val="22"/>
          <w:szCs w:val="24"/>
        </w:rPr>
        <w:t xml:space="preserve"> </w:t>
      </w:r>
      <w:r w:rsidRPr="006134D0">
        <w:rPr>
          <w:szCs w:val="24"/>
        </w:rPr>
        <w:t>is</w:t>
      </w:r>
      <w:r w:rsidRPr="006134D0">
        <w:rPr>
          <w:spacing w:val="22"/>
          <w:szCs w:val="24"/>
        </w:rPr>
        <w:t xml:space="preserve"> </w:t>
      </w:r>
      <w:r w:rsidRPr="006134D0">
        <w:rPr>
          <w:szCs w:val="24"/>
        </w:rPr>
        <w:t>kiszabhat,</w:t>
      </w:r>
      <w:r w:rsidRPr="006134D0">
        <w:rPr>
          <w:spacing w:val="22"/>
          <w:szCs w:val="24"/>
        </w:rPr>
        <w:t xml:space="preserve"> </w:t>
      </w:r>
      <w:r w:rsidRPr="006134D0">
        <w:rPr>
          <w:szCs w:val="24"/>
        </w:rPr>
        <w:t>ha</w:t>
      </w:r>
      <w:r w:rsidRPr="006134D0">
        <w:rPr>
          <w:spacing w:val="23"/>
          <w:szCs w:val="24"/>
        </w:rPr>
        <w:t xml:space="preserve"> </w:t>
      </w:r>
      <w:r w:rsidRPr="006134D0">
        <w:rPr>
          <w:szCs w:val="24"/>
        </w:rPr>
        <w:t>a</w:t>
      </w:r>
      <w:r w:rsidRPr="006134D0">
        <w:rPr>
          <w:spacing w:val="23"/>
          <w:szCs w:val="24"/>
        </w:rPr>
        <w:t xml:space="preserve"> </w:t>
      </w:r>
      <w:r w:rsidRPr="006134D0">
        <w:rPr>
          <w:szCs w:val="24"/>
        </w:rPr>
        <w:t>tényállás</w:t>
      </w:r>
      <w:r w:rsidRPr="006134D0">
        <w:rPr>
          <w:spacing w:val="21"/>
          <w:szCs w:val="24"/>
        </w:rPr>
        <w:t xml:space="preserve"> </w:t>
      </w:r>
      <w:r w:rsidRPr="006134D0">
        <w:rPr>
          <w:szCs w:val="24"/>
        </w:rPr>
        <w:t>megítélése</w:t>
      </w:r>
      <w:r w:rsidRPr="006134D0">
        <w:rPr>
          <w:spacing w:val="5"/>
          <w:szCs w:val="24"/>
        </w:rPr>
        <w:t xml:space="preserve"> </w:t>
      </w:r>
      <w:r w:rsidRPr="006134D0">
        <w:rPr>
          <w:szCs w:val="24"/>
        </w:rPr>
        <w:t>egyszerű</w:t>
      </w:r>
      <w:r w:rsidRPr="006134D0">
        <w:rPr>
          <w:spacing w:val="5"/>
          <w:szCs w:val="24"/>
        </w:rPr>
        <w:t xml:space="preserve"> </w:t>
      </w:r>
      <w:r w:rsidRPr="006134D0">
        <w:rPr>
          <w:szCs w:val="24"/>
        </w:rPr>
        <w:t>és</w:t>
      </w:r>
      <w:r w:rsidRPr="006134D0">
        <w:rPr>
          <w:spacing w:val="5"/>
          <w:szCs w:val="24"/>
        </w:rPr>
        <w:t xml:space="preserve"> </w:t>
      </w:r>
      <w:r w:rsidRPr="006134D0">
        <w:rPr>
          <w:szCs w:val="24"/>
        </w:rPr>
        <w:t>a</w:t>
      </w:r>
      <w:r w:rsidRPr="006134D0">
        <w:rPr>
          <w:spacing w:val="5"/>
          <w:szCs w:val="24"/>
        </w:rPr>
        <w:t xml:space="preserve"> </w:t>
      </w:r>
      <w:r w:rsidRPr="006134D0">
        <w:rPr>
          <w:szCs w:val="24"/>
        </w:rPr>
        <w:t>kötelességszegést</w:t>
      </w:r>
      <w:r w:rsidRPr="006134D0">
        <w:rPr>
          <w:spacing w:val="5"/>
          <w:szCs w:val="24"/>
        </w:rPr>
        <w:t xml:space="preserve"> </w:t>
      </w:r>
      <w:r w:rsidRPr="006134D0">
        <w:rPr>
          <w:szCs w:val="24"/>
        </w:rPr>
        <w:t>a</w:t>
      </w:r>
      <w:r w:rsidRPr="006134D0">
        <w:rPr>
          <w:spacing w:val="5"/>
          <w:szCs w:val="24"/>
        </w:rPr>
        <w:t xml:space="preserve"> </w:t>
      </w:r>
      <w:r w:rsidRPr="006134D0">
        <w:rPr>
          <w:szCs w:val="24"/>
        </w:rPr>
        <w:t>tanuló</w:t>
      </w:r>
      <w:r w:rsidRPr="006134D0">
        <w:rPr>
          <w:spacing w:val="5"/>
          <w:szCs w:val="24"/>
        </w:rPr>
        <w:t xml:space="preserve"> </w:t>
      </w:r>
      <w:r w:rsidRPr="006134D0">
        <w:rPr>
          <w:szCs w:val="24"/>
        </w:rPr>
        <w:t>elismeri.</w:t>
      </w:r>
    </w:p>
    <w:p w14:paraId="7C5516BE" w14:textId="77777777" w:rsidR="00A04F55" w:rsidRPr="006134D0" w:rsidRDefault="00A04F55" w:rsidP="00A04F55">
      <w:pPr>
        <w:pStyle w:val="Szvegtrzs"/>
        <w:spacing w:line="276" w:lineRule="auto"/>
        <w:ind w:right="335"/>
        <w:rPr>
          <w:szCs w:val="24"/>
        </w:rPr>
      </w:pPr>
      <w:r w:rsidRPr="006134D0">
        <w:rPr>
          <w:szCs w:val="24"/>
        </w:rPr>
        <w:t>(2)</w:t>
      </w:r>
      <w:r w:rsidRPr="006134D0">
        <w:rPr>
          <w:spacing w:val="28"/>
          <w:szCs w:val="24"/>
        </w:rPr>
        <w:t xml:space="preserve"> </w:t>
      </w:r>
      <w:r w:rsidRPr="006134D0">
        <w:rPr>
          <w:szCs w:val="24"/>
        </w:rPr>
        <w:t>Megrovás</w:t>
      </w:r>
      <w:r w:rsidRPr="006134D0">
        <w:rPr>
          <w:spacing w:val="29"/>
          <w:szCs w:val="24"/>
        </w:rPr>
        <w:t xml:space="preserve"> </w:t>
      </w:r>
      <w:r w:rsidRPr="006134D0">
        <w:rPr>
          <w:szCs w:val="24"/>
        </w:rPr>
        <w:t>fegyelmi</w:t>
      </w:r>
      <w:r w:rsidRPr="006134D0">
        <w:rPr>
          <w:spacing w:val="29"/>
          <w:szCs w:val="24"/>
        </w:rPr>
        <w:t xml:space="preserve"> </w:t>
      </w:r>
      <w:r w:rsidRPr="006134D0">
        <w:rPr>
          <w:szCs w:val="24"/>
        </w:rPr>
        <w:t>büntetés</w:t>
      </w:r>
      <w:r w:rsidRPr="006134D0">
        <w:rPr>
          <w:spacing w:val="29"/>
          <w:szCs w:val="24"/>
        </w:rPr>
        <w:t xml:space="preserve"> </w:t>
      </w:r>
      <w:r w:rsidRPr="006134D0">
        <w:rPr>
          <w:szCs w:val="24"/>
        </w:rPr>
        <w:t>esetén</w:t>
      </w:r>
      <w:r w:rsidRPr="006134D0">
        <w:rPr>
          <w:spacing w:val="30"/>
          <w:szCs w:val="24"/>
        </w:rPr>
        <w:t xml:space="preserve"> </w:t>
      </w:r>
      <w:r w:rsidRPr="006134D0">
        <w:rPr>
          <w:szCs w:val="24"/>
        </w:rPr>
        <w:t>a</w:t>
      </w:r>
      <w:r w:rsidRPr="006134D0">
        <w:rPr>
          <w:spacing w:val="29"/>
          <w:szCs w:val="24"/>
        </w:rPr>
        <w:t xml:space="preserve"> </w:t>
      </w:r>
      <w:r w:rsidRPr="006134D0">
        <w:rPr>
          <w:szCs w:val="24"/>
        </w:rPr>
        <w:t>határozatot</w:t>
      </w:r>
      <w:r w:rsidRPr="006134D0">
        <w:rPr>
          <w:spacing w:val="29"/>
          <w:szCs w:val="24"/>
        </w:rPr>
        <w:t xml:space="preserve"> </w:t>
      </w:r>
      <w:r w:rsidRPr="006134D0">
        <w:rPr>
          <w:szCs w:val="24"/>
        </w:rPr>
        <w:t>nem</w:t>
      </w:r>
      <w:r w:rsidRPr="006134D0">
        <w:rPr>
          <w:spacing w:val="30"/>
          <w:szCs w:val="24"/>
        </w:rPr>
        <w:t xml:space="preserve"> </w:t>
      </w:r>
      <w:r w:rsidRPr="006134D0">
        <w:rPr>
          <w:szCs w:val="24"/>
        </w:rPr>
        <w:t>kell</w:t>
      </w:r>
      <w:r w:rsidRPr="006134D0">
        <w:rPr>
          <w:spacing w:val="22"/>
          <w:w w:val="102"/>
          <w:szCs w:val="24"/>
        </w:rPr>
        <w:t xml:space="preserve"> </w:t>
      </w:r>
      <w:r w:rsidRPr="006134D0">
        <w:rPr>
          <w:szCs w:val="24"/>
        </w:rPr>
        <w:t>írásban</w:t>
      </w:r>
      <w:r w:rsidRPr="006134D0">
        <w:rPr>
          <w:spacing w:val="20"/>
          <w:szCs w:val="24"/>
        </w:rPr>
        <w:t xml:space="preserve"> </w:t>
      </w:r>
      <w:r w:rsidRPr="006134D0">
        <w:rPr>
          <w:szCs w:val="24"/>
        </w:rPr>
        <w:t>megküldeni,</w:t>
      </w:r>
      <w:r w:rsidRPr="006134D0">
        <w:rPr>
          <w:spacing w:val="21"/>
          <w:szCs w:val="24"/>
        </w:rPr>
        <w:t xml:space="preserve"> </w:t>
      </w:r>
      <w:r w:rsidRPr="006134D0">
        <w:rPr>
          <w:szCs w:val="24"/>
        </w:rPr>
        <w:t>ha</w:t>
      </w:r>
      <w:r w:rsidRPr="006134D0">
        <w:rPr>
          <w:spacing w:val="20"/>
          <w:szCs w:val="24"/>
        </w:rPr>
        <w:t xml:space="preserve"> </w:t>
      </w:r>
      <w:r w:rsidRPr="006134D0">
        <w:rPr>
          <w:szCs w:val="24"/>
        </w:rPr>
        <w:t>a</w:t>
      </w:r>
      <w:r w:rsidRPr="006134D0">
        <w:rPr>
          <w:spacing w:val="21"/>
          <w:szCs w:val="24"/>
        </w:rPr>
        <w:t xml:space="preserve"> </w:t>
      </w:r>
      <w:r w:rsidRPr="006134D0">
        <w:rPr>
          <w:szCs w:val="24"/>
        </w:rPr>
        <w:t>fegyelmi</w:t>
      </w:r>
      <w:r w:rsidRPr="006134D0">
        <w:rPr>
          <w:spacing w:val="21"/>
          <w:szCs w:val="24"/>
        </w:rPr>
        <w:t xml:space="preserve"> </w:t>
      </w:r>
      <w:r w:rsidRPr="006134D0">
        <w:rPr>
          <w:szCs w:val="24"/>
        </w:rPr>
        <w:t>büntetést</w:t>
      </w:r>
      <w:r w:rsidRPr="006134D0">
        <w:rPr>
          <w:spacing w:val="20"/>
          <w:szCs w:val="24"/>
        </w:rPr>
        <w:t xml:space="preserve"> </w:t>
      </w:r>
      <w:r w:rsidRPr="006134D0">
        <w:rPr>
          <w:szCs w:val="24"/>
        </w:rPr>
        <w:t>a</w:t>
      </w:r>
      <w:r w:rsidRPr="006134D0">
        <w:rPr>
          <w:spacing w:val="21"/>
          <w:szCs w:val="24"/>
        </w:rPr>
        <w:t xml:space="preserve"> </w:t>
      </w:r>
      <w:r w:rsidRPr="006134D0">
        <w:rPr>
          <w:szCs w:val="24"/>
        </w:rPr>
        <w:t>tanuló,</w:t>
      </w:r>
      <w:r w:rsidRPr="006134D0">
        <w:rPr>
          <w:spacing w:val="21"/>
          <w:szCs w:val="24"/>
        </w:rPr>
        <w:t xml:space="preserve"> </w:t>
      </w:r>
      <w:r w:rsidRPr="006134D0">
        <w:rPr>
          <w:szCs w:val="24"/>
        </w:rPr>
        <w:t>kiskorú</w:t>
      </w:r>
      <w:r w:rsidRPr="006134D0">
        <w:rPr>
          <w:spacing w:val="22"/>
          <w:w w:val="103"/>
          <w:szCs w:val="24"/>
        </w:rPr>
        <w:t xml:space="preserve"> </w:t>
      </w:r>
      <w:r w:rsidRPr="006134D0">
        <w:rPr>
          <w:szCs w:val="24"/>
        </w:rPr>
        <w:t>tanuló</w:t>
      </w:r>
      <w:r w:rsidRPr="006134D0">
        <w:rPr>
          <w:spacing w:val="22"/>
          <w:szCs w:val="24"/>
        </w:rPr>
        <w:t xml:space="preserve"> </w:t>
      </w:r>
      <w:r w:rsidRPr="006134D0">
        <w:rPr>
          <w:szCs w:val="24"/>
        </w:rPr>
        <w:t>esetén</w:t>
      </w:r>
      <w:r w:rsidRPr="006134D0">
        <w:rPr>
          <w:spacing w:val="23"/>
          <w:szCs w:val="24"/>
        </w:rPr>
        <w:t xml:space="preserve"> </w:t>
      </w:r>
      <w:r w:rsidRPr="006134D0">
        <w:rPr>
          <w:szCs w:val="24"/>
        </w:rPr>
        <w:t>a</w:t>
      </w:r>
      <w:r w:rsidRPr="006134D0">
        <w:rPr>
          <w:spacing w:val="23"/>
          <w:szCs w:val="24"/>
        </w:rPr>
        <w:t xml:space="preserve"> </w:t>
      </w:r>
      <w:r w:rsidRPr="006134D0">
        <w:rPr>
          <w:szCs w:val="24"/>
        </w:rPr>
        <w:t>kiskorú</w:t>
      </w:r>
      <w:r w:rsidRPr="006134D0">
        <w:rPr>
          <w:spacing w:val="22"/>
          <w:szCs w:val="24"/>
        </w:rPr>
        <w:t xml:space="preserve"> </w:t>
      </w:r>
      <w:r w:rsidRPr="006134D0">
        <w:rPr>
          <w:szCs w:val="24"/>
        </w:rPr>
        <w:t>tanuló</w:t>
      </w:r>
      <w:r w:rsidRPr="006134D0">
        <w:rPr>
          <w:spacing w:val="23"/>
          <w:szCs w:val="24"/>
        </w:rPr>
        <w:t xml:space="preserve"> </w:t>
      </w:r>
      <w:r w:rsidRPr="006134D0">
        <w:rPr>
          <w:szCs w:val="24"/>
        </w:rPr>
        <w:t>törvényes</w:t>
      </w:r>
      <w:r w:rsidRPr="006134D0">
        <w:rPr>
          <w:spacing w:val="23"/>
          <w:szCs w:val="24"/>
        </w:rPr>
        <w:t xml:space="preserve"> </w:t>
      </w:r>
      <w:r w:rsidRPr="006134D0">
        <w:rPr>
          <w:szCs w:val="24"/>
        </w:rPr>
        <w:t>képviselője</w:t>
      </w:r>
      <w:r w:rsidRPr="006134D0">
        <w:rPr>
          <w:spacing w:val="22"/>
          <w:szCs w:val="24"/>
        </w:rPr>
        <w:t xml:space="preserve"> </w:t>
      </w:r>
      <w:r w:rsidRPr="006134D0">
        <w:rPr>
          <w:szCs w:val="24"/>
        </w:rPr>
        <w:t>és</w:t>
      </w:r>
      <w:r w:rsidRPr="006134D0">
        <w:rPr>
          <w:spacing w:val="23"/>
          <w:szCs w:val="24"/>
        </w:rPr>
        <w:t xml:space="preserve"> </w:t>
      </w:r>
      <w:r w:rsidRPr="006134D0">
        <w:rPr>
          <w:szCs w:val="24"/>
        </w:rPr>
        <w:t>a</w:t>
      </w:r>
      <w:r w:rsidRPr="006134D0">
        <w:rPr>
          <w:w w:val="99"/>
          <w:szCs w:val="24"/>
        </w:rPr>
        <w:t xml:space="preserve"> </w:t>
      </w:r>
      <w:r w:rsidRPr="006134D0">
        <w:rPr>
          <w:szCs w:val="24"/>
        </w:rPr>
        <w:t>meghatalmazott</w:t>
      </w:r>
      <w:r w:rsidRPr="006134D0">
        <w:rPr>
          <w:spacing w:val="6"/>
          <w:szCs w:val="24"/>
        </w:rPr>
        <w:t xml:space="preserve"> </w:t>
      </w:r>
      <w:r w:rsidRPr="006134D0">
        <w:rPr>
          <w:szCs w:val="24"/>
        </w:rPr>
        <w:t>képviselő</w:t>
      </w:r>
      <w:r w:rsidRPr="006134D0">
        <w:rPr>
          <w:spacing w:val="7"/>
          <w:szCs w:val="24"/>
        </w:rPr>
        <w:t xml:space="preserve"> </w:t>
      </w:r>
      <w:r w:rsidRPr="006134D0">
        <w:rPr>
          <w:szCs w:val="24"/>
        </w:rPr>
        <w:t>is</w:t>
      </w:r>
      <w:r w:rsidRPr="006134D0">
        <w:rPr>
          <w:spacing w:val="6"/>
          <w:szCs w:val="24"/>
        </w:rPr>
        <w:t xml:space="preserve"> </w:t>
      </w:r>
      <w:r w:rsidRPr="006134D0">
        <w:rPr>
          <w:szCs w:val="24"/>
        </w:rPr>
        <w:t>tudomásul</w:t>
      </w:r>
      <w:r w:rsidRPr="006134D0">
        <w:rPr>
          <w:spacing w:val="6"/>
          <w:szCs w:val="24"/>
        </w:rPr>
        <w:t xml:space="preserve"> </w:t>
      </w:r>
      <w:r w:rsidRPr="006134D0">
        <w:rPr>
          <w:szCs w:val="24"/>
        </w:rPr>
        <w:t>vette,</w:t>
      </w:r>
      <w:r w:rsidRPr="006134D0">
        <w:rPr>
          <w:spacing w:val="6"/>
          <w:szCs w:val="24"/>
        </w:rPr>
        <w:t xml:space="preserve"> </w:t>
      </w:r>
      <w:r w:rsidRPr="006134D0">
        <w:rPr>
          <w:szCs w:val="24"/>
        </w:rPr>
        <w:t>a</w:t>
      </w:r>
      <w:r w:rsidRPr="006134D0">
        <w:rPr>
          <w:spacing w:val="7"/>
          <w:szCs w:val="24"/>
        </w:rPr>
        <w:t xml:space="preserve"> </w:t>
      </w:r>
      <w:r w:rsidRPr="006134D0">
        <w:rPr>
          <w:szCs w:val="24"/>
        </w:rPr>
        <w:t>határozat</w:t>
      </w:r>
      <w:r w:rsidRPr="006134D0">
        <w:rPr>
          <w:spacing w:val="23"/>
          <w:w w:val="97"/>
          <w:szCs w:val="24"/>
        </w:rPr>
        <w:t xml:space="preserve"> </w:t>
      </w:r>
      <w:r w:rsidRPr="006134D0">
        <w:rPr>
          <w:szCs w:val="24"/>
        </w:rPr>
        <w:t>megküldését</w:t>
      </w:r>
      <w:r w:rsidRPr="006134D0">
        <w:rPr>
          <w:spacing w:val="4"/>
          <w:szCs w:val="24"/>
        </w:rPr>
        <w:t xml:space="preserve"> </w:t>
      </w:r>
      <w:r w:rsidRPr="006134D0">
        <w:rPr>
          <w:szCs w:val="24"/>
        </w:rPr>
        <w:t>nem</w:t>
      </w:r>
      <w:r w:rsidRPr="006134D0">
        <w:rPr>
          <w:spacing w:val="6"/>
          <w:szCs w:val="24"/>
        </w:rPr>
        <w:t xml:space="preserve"> </w:t>
      </w:r>
      <w:r w:rsidRPr="006134D0">
        <w:rPr>
          <w:szCs w:val="24"/>
        </w:rPr>
        <w:t>kéri,</w:t>
      </w:r>
      <w:r w:rsidRPr="006134D0">
        <w:rPr>
          <w:spacing w:val="5"/>
          <w:szCs w:val="24"/>
        </w:rPr>
        <w:t xml:space="preserve"> </w:t>
      </w:r>
      <w:r w:rsidRPr="006134D0">
        <w:rPr>
          <w:szCs w:val="24"/>
        </w:rPr>
        <w:t>és</w:t>
      </w:r>
      <w:r w:rsidRPr="006134D0">
        <w:rPr>
          <w:spacing w:val="5"/>
          <w:szCs w:val="24"/>
        </w:rPr>
        <w:t xml:space="preserve"> </w:t>
      </w:r>
      <w:r w:rsidRPr="006134D0">
        <w:rPr>
          <w:szCs w:val="24"/>
        </w:rPr>
        <w:t>a</w:t>
      </w:r>
      <w:r w:rsidRPr="006134D0">
        <w:rPr>
          <w:spacing w:val="4"/>
          <w:szCs w:val="24"/>
        </w:rPr>
        <w:t xml:space="preserve"> </w:t>
      </w:r>
      <w:r w:rsidRPr="006134D0">
        <w:rPr>
          <w:szCs w:val="24"/>
        </w:rPr>
        <w:t>fellebbezési</w:t>
      </w:r>
      <w:r w:rsidRPr="006134D0">
        <w:rPr>
          <w:spacing w:val="5"/>
          <w:szCs w:val="24"/>
        </w:rPr>
        <w:t xml:space="preserve"> </w:t>
      </w:r>
      <w:r w:rsidRPr="006134D0">
        <w:rPr>
          <w:szCs w:val="24"/>
        </w:rPr>
        <w:t>jogáról</w:t>
      </w:r>
      <w:r w:rsidRPr="006134D0">
        <w:rPr>
          <w:spacing w:val="5"/>
          <w:szCs w:val="24"/>
        </w:rPr>
        <w:t xml:space="preserve"> </w:t>
      </w:r>
      <w:r w:rsidRPr="006134D0">
        <w:rPr>
          <w:szCs w:val="24"/>
        </w:rPr>
        <w:t>lemondott.</w:t>
      </w:r>
    </w:p>
    <w:p w14:paraId="67567F17" w14:textId="77777777" w:rsidR="00A04F55" w:rsidRPr="006134D0" w:rsidRDefault="00A04F55" w:rsidP="00641A49">
      <w:pPr>
        <w:pStyle w:val="Szvegtrzs"/>
        <w:widowControl w:val="0"/>
        <w:numPr>
          <w:ilvl w:val="0"/>
          <w:numId w:val="52"/>
        </w:numPr>
        <w:tabs>
          <w:tab w:val="left" w:pos="881"/>
        </w:tabs>
        <w:spacing w:before="0" w:after="0" w:line="276" w:lineRule="auto"/>
        <w:ind w:right="335" w:firstLine="181"/>
        <w:rPr>
          <w:szCs w:val="24"/>
        </w:rPr>
      </w:pPr>
      <w:r w:rsidRPr="006134D0">
        <w:rPr>
          <w:b/>
          <w:bCs/>
          <w:szCs w:val="24"/>
        </w:rPr>
        <w:lastRenderedPageBreak/>
        <w:t>§</w:t>
      </w:r>
      <w:r w:rsidRPr="006134D0">
        <w:rPr>
          <w:b/>
          <w:bCs/>
          <w:spacing w:val="17"/>
          <w:szCs w:val="24"/>
        </w:rPr>
        <w:t xml:space="preserve"> </w:t>
      </w:r>
      <w:r w:rsidRPr="006134D0">
        <w:rPr>
          <w:szCs w:val="24"/>
        </w:rPr>
        <w:t>A</w:t>
      </w:r>
      <w:r w:rsidRPr="006134D0">
        <w:rPr>
          <w:spacing w:val="19"/>
          <w:szCs w:val="24"/>
        </w:rPr>
        <w:t xml:space="preserve"> </w:t>
      </w:r>
      <w:r w:rsidRPr="006134D0">
        <w:rPr>
          <w:szCs w:val="24"/>
        </w:rPr>
        <w:t>meghatározott</w:t>
      </w:r>
      <w:r w:rsidRPr="006134D0">
        <w:rPr>
          <w:spacing w:val="19"/>
          <w:szCs w:val="24"/>
        </w:rPr>
        <w:t xml:space="preserve"> </w:t>
      </w:r>
      <w:r w:rsidRPr="006134D0">
        <w:rPr>
          <w:szCs w:val="24"/>
        </w:rPr>
        <w:t>kedvezmények,</w:t>
      </w:r>
      <w:r w:rsidRPr="006134D0">
        <w:rPr>
          <w:spacing w:val="18"/>
          <w:szCs w:val="24"/>
        </w:rPr>
        <w:t xml:space="preserve"> </w:t>
      </w:r>
      <w:r w:rsidRPr="006134D0">
        <w:rPr>
          <w:szCs w:val="24"/>
        </w:rPr>
        <w:t>juttatások</w:t>
      </w:r>
      <w:r w:rsidRPr="006134D0">
        <w:rPr>
          <w:spacing w:val="20"/>
          <w:szCs w:val="24"/>
        </w:rPr>
        <w:t xml:space="preserve"> </w:t>
      </w:r>
      <w:r w:rsidRPr="006134D0">
        <w:rPr>
          <w:szCs w:val="24"/>
        </w:rPr>
        <w:t>csökkentése,</w:t>
      </w:r>
      <w:r w:rsidRPr="006134D0">
        <w:rPr>
          <w:spacing w:val="22"/>
          <w:w w:val="81"/>
          <w:szCs w:val="24"/>
        </w:rPr>
        <w:t xml:space="preserve"> </w:t>
      </w:r>
      <w:r w:rsidRPr="006134D0">
        <w:rPr>
          <w:szCs w:val="24"/>
        </w:rPr>
        <w:t>megvonása</w:t>
      </w:r>
      <w:r w:rsidRPr="006134D0">
        <w:rPr>
          <w:spacing w:val="15"/>
          <w:szCs w:val="24"/>
        </w:rPr>
        <w:t xml:space="preserve"> </w:t>
      </w:r>
      <w:r w:rsidRPr="006134D0">
        <w:rPr>
          <w:szCs w:val="24"/>
        </w:rPr>
        <w:t>fegyelmi</w:t>
      </w:r>
      <w:r w:rsidRPr="006134D0">
        <w:rPr>
          <w:spacing w:val="16"/>
          <w:szCs w:val="24"/>
        </w:rPr>
        <w:t xml:space="preserve"> </w:t>
      </w:r>
      <w:r w:rsidRPr="006134D0">
        <w:rPr>
          <w:szCs w:val="24"/>
        </w:rPr>
        <w:t>büntetés</w:t>
      </w:r>
      <w:r w:rsidRPr="006134D0">
        <w:rPr>
          <w:spacing w:val="15"/>
          <w:szCs w:val="24"/>
        </w:rPr>
        <w:t xml:space="preserve"> </w:t>
      </w:r>
      <w:r w:rsidRPr="006134D0">
        <w:rPr>
          <w:szCs w:val="24"/>
        </w:rPr>
        <w:t>szociális</w:t>
      </w:r>
      <w:r w:rsidRPr="006134D0">
        <w:rPr>
          <w:spacing w:val="16"/>
          <w:szCs w:val="24"/>
        </w:rPr>
        <w:t xml:space="preserve"> </w:t>
      </w:r>
      <w:r w:rsidRPr="006134D0">
        <w:rPr>
          <w:szCs w:val="24"/>
        </w:rPr>
        <w:t>kedvezményekre</w:t>
      </w:r>
      <w:r w:rsidRPr="006134D0">
        <w:rPr>
          <w:spacing w:val="17"/>
          <w:szCs w:val="24"/>
        </w:rPr>
        <w:t xml:space="preserve"> </w:t>
      </w:r>
      <w:r w:rsidRPr="006134D0">
        <w:rPr>
          <w:szCs w:val="24"/>
        </w:rPr>
        <w:t>és</w:t>
      </w:r>
      <w:r w:rsidRPr="006134D0">
        <w:rPr>
          <w:spacing w:val="23"/>
          <w:szCs w:val="24"/>
        </w:rPr>
        <w:t xml:space="preserve"> </w:t>
      </w:r>
      <w:r w:rsidRPr="006134D0">
        <w:rPr>
          <w:szCs w:val="24"/>
        </w:rPr>
        <w:t>juttatásokra</w:t>
      </w:r>
      <w:r w:rsidRPr="006134D0">
        <w:rPr>
          <w:spacing w:val="-5"/>
          <w:szCs w:val="24"/>
        </w:rPr>
        <w:t xml:space="preserve"> </w:t>
      </w:r>
      <w:r w:rsidRPr="006134D0">
        <w:rPr>
          <w:szCs w:val="24"/>
        </w:rPr>
        <w:t>nem</w:t>
      </w:r>
      <w:r w:rsidRPr="006134D0">
        <w:rPr>
          <w:spacing w:val="-4"/>
          <w:szCs w:val="24"/>
        </w:rPr>
        <w:t xml:space="preserve"> </w:t>
      </w:r>
      <w:r w:rsidRPr="006134D0">
        <w:rPr>
          <w:szCs w:val="24"/>
        </w:rPr>
        <w:t>terjed</w:t>
      </w:r>
      <w:r w:rsidRPr="006134D0">
        <w:rPr>
          <w:spacing w:val="-4"/>
          <w:szCs w:val="24"/>
        </w:rPr>
        <w:t xml:space="preserve"> </w:t>
      </w:r>
      <w:r w:rsidRPr="006134D0">
        <w:rPr>
          <w:szCs w:val="24"/>
        </w:rPr>
        <w:t>ki.</w:t>
      </w:r>
    </w:p>
    <w:p w14:paraId="7C569029" w14:textId="77777777" w:rsidR="00A04F55" w:rsidRPr="006134D0" w:rsidRDefault="00A04F55" w:rsidP="00641A49">
      <w:pPr>
        <w:pStyle w:val="Szvegtrzs"/>
        <w:widowControl w:val="0"/>
        <w:numPr>
          <w:ilvl w:val="0"/>
          <w:numId w:val="52"/>
        </w:numPr>
        <w:tabs>
          <w:tab w:val="left" w:pos="875"/>
        </w:tabs>
        <w:spacing w:before="0" w:after="0" w:line="276" w:lineRule="auto"/>
        <w:ind w:right="334" w:firstLine="181"/>
        <w:rPr>
          <w:szCs w:val="24"/>
        </w:rPr>
      </w:pPr>
      <w:r w:rsidRPr="006134D0">
        <w:rPr>
          <w:b/>
          <w:bCs/>
          <w:szCs w:val="24"/>
        </w:rPr>
        <w:t>§</w:t>
      </w:r>
      <w:r w:rsidRPr="006134D0">
        <w:rPr>
          <w:b/>
          <w:bCs/>
          <w:spacing w:val="14"/>
          <w:szCs w:val="24"/>
        </w:rPr>
        <w:t xml:space="preserve"> </w:t>
      </w:r>
      <w:r w:rsidRPr="006134D0">
        <w:rPr>
          <w:szCs w:val="24"/>
        </w:rPr>
        <w:t>Az</w:t>
      </w:r>
      <w:r w:rsidRPr="006134D0">
        <w:rPr>
          <w:spacing w:val="15"/>
          <w:szCs w:val="24"/>
        </w:rPr>
        <w:t xml:space="preserve"> </w:t>
      </w:r>
      <w:r w:rsidRPr="006134D0">
        <w:rPr>
          <w:szCs w:val="24"/>
        </w:rPr>
        <w:t>áthelyezés</w:t>
      </w:r>
      <w:r w:rsidRPr="006134D0">
        <w:rPr>
          <w:spacing w:val="16"/>
          <w:szCs w:val="24"/>
        </w:rPr>
        <w:t xml:space="preserve"> </w:t>
      </w:r>
      <w:r w:rsidRPr="006134D0">
        <w:rPr>
          <w:szCs w:val="24"/>
        </w:rPr>
        <w:t>másik</w:t>
      </w:r>
      <w:r w:rsidRPr="006134D0">
        <w:rPr>
          <w:spacing w:val="16"/>
          <w:szCs w:val="24"/>
        </w:rPr>
        <w:t xml:space="preserve"> </w:t>
      </w:r>
      <w:r w:rsidRPr="006134D0">
        <w:rPr>
          <w:szCs w:val="24"/>
        </w:rPr>
        <w:t>osztályba,</w:t>
      </w:r>
      <w:r w:rsidRPr="006134D0">
        <w:rPr>
          <w:spacing w:val="15"/>
          <w:szCs w:val="24"/>
        </w:rPr>
        <w:t xml:space="preserve"> </w:t>
      </w:r>
      <w:r w:rsidRPr="006134D0">
        <w:rPr>
          <w:szCs w:val="24"/>
        </w:rPr>
        <w:t>csoportba</w:t>
      </w:r>
      <w:r w:rsidRPr="006134D0">
        <w:rPr>
          <w:spacing w:val="17"/>
          <w:szCs w:val="24"/>
        </w:rPr>
        <w:t xml:space="preserve"> </w:t>
      </w:r>
      <w:r w:rsidRPr="006134D0">
        <w:rPr>
          <w:szCs w:val="24"/>
        </w:rPr>
        <w:t>vagy</w:t>
      </w:r>
      <w:r w:rsidRPr="006134D0">
        <w:rPr>
          <w:spacing w:val="16"/>
          <w:szCs w:val="24"/>
        </w:rPr>
        <w:t xml:space="preserve"> </w:t>
      </w:r>
      <w:r w:rsidRPr="006134D0">
        <w:rPr>
          <w:szCs w:val="24"/>
        </w:rPr>
        <w:t>szakképző</w:t>
      </w:r>
      <w:r w:rsidRPr="006134D0">
        <w:rPr>
          <w:spacing w:val="22"/>
          <w:w w:val="103"/>
          <w:szCs w:val="24"/>
        </w:rPr>
        <w:t xml:space="preserve"> </w:t>
      </w:r>
      <w:r w:rsidRPr="006134D0">
        <w:rPr>
          <w:szCs w:val="24"/>
        </w:rPr>
        <w:t>intézménybe,</w:t>
      </w:r>
      <w:r w:rsidRPr="006134D0">
        <w:rPr>
          <w:spacing w:val="20"/>
          <w:szCs w:val="24"/>
        </w:rPr>
        <w:t xml:space="preserve"> </w:t>
      </w:r>
      <w:r w:rsidRPr="006134D0">
        <w:rPr>
          <w:szCs w:val="24"/>
        </w:rPr>
        <w:t>köznevelési</w:t>
      </w:r>
      <w:r w:rsidRPr="006134D0">
        <w:rPr>
          <w:spacing w:val="20"/>
          <w:szCs w:val="24"/>
        </w:rPr>
        <w:t xml:space="preserve"> </w:t>
      </w:r>
      <w:r w:rsidRPr="006134D0">
        <w:rPr>
          <w:szCs w:val="24"/>
        </w:rPr>
        <w:t>intézménybe</w:t>
      </w:r>
      <w:r w:rsidRPr="006134D0">
        <w:rPr>
          <w:spacing w:val="22"/>
          <w:szCs w:val="24"/>
        </w:rPr>
        <w:t xml:space="preserve"> </w:t>
      </w:r>
      <w:r w:rsidRPr="006134D0">
        <w:rPr>
          <w:szCs w:val="24"/>
        </w:rPr>
        <w:t>fegyelmi</w:t>
      </w:r>
      <w:r w:rsidRPr="006134D0">
        <w:rPr>
          <w:spacing w:val="20"/>
          <w:szCs w:val="24"/>
        </w:rPr>
        <w:t xml:space="preserve"> </w:t>
      </w:r>
      <w:r w:rsidRPr="006134D0">
        <w:rPr>
          <w:szCs w:val="24"/>
        </w:rPr>
        <w:t>büntetés</w:t>
      </w:r>
      <w:r w:rsidRPr="006134D0">
        <w:rPr>
          <w:spacing w:val="22"/>
          <w:szCs w:val="24"/>
        </w:rPr>
        <w:t xml:space="preserve"> </w:t>
      </w:r>
      <w:r w:rsidRPr="006134D0">
        <w:rPr>
          <w:szCs w:val="24"/>
        </w:rPr>
        <w:t>akkor</w:t>
      </w:r>
      <w:r w:rsidRPr="006134D0">
        <w:rPr>
          <w:spacing w:val="23"/>
          <w:w w:val="92"/>
          <w:szCs w:val="24"/>
        </w:rPr>
        <w:t xml:space="preserve"> </w:t>
      </w:r>
      <w:r w:rsidRPr="006134D0">
        <w:rPr>
          <w:szCs w:val="24"/>
        </w:rPr>
        <w:t>alkalmazható,</w:t>
      </w:r>
      <w:r w:rsidRPr="006134D0">
        <w:rPr>
          <w:spacing w:val="6"/>
          <w:szCs w:val="24"/>
        </w:rPr>
        <w:t xml:space="preserve"> </w:t>
      </w:r>
      <w:r w:rsidRPr="006134D0">
        <w:rPr>
          <w:szCs w:val="24"/>
        </w:rPr>
        <w:t>ha</w:t>
      </w:r>
      <w:r w:rsidRPr="006134D0">
        <w:rPr>
          <w:spacing w:val="7"/>
          <w:szCs w:val="24"/>
        </w:rPr>
        <w:t xml:space="preserve"> </w:t>
      </w:r>
      <w:r w:rsidRPr="006134D0">
        <w:rPr>
          <w:szCs w:val="24"/>
        </w:rPr>
        <w:t>az</w:t>
      </w:r>
      <w:r w:rsidRPr="006134D0">
        <w:rPr>
          <w:spacing w:val="6"/>
          <w:szCs w:val="24"/>
        </w:rPr>
        <w:t xml:space="preserve"> </w:t>
      </w:r>
      <w:r w:rsidRPr="006134D0">
        <w:rPr>
          <w:szCs w:val="24"/>
        </w:rPr>
        <w:t>igazgató</w:t>
      </w:r>
      <w:r w:rsidRPr="006134D0">
        <w:rPr>
          <w:spacing w:val="7"/>
          <w:szCs w:val="24"/>
        </w:rPr>
        <w:t xml:space="preserve"> </w:t>
      </w:r>
      <w:r w:rsidRPr="006134D0">
        <w:rPr>
          <w:szCs w:val="24"/>
        </w:rPr>
        <w:t>a</w:t>
      </w:r>
      <w:r w:rsidRPr="006134D0">
        <w:rPr>
          <w:spacing w:val="6"/>
          <w:szCs w:val="24"/>
        </w:rPr>
        <w:t xml:space="preserve"> </w:t>
      </w:r>
      <w:r w:rsidRPr="006134D0">
        <w:rPr>
          <w:szCs w:val="24"/>
        </w:rPr>
        <w:t>tanuló</w:t>
      </w:r>
      <w:r w:rsidRPr="006134D0">
        <w:rPr>
          <w:spacing w:val="7"/>
          <w:szCs w:val="24"/>
        </w:rPr>
        <w:t xml:space="preserve"> </w:t>
      </w:r>
      <w:r w:rsidRPr="006134D0">
        <w:rPr>
          <w:szCs w:val="24"/>
        </w:rPr>
        <w:t>átvételéről</w:t>
      </w:r>
      <w:r w:rsidRPr="006134D0">
        <w:rPr>
          <w:spacing w:val="6"/>
          <w:szCs w:val="24"/>
        </w:rPr>
        <w:t xml:space="preserve"> </w:t>
      </w:r>
      <w:r w:rsidRPr="006134D0">
        <w:rPr>
          <w:szCs w:val="24"/>
        </w:rPr>
        <w:t>a</w:t>
      </w:r>
      <w:r w:rsidRPr="006134D0">
        <w:rPr>
          <w:spacing w:val="7"/>
          <w:szCs w:val="24"/>
        </w:rPr>
        <w:t xml:space="preserve"> </w:t>
      </w:r>
      <w:r w:rsidRPr="006134D0">
        <w:rPr>
          <w:szCs w:val="24"/>
        </w:rPr>
        <w:t>másik</w:t>
      </w:r>
      <w:r w:rsidRPr="006134D0">
        <w:rPr>
          <w:spacing w:val="6"/>
          <w:szCs w:val="24"/>
        </w:rPr>
        <w:t xml:space="preserve"> </w:t>
      </w:r>
      <w:r w:rsidRPr="006134D0">
        <w:rPr>
          <w:szCs w:val="24"/>
        </w:rPr>
        <w:t>szakképző</w:t>
      </w:r>
      <w:r w:rsidRPr="006134D0">
        <w:rPr>
          <w:spacing w:val="22"/>
          <w:w w:val="103"/>
          <w:szCs w:val="24"/>
        </w:rPr>
        <w:t xml:space="preserve"> </w:t>
      </w:r>
      <w:r w:rsidRPr="006134D0">
        <w:rPr>
          <w:szCs w:val="24"/>
        </w:rPr>
        <w:t>intézmény</w:t>
      </w:r>
      <w:r w:rsidRPr="006134D0">
        <w:rPr>
          <w:spacing w:val="12"/>
          <w:szCs w:val="24"/>
        </w:rPr>
        <w:t xml:space="preserve"> </w:t>
      </w:r>
      <w:proofErr w:type="gramStart"/>
      <w:r w:rsidRPr="006134D0">
        <w:rPr>
          <w:szCs w:val="24"/>
        </w:rPr>
        <w:t xml:space="preserve">vagy </w:t>
      </w:r>
      <w:r w:rsidRPr="006134D0">
        <w:rPr>
          <w:spacing w:val="13"/>
          <w:szCs w:val="24"/>
        </w:rPr>
        <w:t xml:space="preserve"> </w:t>
      </w:r>
      <w:r w:rsidRPr="006134D0">
        <w:rPr>
          <w:szCs w:val="24"/>
        </w:rPr>
        <w:t>köznevelési</w:t>
      </w:r>
      <w:proofErr w:type="gramEnd"/>
      <w:r w:rsidRPr="006134D0">
        <w:rPr>
          <w:szCs w:val="24"/>
        </w:rPr>
        <w:t xml:space="preserve"> </w:t>
      </w:r>
      <w:r w:rsidRPr="006134D0">
        <w:rPr>
          <w:spacing w:val="13"/>
          <w:szCs w:val="24"/>
        </w:rPr>
        <w:t xml:space="preserve"> </w:t>
      </w:r>
      <w:r w:rsidRPr="006134D0">
        <w:rPr>
          <w:szCs w:val="24"/>
        </w:rPr>
        <w:t xml:space="preserve">intézmény </w:t>
      </w:r>
      <w:r w:rsidRPr="006134D0">
        <w:rPr>
          <w:spacing w:val="12"/>
          <w:szCs w:val="24"/>
        </w:rPr>
        <w:t xml:space="preserve"> </w:t>
      </w:r>
      <w:r w:rsidRPr="006134D0">
        <w:rPr>
          <w:szCs w:val="24"/>
        </w:rPr>
        <w:t>igazgatójával</w:t>
      </w:r>
      <w:r w:rsidRPr="006134D0">
        <w:rPr>
          <w:spacing w:val="22"/>
          <w:w w:val="102"/>
          <w:szCs w:val="24"/>
        </w:rPr>
        <w:t xml:space="preserve"> </w:t>
      </w:r>
      <w:r w:rsidRPr="006134D0">
        <w:rPr>
          <w:szCs w:val="24"/>
        </w:rPr>
        <w:t>megállapodott.</w:t>
      </w:r>
    </w:p>
    <w:p w14:paraId="1FE569EF" w14:textId="77777777" w:rsidR="00A04F55" w:rsidRPr="006134D0" w:rsidRDefault="00A04F55" w:rsidP="00641A49">
      <w:pPr>
        <w:pStyle w:val="Szvegtrzs"/>
        <w:widowControl w:val="0"/>
        <w:numPr>
          <w:ilvl w:val="0"/>
          <w:numId w:val="52"/>
        </w:numPr>
        <w:tabs>
          <w:tab w:val="left" w:pos="872"/>
        </w:tabs>
        <w:spacing w:before="0" w:after="0" w:line="276" w:lineRule="auto"/>
        <w:ind w:right="334" w:firstLine="181"/>
        <w:rPr>
          <w:szCs w:val="24"/>
        </w:rPr>
      </w:pPr>
      <w:r w:rsidRPr="006134D0">
        <w:rPr>
          <w:b/>
          <w:bCs/>
          <w:szCs w:val="24"/>
        </w:rPr>
        <w:t>§</w:t>
      </w:r>
      <w:r w:rsidRPr="006134D0">
        <w:rPr>
          <w:b/>
          <w:bCs/>
          <w:spacing w:val="8"/>
          <w:szCs w:val="24"/>
        </w:rPr>
        <w:t xml:space="preserve"> </w:t>
      </w:r>
      <w:r w:rsidRPr="006134D0">
        <w:rPr>
          <w:szCs w:val="24"/>
        </w:rPr>
        <w:t>(1)</w:t>
      </w:r>
      <w:r w:rsidRPr="006134D0">
        <w:rPr>
          <w:spacing w:val="10"/>
          <w:szCs w:val="24"/>
        </w:rPr>
        <w:t xml:space="preserve"> </w:t>
      </w:r>
      <w:r w:rsidRPr="006134D0">
        <w:rPr>
          <w:szCs w:val="24"/>
        </w:rPr>
        <w:t>A</w:t>
      </w:r>
      <w:r w:rsidRPr="006134D0">
        <w:rPr>
          <w:spacing w:val="12"/>
          <w:szCs w:val="24"/>
        </w:rPr>
        <w:t xml:space="preserve"> </w:t>
      </w:r>
      <w:r w:rsidRPr="006134D0">
        <w:rPr>
          <w:szCs w:val="24"/>
        </w:rPr>
        <w:t>kizárás</w:t>
      </w:r>
      <w:r w:rsidRPr="006134D0">
        <w:rPr>
          <w:spacing w:val="10"/>
          <w:szCs w:val="24"/>
        </w:rPr>
        <w:t xml:space="preserve"> </w:t>
      </w:r>
      <w:r w:rsidRPr="006134D0">
        <w:rPr>
          <w:szCs w:val="24"/>
        </w:rPr>
        <w:t>a</w:t>
      </w:r>
      <w:r w:rsidRPr="006134D0">
        <w:rPr>
          <w:spacing w:val="11"/>
          <w:szCs w:val="24"/>
        </w:rPr>
        <w:t xml:space="preserve"> </w:t>
      </w:r>
      <w:r w:rsidRPr="006134D0">
        <w:rPr>
          <w:szCs w:val="24"/>
        </w:rPr>
        <w:t>szakképző</w:t>
      </w:r>
      <w:r w:rsidRPr="006134D0">
        <w:rPr>
          <w:spacing w:val="11"/>
          <w:szCs w:val="24"/>
        </w:rPr>
        <w:t xml:space="preserve"> </w:t>
      </w:r>
      <w:r w:rsidRPr="006134D0">
        <w:rPr>
          <w:szCs w:val="24"/>
        </w:rPr>
        <w:t>intézményből</w:t>
      </w:r>
      <w:r w:rsidRPr="006134D0">
        <w:rPr>
          <w:spacing w:val="10"/>
          <w:szCs w:val="24"/>
        </w:rPr>
        <w:t xml:space="preserve"> </w:t>
      </w:r>
      <w:r w:rsidRPr="006134D0">
        <w:rPr>
          <w:szCs w:val="24"/>
        </w:rPr>
        <w:t>fegyelmi</w:t>
      </w:r>
      <w:r w:rsidRPr="006134D0">
        <w:rPr>
          <w:spacing w:val="10"/>
          <w:szCs w:val="24"/>
        </w:rPr>
        <w:t xml:space="preserve"> </w:t>
      </w:r>
      <w:r w:rsidRPr="006134D0">
        <w:rPr>
          <w:szCs w:val="24"/>
        </w:rPr>
        <w:t>büntetés</w:t>
      </w:r>
      <w:r w:rsidRPr="006134D0">
        <w:rPr>
          <w:spacing w:val="22"/>
          <w:szCs w:val="24"/>
        </w:rPr>
        <w:t xml:space="preserve"> </w:t>
      </w:r>
      <w:r w:rsidRPr="006134D0">
        <w:rPr>
          <w:szCs w:val="24"/>
        </w:rPr>
        <w:t>csak</w:t>
      </w:r>
      <w:r w:rsidRPr="006134D0">
        <w:rPr>
          <w:spacing w:val="15"/>
          <w:szCs w:val="24"/>
        </w:rPr>
        <w:t xml:space="preserve"> </w:t>
      </w:r>
      <w:r w:rsidRPr="006134D0">
        <w:rPr>
          <w:szCs w:val="24"/>
        </w:rPr>
        <w:t>rendkívüli</w:t>
      </w:r>
      <w:r w:rsidRPr="006134D0">
        <w:rPr>
          <w:spacing w:val="14"/>
          <w:szCs w:val="24"/>
        </w:rPr>
        <w:t xml:space="preserve"> </w:t>
      </w:r>
      <w:r w:rsidRPr="006134D0">
        <w:rPr>
          <w:szCs w:val="24"/>
        </w:rPr>
        <w:t>vagy</w:t>
      </w:r>
      <w:r w:rsidRPr="006134D0">
        <w:rPr>
          <w:spacing w:val="16"/>
          <w:szCs w:val="24"/>
        </w:rPr>
        <w:t xml:space="preserve"> </w:t>
      </w:r>
      <w:r w:rsidRPr="006134D0">
        <w:rPr>
          <w:szCs w:val="24"/>
        </w:rPr>
        <w:t>ismétlődő</w:t>
      </w:r>
      <w:r w:rsidRPr="006134D0">
        <w:rPr>
          <w:spacing w:val="15"/>
          <w:szCs w:val="24"/>
        </w:rPr>
        <w:t xml:space="preserve"> </w:t>
      </w:r>
      <w:r w:rsidRPr="006134D0">
        <w:rPr>
          <w:szCs w:val="24"/>
        </w:rPr>
        <w:t>fegyelmi</w:t>
      </w:r>
      <w:r w:rsidRPr="006134D0">
        <w:rPr>
          <w:spacing w:val="15"/>
          <w:szCs w:val="24"/>
        </w:rPr>
        <w:t xml:space="preserve"> </w:t>
      </w:r>
      <w:proofErr w:type="gramStart"/>
      <w:r w:rsidRPr="006134D0">
        <w:rPr>
          <w:szCs w:val="24"/>
        </w:rPr>
        <w:t xml:space="preserve">vétség </w:t>
      </w:r>
      <w:r w:rsidRPr="006134D0">
        <w:rPr>
          <w:spacing w:val="15"/>
          <w:szCs w:val="24"/>
        </w:rPr>
        <w:t xml:space="preserve"> </w:t>
      </w:r>
      <w:r w:rsidRPr="006134D0">
        <w:rPr>
          <w:szCs w:val="24"/>
        </w:rPr>
        <w:t>esetén</w:t>
      </w:r>
      <w:proofErr w:type="gramEnd"/>
      <w:r w:rsidRPr="006134D0">
        <w:rPr>
          <w:spacing w:val="22"/>
          <w:w w:val="102"/>
          <w:szCs w:val="24"/>
        </w:rPr>
        <w:t xml:space="preserve"> </w:t>
      </w:r>
      <w:r w:rsidRPr="006134D0">
        <w:rPr>
          <w:szCs w:val="24"/>
        </w:rPr>
        <w:t>alkalmazható.</w:t>
      </w:r>
    </w:p>
    <w:p w14:paraId="3F1DC52C" w14:textId="77777777" w:rsidR="00A04F55" w:rsidRPr="006134D0" w:rsidRDefault="00A04F55" w:rsidP="00641A49">
      <w:pPr>
        <w:pStyle w:val="Szvegtrzs"/>
        <w:widowControl w:val="0"/>
        <w:numPr>
          <w:ilvl w:val="0"/>
          <w:numId w:val="63"/>
        </w:numPr>
        <w:tabs>
          <w:tab w:val="left" w:pos="766"/>
        </w:tabs>
        <w:spacing w:before="0" w:after="0" w:line="276" w:lineRule="auto"/>
        <w:ind w:right="334" w:firstLine="181"/>
        <w:rPr>
          <w:szCs w:val="24"/>
        </w:rPr>
      </w:pPr>
      <w:r w:rsidRPr="006134D0">
        <w:rPr>
          <w:szCs w:val="24"/>
        </w:rPr>
        <w:t>Ha</w:t>
      </w:r>
      <w:r w:rsidRPr="006134D0">
        <w:rPr>
          <w:spacing w:val="2"/>
          <w:szCs w:val="24"/>
        </w:rPr>
        <w:t xml:space="preserve"> </w:t>
      </w:r>
      <w:r w:rsidRPr="006134D0">
        <w:rPr>
          <w:szCs w:val="24"/>
        </w:rPr>
        <w:t>a</w:t>
      </w:r>
      <w:r w:rsidRPr="006134D0">
        <w:rPr>
          <w:spacing w:val="3"/>
          <w:szCs w:val="24"/>
        </w:rPr>
        <w:t xml:space="preserve"> </w:t>
      </w:r>
      <w:r w:rsidRPr="006134D0">
        <w:rPr>
          <w:szCs w:val="24"/>
        </w:rPr>
        <w:t>kizárás</w:t>
      </w:r>
      <w:r w:rsidRPr="006134D0">
        <w:rPr>
          <w:spacing w:val="3"/>
          <w:szCs w:val="24"/>
        </w:rPr>
        <w:t xml:space="preserve"> </w:t>
      </w:r>
      <w:r w:rsidRPr="006134D0">
        <w:rPr>
          <w:szCs w:val="24"/>
        </w:rPr>
        <w:t>a</w:t>
      </w:r>
      <w:r w:rsidRPr="006134D0">
        <w:rPr>
          <w:spacing w:val="3"/>
          <w:szCs w:val="24"/>
        </w:rPr>
        <w:t xml:space="preserve"> </w:t>
      </w:r>
      <w:r w:rsidRPr="006134D0">
        <w:rPr>
          <w:szCs w:val="24"/>
        </w:rPr>
        <w:t>szakképző</w:t>
      </w:r>
      <w:r w:rsidRPr="006134D0">
        <w:rPr>
          <w:spacing w:val="3"/>
          <w:szCs w:val="24"/>
        </w:rPr>
        <w:t xml:space="preserve"> </w:t>
      </w:r>
      <w:r w:rsidRPr="006134D0">
        <w:rPr>
          <w:szCs w:val="24"/>
        </w:rPr>
        <w:t>intézményből</w:t>
      </w:r>
      <w:r w:rsidRPr="006134D0">
        <w:rPr>
          <w:spacing w:val="2"/>
          <w:szCs w:val="24"/>
        </w:rPr>
        <w:t xml:space="preserve"> </w:t>
      </w:r>
      <w:r w:rsidRPr="006134D0">
        <w:rPr>
          <w:szCs w:val="24"/>
        </w:rPr>
        <w:t>fegyelmi</w:t>
      </w:r>
      <w:r w:rsidRPr="006134D0">
        <w:rPr>
          <w:spacing w:val="1"/>
          <w:szCs w:val="24"/>
        </w:rPr>
        <w:t xml:space="preserve"> </w:t>
      </w:r>
      <w:r w:rsidRPr="006134D0">
        <w:rPr>
          <w:szCs w:val="24"/>
        </w:rPr>
        <w:t>büntetést</w:t>
      </w:r>
      <w:r w:rsidRPr="006134D0">
        <w:rPr>
          <w:spacing w:val="23"/>
          <w:w w:val="97"/>
          <w:szCs w:val="24"/>
        </w:rPr>
        <w:t xml:space="preserve"> </w:t>
      </w:r>
      <w:r w:rsidRPr="006134D0">
        <w:rPr>
          <w:szCs w:val="24"/>
        </w:rPr>
        <w:t>megállapító</w:t>
      </w:r>
      <w:r w:rsidRPr="006134D0">
        <w:rPr>
          <w:spacing w:val="16"/>
          <w:szCs w:val="24"/>
        </w:rPr>
        <w:t xml:space="preserve"> </w:t>
      </w:r>
      <w:r w:rsidRPr="006134D0">
        <w:rPr>
          <w:szCs w:val="24"/>
        </w:rPr>
        <w:t>határozat</w:t>
      </w:r>
      <w:r w:rsidRPr="006134D0">
        <w:rPr>
          <w:spacing w:val="16"/>
          <w:szCs w:val="24"/>
        </w:rPr>
        <w:t xml:space="preserve"> </w:t>
      </w:r>
      <w:r w:rsidRPr="006134D0">
        <w:rPr>
          <w:szCs w:val="24"/>
        </w:rPr>
        <w:t>a</w:t>
      </w:r>
      <w:r w:rsidRPr="006134D0">
        <w:rPr>
          <w:spacing w:val="16"/>
          <w:szCs w:val="24"/>
        </w:rPr>
        <w:t xml:space="preserve"> </w:t>
      </w:r>
      <w:r w:rsidRPr="006134D0">
        <w:rPr>
          <w:szCs w:val="24"/>
        </w:rPr>
        <w:t>szakképző</w:t>
      </w:r>
      <w:r w:rsidRPr="006134D0">
        <w:rPr>
          <w:spacing w:val="17"/>
          <w:szCs w:val="24"/>
        </w:rPr>
        <w:t xml:space="preserve"> </w:t>
      </w:r>
      <w:r w:rsidRPr="006134D0">
        <w:rPr>
          <w:szCs w:val="24"/>
        </w:rPr>
        <w:t>intézmény</w:t>
      </w:r>
      <w:r w:rsidRPr="006134D0">
        <w:rPr>
          <w:spacing w:val="16"/>
          <w:szCs w:val="24"/>
        </w:rPr>
        <w:t xml:space="preserve"> </w:t>
      </w:r>
      <w:r w:rsidRPr="006134D0">
        <w:rPr>
          <w:szCs w:val="24"/>
        </w:rPr>
        <w:t>utolsó</w:t>
      </w:r>
      <w:r w:rsidRPr="006134D0">
        <w:rPr>
          <w:spacing w:val="16"/>
          <w:szCs w:val="24"/>
        </w:rPr>
        <w:t xml:space="preserve"> </w:t>
      </w:r>
      <w:r w:rsidRPr="006134D0">
        <w:rPr>
          <w:szCs w:val="24"/>
        </w:rPr>
        <w:t>évfolyamának</w:t>
      </w:r>
      <w:r w:rsidRPr="006134D0">
        <w:rPr>
          <w:spacing w:val="23"/>
          <w:w w:val="102"/>
          <w:szCs w:val="24"/>
        </w:rPr>
        <w:t xml:space="preserve"> </w:t>
      </w:r>
      <w:r w:rsidRPr="006134D0">
        <w:rPr>
          <w:szCs w:val="24"/>
        </w:rPr>
        <w:t>sikeres</w:t>
      </w:r>
      <w:r w:rsidRPr="006134D0">
        <w:rPr>
          <w:spacing w:val="19"/>
          <w:szCs w:val="24"/>
        </w:rPr>
        <w:t xml:space="preserve"> </w:t>
      </w:r>
      <w:r w:rsidRPr="006134D0">
        <w:rPr>
          <w:szCs w:val="24"/>
        </w:rPr>
        <w:t>elvégzése</w:t>
      </w:r>
      <w:r w:rsidRPr="006134D0">
        <w:rPr>
          <w:spacing w:val="20"/>
          <w:szCs w:val="24"/>
        </w:rPr>
        <w:t xml:space="preserve"> </w:t>
      </w:r>
      <w:r w:rsidRPr="006134D0">
        <w:rPr>
          <w:szCs w:val="24"/>
        </w:rPr>
        <w:t>után</w:t>
      </w:r>
      <w:r w:rsidRPr="006134D0">
        <w:rPr>
          <w:spacing w:val="20"/>
          <w:szCs w:val="24"/>
        </w:rPr>
        <w:t xml:space="preserve"> </w:t>
      </w:r>
      <w:r w:rsidRPr="006134D0">
        <w:rPr>
          <w:szCs w:val="24"/>
        </w:rPr>
        <w:t>válik</w:t>
      </w:r>
      <w:r w:rsidRPr="006134D0">
        <w:rPr>
          <w:spacing w:val="20"/>
          <w:szCs w:val="24"/>
        </w:rPr>
        <w:t xml:space="preserve"> </w:t>
      </w:r>
      <w:r w:rsidRPr="006134D0">
        <w:rPr>
          <w:szCs w:val="24"/>
        </w:rPr>
        <w:t>végrehajthatóvá,</w:t>
      </w:r>
      <w:r w:rsidRPr="006134D0">
        <w:rPr>
          <w:spacing w:val="19"/>
          <w:szCs w:val="24"/>
        </w:rPr>
        <w:t xml:space="preserve"> </w:t>
      </w:r>
      <w:r w:rsidRPr="006134D0">
        <w:rPr>
          <w:szCs w:val="24"/>
        </w:rPr>
        <w:t>a</w:t>
      </w:r>
      <w:r w:rsidRPr="006134D0">
        <w:rPr>
          <w:spacing w:val="20"/>
          <w:szCs w:val="24"/>
        </w:rPr>
        <w:t xml:space="preserve"> </w:t>
      </w:r>
      <w:r w:rsidRPr="006134D0">
        <w:rPr>
          <w:szCs w:val="24"/>
        </w:rPr>
        <w:t>tanuló</w:t>
      </w:r>
      <w:r w:rsidRPr="006134D0">
        <w:rPr>
          <w:spacing w:val="20"/>
          <w:szCs w:val="24"/>
        </w:rPr>
        <w:t xml:space="preserve"> </w:t>
      </w:r>
      <w:r w:rsidRPr="006134D0">
        <w:rPr>
          <w:szCs w:val="24"/>
        </w:rPr>
        <w:t>nem</w:t>
      </w:r>
      <w:r w:rsidRPr="006134D0">
        <w:rPr>
          <w:w w:val="103"/>
          <w:szCs w:val="24"/>
        </w:rPr>
        <w:t xml:space="preserve"> </w:t>
      </w:r>
      <w:r w:rsidRPr="006134D0">
        <w:rPr>
          <w:szCs w:val="24"/>
        </w:rPr>
        <w:t>bocsátható</w:t>
      </w:r>
      <w:r w:rsidRPr="006134D0">
        <w:rPr>
          <w:spacing w:val="29"/>
          <w:szCs w:val="24"/>
        </w:rPr>
        <w:t xml:space="preserve"> </w:t>
      </w:r>
      <w:r w:rsidRPr="006134D0">
        <w:rPr>
          <w:szCs w:val="24"/>
        </w:rPr>
        <w:t>érettségi</w:t>
      </w:r>
      <w:r w:rsidRPr="006134D0">
        <w:rPr>
          <w:spacing w:val="30"/>
          <w:szCs w:val="24"/>
        </w:rPr>
        <w:t xml:space="preserve"> </w:t>
      </w:r>
      <w:r w:rsidRPr="006134D0">
        <w:rPr>
          <w:szCs w:val="24"/>
        </w:rPr>
        <w:t>vizsgára,</w:t>
      </w:r>
      <w:r w:rsidRPr="006134D0">
        <w:rPr>
          <w:spacing w:val="30"/>
          <w:szCs w:val="24"/>
        </w:rPr>
        <w:t xml:space="preserve"> </w:t>
      </w:r>
      <w:r w:rsidRPr="006134D0">
        <w:rPr>
          <w:szCs w:val="24"/>
        </w:rPr>
        <w:t>illetve</w:t>
      </w:r>
      <w:r w:rsidRPr="006134D0">
        <w:rPr>
          <w:spacing w:val="30"/>
          <w:szCs w:val="24"/>
        </w:rPr>
        <w:t xml:space="preserve"> </w:t>
      </w:r>
      <w:r w:rsidRPr="006134D0">
        <w:rPr>
          <w:szCs w:val="24"/>
        </w:rPr>
        <w:t>szakmai</w:t>
      </w:r>
      <w:r w:rsidRPr="006134D0">
        <w:rPr>
          <w:spacing w:val="30"/>
          <w:szCs w:val="24"/>
        </w:rPr>
        <w:t xml:space="preserve"> </w:t>
      </w:r>
      <w:r w:rsidRPr="006134D0">
        <w:rPr>
          <w:szCs w:val="24"/>
        </w:rPr>
        <w:t>vizsgára.</w:t>
      </w:r>
      <w:r w:rsidRPr="006134D0">
        <w:rPr>
          <w:spacing w:val="30"/>
          <w:szCs w:val="24"/>
        </w:rPr>
        <w:t xml:space="preserve"> </w:t>
      </w:r>
      <w:r w:rsidRPr="006134D0">
        <w:rPr>
          <w:szCs w:val="24"/>
        </w:rPr>
        <w:t>A</w:t>
      </w:r>
      <w:r w:rsidRPr="006134D0">
        <w:rPr>
          <w:spacing w:val="31"/>
          <w:szCs w:val="24"/>
        </w:rPr>
        <w:t xml:space="preserve"> </w:t>
      </w:r>
      <w:r w:rsidRPr="006134D0">
        <w:rPr>
          <w:szCs w:val="24"/>
        </w:rPr>
        <w:t>tanuló</w:t>
      </w:r>
      <w:r w:rsidRPr="006134D0">
        <w:rPr>
          <w:spacing w:val="30"/>
          <w:szCs w:val="24"/>
        </w:rPr>
        <w:t xml:space="preserve"> </w:t>
      </w:r>
      <w:r w:rsidRPr="006134D0">
        <w:rPr>
          <w:szCs w:val="24"/>
        </w:rPr>
        <w:t>a</w:t>
      </w:r>
      <w:r w:rsidRPr="006134D0">
        <w:rPr>
          <w:spacing w:val="21"/>
          <w:w w:val="99"/>
          <w:szCs w:val="24"/>
        </w:rPr>
        <w:t xml:space="preserve"> </w:t>
      </w:r>
      <w:r w:rsidRPr="006134D0">
        <w:rPr>
          <w:szCs w:val="24"/>
        </w:rPr>
        <w:t>megkezdett</w:t>
      </w:r>
      <w:r w:rsidRPr="006134D0">
        <w:rPr>
          <w:spacing w:val="24"/>
          <w:szCs w:val="24"/>
        </w:rPr>
        <w:t xml:space="preserve"> </w:t>
      </w:r>
      <w:r w:rsidRPr="006134D0">
        <w:rPr>
          <w:szCs w:val="24"/>
        </w:rPr>
        <w:t>vizsgát</w:t>
      </w:r>
      <w:r w:rsidRPr="006134D0">
        <w:rPr>
          <w:spacing w:val="25"/>
          <w:szCs w:val="24"/>
        </w:rPr>
        <w:t xml:space="preserve"> </w:t>
      </w:r>
      <w:r w:rsidRPr="006134D0">
        <w:rPr>
          <w:szCs w:val="24"/>
        </w:rPr>
        <w:t>nem</w:t>
      </w:r>
      <w:r w:rsidRPr="006134D0">
        <w:rPr>
          <w:spacing w:val="26"/>
          <w:szCs w:val="24"/>
        </w:rPr>
        <w:t xml:space="preserve"> </w:t>
      </w:r>
      <w:r w:rsidRPr="006134D0">
        <w:rPr>
          <w:szCs w:val="24"/>
        </w:rPr>
        <w:t>fejezheti</w:t>
      </w:r>
      <w:r w:rsidRPr="006134D0">
        <w:rPr>
          <w:spacing w:val="25"/>
          <w:szCs w:val="24"/>
        </w:rPr>
        <w:t xml:space="preserve"> </w:t>
      </w:r>
      <w:r w:rsidRPr="006134D0">
        <w:rPr>
          <w:szCs w:val="24"/>
        </w:rPr>
        <w:t>be</w:t>
      </w:r>
      <w:r w:rsidRPr="006134D0">
        <w:rPr>
          <w:spacing w:val="24"/>
          <w:szCs w:val="24"/>
        </w:rPr>
        <w:t xml:space="preserve"> </w:t>
      </w:r>
      <w:r w:rsidRPr="006134D0">
        <w:rPr>
          <w:szCs w:val="24"/>
        </w:rPr>
        <w:t>addig</w:t>
      </w:r>
      <w:r w:rsidRPr="006134D0">
        <w:rPr>
          <w:spacing w:val="25"/>
          <w:szCs w:val="24"/>
        </w:rPr>
        <w:t xml:space="preserve"> </w:t>
      </w:r>
      <w:r w:rsidRPr="006134D0">
        <w:rPr>
          <w:szCs w:val="24"/>
        </w:rPr>
        <w:t>az</w:t>
      </w:r>
      <w:r w:rsidRPr="006134D0">
        <w:rPr>
          <w:spacing w:val="25"/>
          <w:szCs w:val="24"/>
        </w:rPr>
        <w:t xml:space="preserve"> </w:t>
      </w:r>
      <w:r w:rsidRPr="006134D0">
        <w:rPr>
          <w:szCs w:val="24"/>
        </w:rPr>
        <w:t>időpontig,</w:t>
      </w:r>
      <w:r w:rsidRPr="006134D0">
        <w:rPr>
          <w:spacing w:val="25"/>
          <w:szCs w:val="24"/>
        </w:rPr>
        <w:t xml:space="preserve"> </w:t>
      </w:r>
      <w:r w:rsidRPr="006134D0">
        <w:rPr>
          <w:szCs w:val="24"/>
        </w:rPr>
        <w:t>ameddig</w:t>
      </w:r>
      <w:r w:rsidRPr="006134D0">
        <w:rPr>
          <w:spacing w:val="22"/>
          <w:w w:val="117"/>
          <w:szCs w:val="24"/>
        </w:rPr>
        <w:t xml:space="preserve"> </w:t>
      </w:r>
      <w:r w:rsidRPr="006134D0">
        <w:rPr>
          <w:szCs w:val="24"/>
        </w:rPr>
        <w:t>a</w:t>
      </w:r>
      <w:r w:rsidRPr="006134D0">
        <w:rPr>
          <w:spacing w:val="-1"/>
          <w:szCs w:val="24"/>
        </w:rPr>
        <w:t xml:space="preserve"> </w:t>
      </w:r>
      <w:r w:rsidRPr="006134D0">
        <w:rPr>
          <w:szCs w:val="24"/>
        </w:rPr>
        <w:t>kizárás fegyelmi büntetés hatálya alatt</w:t>
      </w:r>
      <w:r w:rsidRPr="006134D0">
        <w:rPr>
          <w:spacing w:val="-1"/>
          <w:szCs w:val="24"/>
        </w:rPr>
        <w:t xml:space="preserve"> </w:t>
      </w:r>
      <w:r w:rsidRPr="006134D0">
        <w:rPr>
          <w:szCs w:val="24"/>
        </w:rPr>
        <w:t>áll.</w:t>
      </w:r>
    </w:p>
    <w:p w14:paraId="74221088" w14:textId="77777777" w:rsidR="00A04F55" w:rsidRPr="006134D0" w:rsidRDefault="00A04F55" w:rsidP="00A04F55">
      <w:pPr>
        <w:pStyle w:val="Szvegtrzs"/>
        <w:spacing w:line="276" w:lineRule="auto"/>
        <w:rPr>
          <w:szCs w:val="24"/>
        </w:rPr>
      </w:pPr>
      <w:r w:rsidRPr="006134D0">
        <w:rPr>
          <w:szCs w:val="24"/>
        </w:rPr>
        <w:t>A</w:t>
      </w:r>
      <w:r w:rsidRPr="006134D0">
        <w:rPr>
          <w:spacing w:val="9"/>
          <w:szCs w:val="24"/>
        </w:rPr>
        <w:t xml:space="preserve"> </w:t>
      </w:r>
      <w:r w:rsidRPr="006134D0">
        <w:rPr>
          <w:szCs w:val="24"/>
        </w:rPr>
        <w:t>kizárás</w:t>
      </w:r>
      <w:r w:rsidRPr="006134D0">
        <w:rPr>
          <w:spacing w:val="10"/>
          <w:szCs w:val="24"/>
        </w:rPr>
        <w:t xml:space="preserve"> </w:t>
      </w:r>
      <w:r w:rsidRPr="006134D0">
        <w:rPr>
          <w:szCs w:val="24"/>
        </w:rPr>
        <w:t>a</w:t>
      </w:r>
      <w:r w:rsidRPr="006134D0">
        <w:rPr>
          <w:spacing w:val="9"/>
          <w:szCs w:val="24"/>
        </w:rPr>
        <w:t xml:space="preserve"> </w:t>
      </w:r>
      <w:r w:rsidRPr="006134D0">
        <w:rPr>
          <w:szCs w:val="24"/>
        </w:rPr>
        <w:t>szakképző</w:t>
      </w:r>
      <w:r w:rsidRPr="006134D0">
        <w:rPr>
          <w:spacing w:val="10"/>
          <w:szCs w:val="24"/>
        </w:rPr>
        <w:t xml:space="preserve"> </w:t>
      </w:r>
      <w:r w:rsidRPr="006134D0">
        <w:rPr>
          <w:szCs w:val="24"/>
        </w:rPr>
        <w:t>intézményből</w:t>
      </w:r>
      <w:r w:rsidRPr="006134D0">
        <w:rPr>
          <w:spacing w:val="9"/>
          <w:szCs w:val="24"/>
        </w:rPr>
        <w:t xml:space="preserve"> </w:t>
      </w:r>
      <w:r w:rsidRPr="006134D0">
        <w:rPr>
          <w:szCs w:val="24"/>
        </w:rPr>
        <w:t>fegyelmi</w:t>
      </w:r>
      <w:r w:rsidRPr="006134D0">
        <w:rPr>
          <w:spacing w:val="10"/>
          <w:szCs w:val="24"/>
        </w:rPr>
        <w:t xml:space="preserve"> </w:t>
      </w:r>
      <w:r w:rsidRPr="006134D0">
        <w:rPr>
          <w:szCs w:val="24"/>
        </w:rPr>
        <w:t>büntetés</w:t>
      </w:r>
      <w:r w:rsidRPr="006134D0">
        <w:rPr>
          <w:spacing w:val="10"/>
          <w:szCs w:val="24"/>
        </w:rPr>
        <w:t xml:space="preserve"> </w:t>
      </w:r>
      <w:r w:rsidRPr="006134D0">
        <w:rPr>
          <w:szCs w:val="24"/>
        </w:rPr>
        <w:t>esetén</w:t>
      </w:r>
      <w:r w:rsidRPr="006134D0">
        <w:rPr>
          <w:spacing w:val="22"/>
          <w:w w:val="104"/>
          <w:szCs w:val="24"/>
        </w:rPr>
        <w:t xml:space="preserve"> </w:t>
      </w:r>
      <w:proofErr w:type="gramStart"/>
      <w:r w:rsidRPr="006134D0">
        <w:rPr>
          <w:szCs w:val="24"/>
        </w:rPr>
        <w:t xml:space="preserve">a </w:t>
      </w:r>
      <w:r w:rsidRPr="006134D0">
        <w:rPr>
          <w:spacing w:val="22"/>
          <w:szCs w:val="24"/>
        </w:rPr>
        <w:t xml:space="preserve"> </w:t>
      </w:r>
      <w:r w:rsidRPr="006134D0">
        <w:rPr>
          <w:szCs w:val="24"/>
        </w:rPr>
        <w:t>tanköteles</w:t>
      </w:r>
      <w:proofErr w:type="gramEnd"/>
      <w:r w:rsidRPr="006134D0">
        <w:rPr>
          <w:szCs w:val="24"/>
        </w:rPr>
        <w:t xml:space="preserve"> </w:t>
      </w:r>
      <w:r w:rsidRPr="006134D0">
        <w:rPr>
          <w:spacing w:val="21"/>
          <w:szCs w:val="24"/>
        </w:rPr>
        <w:t xml:space="preserve"> </w:t>
      </w:r>
      <w:r w:rsidRPr="006134D0">
        <w:rPr>
          <w:szCs w:val="24"/>
        </w:rPr>
        <w:t xml:space="preserve">tanuló </w:t>
      </w:r>
      <w:r w:rsidRPr="006134D0">
        <w:rPr>
          <w:spacing w:val="23"/>
          <w:szCs w:val="24"/>
        </w:rPr>
        <w:t xml:space="preserve"> </w:t>
      </w:r>
      <w:r w:rsidRPr="006134D0">
        <w:rPr>
          <w:szCs w:val="24"/>
        </w:rPr>
        <w:t xml:space="preserve">törvényes </w:t>
      </w:r>
      <w:r w:rsidRPr="006134D0">
        <w:rPr>
          <w:spacing w:val="21"/>
          <w:szCs w:val="24"/>
        </w:rPr>
        <w:t xml:space="preserve"> </w:t>
      </w:r>
      <w:r w:rsidRPr="006134D0">
        <w:rPr>
          <w:szCs w:val="24"/>
        </w:rPr>
        <w:t xml:space="preserve">képviselője </w:t>
      </w:r>
      <w:r w:rsidRPr="006134D0">
        <w:rPr>
          <w:spacing w:val="23"/>
          <w:szCs w:val="24"/>
        </w:rPr>
        <w:t xml:space="preserve"> </w:t>
      </w:r>
      <w:r w:rsidRPr="006134D0">
        <w:rPr>
          <w:szCs w:val="24"/>
        </w:rPr>
        <w:t xml:space="preserve">köteles </w:t>
      </w:r>
      <w:r w:rsidRPr="006134D0">
        <w:rPr>
          <w:spacing w:val="21"/>
          <w:szCs w:val="24"/>
        </w:rPr>
        <w:t xml:space="preserve"> </w:t>
      </w:r>
      <w:r w:rsidRPr="006134D0">
        <w:rPr>
          <w:szCs w:val="24"/>
        </w:rPr>
        <w:t xml:space="preserve">új </w:t>
      </w:r>
      <w:r w:rsidRPr="006134D0">
        <w:rPr>
          <w:spacing w:val="22"/>
          <w:szCs w:val="24"/>
        </w:rPr>
        <w:t xml:space="preserve"> </w:t>
      </w:r>
      <w:r w:rsidRPr="006134D0">
        <w:rPr>
          <w:szCs w:val="24"/>
        </w:rPr>
        <w:t>szakképző</w:t>
      </w:r>
    </w:p>
    <w:p w14:paraId="59E132A8" w14:textId="77777777" w:rsidR="00A04F55" w:rsidRPr="006134D0" w:rsidRDefault="00A04F55" w:rsidP="00A04F55">
      <w:pPr>
        <w:pStyle w:val="Szvegtrzs"/>
        <w:spacing w:before="72" w:line="276" w:lineRule="auto"/>
        <w:rPr>
          <w:szCs w:val="24"/>
        </w:rPr>
      </w:pPr>
      <w:r w:rsidRPr="006134D0">
        <w:rPr>
          <w:szCs w:val="24"/>
        </w:rPr>
        <w:t>intézményt</w:t>
      </w:r>
      <w:r w:rsidRPr="006134D0">
        <w:rPr>
          <w:spacing w:val="8"/>
          <w:szCs w:val="24"/>
        </w:rPr>
        <w:t xml:space="preserve"> </w:t>
      </w:r>
      <w:r w:rsidRPr="006134D0">
        <w:rPr>
          <w:szCs w:val="24"/>
        </w:rPr>
        <w:t>vagy</w:t>
      </w:r>
      <w:r w:rsidRPr="006134D0">
        <w:rPr>
          <w:spacing w:val="10"/>
          <w:szCs w:val="24"/>
        </w:rPr>
        <w:t xml:space="preserve"> </w:t>
      </w:r>
      <w:r w:rsidRPr="006134D0">
        <w:rPr>
          <w:szCs w:val="24"/>
        </w:rPr>
        <w:t>köznevelési</w:t>
      </w:r>
      <w:r w:rsidRPr="006134D0">
        <w:rPr>
          <w:spacing w:val="8"/>
          <w:szCs w:val="24"/>
        </w:rPr>
        <w:t xml:space="preserve"> </w:t>
      </w:r>
      <w:r w:rsidRPr="006134D0">
        <w:rPr>
          <w:szCs w:val="24"/>
        </w:rPr>
        <w:t>intézményt</w:t>
      </w:r>
      <w:r w:rsidRPr="006134D0">
        <w:rPr>
          <w:spacing w:val="9"/>
          <w:szCs w:val="24"/>
        </w:rPr>
        <w:t xml:space="preserve"> </w:t>
      </w:r>
      <w:r w:rsidRPr="006134D0">
        <w:rPr>
          <w:szCs w:val="24"/>
        </w:rPr>
        <w:t>keresni</w:t>
      </w:r>
      <w:r w:rsidRPr="006134D0">
        <w:rPr>
          <w:spacing w:val="8"/>
          <w:szCs w:val="24"/>
        </w:rPr>
        <w:t xml:space="preserve"> </w:t>
      </w:r>
      <w:r w:rsidRPr="006134D0">
        <w:rPr>
          <w:szCs w:val="24"/>
        </w:rPr>
        <w:t>a</w:t>
      </w:r>
      <w:r w:rsidRPr="006134D0">
        <w:rPr>
          <w:spacing w:val="10"/>
          <w:szCs w:val="24"/>
        </w:rPr>
        <w:t xml:space="preserve"> </w:t>
      </w:r>
      <w:r w:rsidRPr="006134D0">
        <w:rPr>
          <w:szCs w:val="24"/>
        </w:rPr>
        <w:t>tanköteles</w:t>
      </w:r>
      <w:r w:rsidRPr="006134D0">
        <w:rPr>
          <w:spacing w:val="22"/>
          <w:szCs w:val="24"/>
        </w:rPr>
        <w:t xml:space="preserve"> </w:t>
      </w:r>
      <w:r w:rsidRPr="006134D0">
        <w:rPr>
          <w:szCs w:val="24"/>
        </w:rPr>
        <w:t>tanulónak.</w:t>
      </w:r>
      <w:r w:rsidRPr="006134D0">
        <w:rPr>
          <w:spacing w:val="27"/>
          <w:szCs w:val="24"/>
        </w:rPr>
        <w:t xml:space="preserve"> </w:t>
      </w:r>
      <w:r w:rsidRPr="006134D0">
        <w:rPr>
          <w:szCs w:val="24"/>
        </w:rPr>
        <w:t>A</w:t>
      </w:r>
      <w:r w:rsidRPr="006134D0">
        <w:rPr>
          <w:spacing w:val="30"/>
          <w:szCs w:val="24"/>
        </w:rPr>
        <w:t xml:space="preserve"> </w:t>
      </w:r>
      <w:r w:rsidRPr="006134D0">
        <w:rPr>
          <w:szCs w:val="24"/>
        </w:rPr>
        <w:t>fegyelmi</w:t>
      </w:r>
      <w:r w:rsidRPr="006134D0">
        <w:rPr>
          <w:spacing w:val="28"/>
          <w:szCs w:val="24"/>
        </w:rPr>
        <w:t xml:space="preserve"> </w:t>
      </w:r>
      <w:r w:rsidRPr="006134D0">
        <w:rPr>
          <w:szCs w:val="24"/>
        </w:rPr>
        <w:t>büntetést</w:t>
      </w:r>
      <w:r w:rsidRPr="006134D0">
        <w:rPr>
          <w:spacing w:val="27"/>
          <w:szCs w:val="24"/>
        </w:rPr>
        <w:t xml:space="preserve"> </w:t>
      </w:r>
      <w:r w:rsidRPr="006134D0">
        <w:rPr>
          <w:szCs w:val="24"/>
        </w:rPr>
        <w:t>hozó</w:t>
      </w:r>
      <w:r w:rsidRPr="006134D0">
        <w:rPr>
          <w:spacing w:val="30"/>
          <w:szCs w:val="24"/>
        </w:rPr>
        <w:t xml:space="preserve"> </w:t>
      </w:r>
      <w:r w:rsidRPr="006134D0">
        <w:rPr>
          <w:szCs w:val="24"/>
        </w:rPr>
        <w:t>szakképző</w:t>
      </w:r>
      <w:r w:rsidRPr="006134D0">
        <w:rPr>
          <w:spacing w:val="29"/>
          <w:szCs w:val="24"/>
        </w:rPr>
        <w:t xml:space="preserve"> </w:t>
      </w:r>
      <w:r w:rsidRPr="006134D0">
        <w:rPr>
          <w:szCs w:val="24"/>
        </w:rPr>
        <w:t>intézmény</w:t>
      </w:r>
      <w:r w:rsidRPr="006134D0">
        <w:rPr>
          <w:spacing w:val="22"/>
          <w:w w:val="102"/>
          <w:szCs w:val="24"/>
        </w:rPr>
        <w:t xml:space="preserve"> </w:t>
      </w:r>
      <w:r w:rsidRPr="006134D0">
        <w:rPr>
          <w:szCs w:val="24"/>
        </w:rPr>
        <w:t>segítséget</w:t>
      </w:r>
      <w:r w:rsidRPr="006134D0">
        <w:rPr>
          <w:spacing w:val="14"/>
          <w:szCs w:val="24"/>
        </w:rPr>
        <w:t xml:space="preserve"> </w:t>
      </w:r>
      <w:r w:rsidRPr="006134D0">
        <w:rPr>
          <w:szCs w:val="24"/>
        </w:rPr>
        <w:t>nyújt</w:t>
      </w:r>
      <w:r w:rsidRPr="006134D0">
        <w:rPr>
          <w:spacing w:val="14"/>
          <w:szCs w:val="24"/>
        </w:rPr>
        <w:t xml:space="preserve"> </w:t>
      </w:r>
      <w:r w:rsidRPr="006134D0">
        <w:rPr>
          <w:szCs w:val="24"/>
        </w:rPr>
        <w:t>a</w:t>
      </w:r>
      <w:r w:rsidRPr="006134D0">
        <w:rPr>
          <w:spacing w:val="14"/>
          <w:szCs w:val="24"/>
        </w:rPr>
        <w:t xml:space="preserve"> </w:t>
      </w:r>
      <w:r w:rsidRPr="006134D0">
        <w:rPr>
          <w:szCs w:val="24"/>
        </w:rPr>
        <w:t>tanköteles</w:t>
      </w:r>
      <w:r w:rsidRPr="006134D0">
        <w:rPr>
          <w:spacing w:val="14"/>
          <w:szCs w:val="24"/>
        </w:rPr>
        <w:t xml:space="preserve"> </w:t>
      </w:r>
      <w:r w:rsidRPr="006134D0">
        <w:rPr>
          <w:szCs w:val="24"/>
        </w:rPr>
        <w:t>tanuló</w:t>
      </w:r>
      <w:r w:rsidRPr="006134D0">
        <w:rPr>
          <w:spacing w:val="15"/>
          <w:szCs w:val="24"/>
        </w:rPr>
        <w:t xml:space="preserve"> </w:t>
      </w:r>
      <w:r w:rsidRPr="006134D0">
        <w:rPr>
          <w:szCs w:val="24"/>
        </w:rPr>
        <w:t>törvényes</w:t>
      </w:r>
      <w:r w:rsidRPr="006134D0">
        <w:rPr>
          <w:spacing w:val="15"/>
          <w:szCs w:val="24"/>
        </w:rPr>
        <w:t xml:space="preserve"> </w:t>
      </w:r>
      <w:r w:rsidRPr="006134D0">
        <w:rPr>
          <w:szCs w:val="24"/>
        </w:rPr>
        <w:t>képviselőjének</w:t>
      </w:r>
      <w:r w:rsidRPr="006134D0">
        <w:rPr>
          <w:spacing w:val="14"/>
          <w:szCs w:val="24"/>
        </w:rPr>
        <w:t xml:space="preserve"> </w:t>
      </w:r>
      <w:r w:rsidRPr="006134D0">
        <w:rPr>
          <w:szCs w:val="24"/>
        </w:rPr>
        <w:t>az</w:t>
      </w:r>
      <w:r w:rsidRPr="006134D0">
        <w:rPr>
          <w:spacing w:val="14"/>
          <w:szCs w:val="24"/>
        </w:rPr>
        <w:t xml:space="preserve"> </w:t>
      </w:r>
      <w:r w:rsidRPr="006134D0">
        <w:rPr>
          <w:szCs w:val="24"/>
        </w:rPr>
        <w:t>új szakképző</w:t>
      </w:r>
      <w:r w:rsidRPr="006134D0">
        <w:rPr>
          <w:spacing w:val="23"/>
          <w:szCs w:val="24"/>
        </w:rPr>
        <w:t xml:space="preserve"> </w:t>
      </w:r>
      <w:r w:rsidRPr="006134D0">
        <w:rPr>
          <w:szCs w:val="24"/>
        </w:rPr>
        <w:t>intézmény</w:t>
      </w:r>
      <w:r w:rsidRPr="006134D0">
        <w:rPr>
          <w:spacing w:val="24"/>
          <w:szCs w:val="24"/>
        </w:rPr>
        <w:t xml:space="preserve"> </w:t>
      </w:r>
      <w:r w:rsidRPr="006134D0">
        <w:rPr>
          <w:szCs w:val="24"/>
        </w:rPr>
        <w:t>vagy</w:t>
      </w:r>
      <w:r w:rsidRPr="006134D0">
        <w:rPr>
          <w:spacing w:val="24"/>
          <w:szCs w:val="24"/>
        </w:rPr>
        <w:t xml:space="preserve"> </w:t>
      </w:r>
      <w:r w:rsidRPr="006134D0">
        <w:rPr>
          <w:szCs w:val="24"/>
        </w:rPr>
        <w:t>köznevelési</w:t>
      </w:r>
      <w:r w:rsidRPr="006134D0">
        <w:rPr>
          <w:spacing w:val="24"/>
          <w:szCs w:val="24"/>
        </w:rPr>
        <w:t xml:space="preserve"> </w:t>
      </w:r>
      <w:r w:rsidRPr="006134D0">
        <w:rPr>
          <w:szCs w:val="24"/>
        </w:rPr>
        <w:t>intézmény</w:t>
      </w:r>
      <w:r w:rsidRPr="006134D0">
        <w:rPr>
          <w:spacing w:val="23"/>
          <w:szCs w:val="24"/>
        </w:rPr>
        <w:t xml:space="preserve"> </w:t>
      </w:r>
      <w:r w:rsidRPr="006134D0">
        <w:rPr>
          <w:szCs w:val="24"/>
        </w:rPr>
        <w:t>megtalálásában.</w:t>
      </w:r>
      <w:r w:rsidRPr="006134D0">
        <w:rPr>
          <w:spacing w:val="23"/>
          <w:w w:val="81"/>
          <w:szCs w:val="24"/>
        </w:rPr>
        <w:t xml:space="preserve"> </w:t>
      </w:r>
      <w:r w:rsidRPr="006134D0">
        <w:rPr>
          <w:szCs w:val="24"/>
        </w:rPr>
        <w:t>A</w:t>
      </w:r>
      <w:r w:rsidRPr="006134D0">
        <w:rPr>
          <w:spacing w:val="30"/>
          <w:szCs w:val="24"/>
        </w:rPr>
        <w:t xml:space="preserve"> </w:t>
      </w:r>
      <w:r w:rsidRPr="006134D0">
        <w:rPr>
          <w:szCs w:val="24"/>
        </w:rPr>
        <w:t>kizárás</w:t>
      </w:r>
      <w:r w:rsidRPr="006134D0">
        <w:rPr>
          <w:spacing w:val="31"/>
          <w:szCs w:val="24"/>
        </w:rPr>
        <w:t xml:space="preserve"> </w:t>
      </w:r>
      <w:r w:rsidRPr="006134D0">
        <w:rPr>
          <w:szCs w:val="24"/>
        </w:rPr>
        <w:t>a</w:t>
      </w:r>
      <w:r w:rsidRPr="006134D0">
        <w:rPr>
          <w:spacing w:val="31"/>
          <w:szCs w:val="24"/>
        </w:rPr>
        <w:t xml:space="preserve"> </w:t>
      </w:r>
      <w:r w:rsidRPr="006134D0">
        <w:rPr>
          <w:szCs w:val="24"/>
        </w:rPr>
        <w:t>szakképző</w:t>
      </w:r>
      <w:r w:rsidRPr="006134D0">
        <w:rPr>
          <w:spacing w:val="31"/>
          <w:szCs w:val="24"/>
        </w:rPr>
        <w:t xml:space="preserve"> </w:t>
      </w:r>
      <w:r w:rsidRPr="006134D0">
        <w:rPr>
          <w:szCs w:val="24"/>
        </w:rPr>
        <w:t>intézményből</w:t>
      </w:r>
      <w:r w:rsidRPr="006134D0">
        <w:rPr>
          <w:spacing w:val="30"/>
          <w:szCs w:val="24"/>
        </w:rPr>
        <w:t xml:space="preserve"> </w:t>
      </w:r>
      <w:r w:rsidRPr="006134D0">
        <w:rPr>
          <w:szCs w:val="24"/>
        </w:rPr>
        <w:t>fegyelmi</w:t>
      </w:r>
      <w:r w:rsidRPr="006134D0">
        <w:rPr>
          <w:spacing w:val="31"/>
          <w:szCs w:val="24"/>
        </w:rPr>
        <w:t xml:space="preserve"> </w:t>
      </w:r>
      <w:r w:rsidRPr="006134D0">
        <w:rPr>
          <w:szCs w:val="24"/>
        </w:rPr>
        <w:t>büntetés</w:t>
      </w:r>
      <w:r w:rsidRPr="006134D0">
        <w:rPr>
          <w:spacing w:val="31"/>
          <w:szCs w:val="24"/>
        </w:rPr>
        <w:t xml:space="preserve"> </w:t>
      </w:r>
      <w:r w:rsidRPr="006134D0">
        <w:rPr>
          <w:szCs w:val="24"/>
        </w:rPr>
        <w:t>tanköteles</w:t>
      </w:r>
      <w:r w:rsidRPr="006134D0">
        <w:rPr>
          <w:spacing w:val="22"/>
          <w:szCs w:val="24"/>
        </w:rPr>
        <w:t xml:space="preserve"> </w:t>
      </w:r>
      <w:r w:rsidRPr="006134D0">
        <w:rPr>
          <w:szCs w:val="24"/>
        </w:rPr>
        <w:t>tanuló</w:t>
      </w:r>
      <w:r w:rsidRPr="006134D0">
        <w:rPr>
          <w:spacing w:val="32"/>
          <w:szCs w:val="24"/>
        </w:rPr>
        <w:t xml:space="preserve"> </w:t>
      </w:r>
      <w:r w:rsidRPr="006134D0">
        <w:rPr>
          <w:szCs w:val="24"/>
        </w:rPr>
        <w:t>esetében</w:t>
      </w:r>
      <w:r w:rsidRPr="006134D0">
        <w:rPr>
          <w:spacing w:val="32"/>
          <w:szCs w:val="24"/>
        </w:rPr>
        <w:t xml:space="preserve"> </w:t>
      </w:r>
      <w:r w:rsidRPr="006134D0">
        <w:rPr>
          <w:szCs w:val="24"/>
        </w:rPr>
        <w:t>nem</w:t>
      </w:r>
      <w:r w:rsidRPr="006134D0">
        <w:rPr>
          <w:spacing w:val="33"/>
          <w:szCs w:val="24"/>
        </w:rPr>
        <w:t xml:space="preserve"> </w:t>
      </w:r>
      <w:r w:rsidRPr="006134D0">
        <w:rPr>
          <w:szCs w:val="24"/>
        </w:rPr>
        <w:t>hajtható</w:t>
      </w:r>
      <w:r w:rsidRPr="006134D0">
        <w:rPr>
          <w:spacing w:val="32"/>
          <w:szCs w:val="24"/>
        </w:rPr>
        <w:t xml:space="preserve"> </w:t>
      </w:r>
      <w:r w:rsidRPr="006134D0">
        <w:rPr>
          <w:szCs w:val="24"/>
        </w:rPr>
        <w:t>végre</w:t>
      </w:r>
      <w:r w:rsidRPr="006134D0">
        <w:rPr>
          <w:spacing w:val="32"/>
          <w:szCs w:val="24"/>
        </w:rPr>
        <w:t xml:space="preserve"> </w:t>
      </w:r>
      <w:r w:rsidRPr="006134D0">
        <w:rPr>
          <w:szCs w:val="24"/>
        </w:rPr>
        <w:t>az</w:t>
      </w:r>
      <w:r w:rsidRPr="006134D0">
        <w:rPr>
          <w:spacing w:val="32"/>
          <w:szCs w:val="24"/>
        </w:rPr>
        <w:t xml:space="preserve"> </w:t>
      </w:r>
      <w:r w:rsidRPr="006134D0">
        <w:rPr>
          <w:szCs w:val="24"/>
        </w:rPr>
        <w:t>új</w:t>
      </w:r>
      <w:r w:rsidRPr="006134D0">
        <w:rPr>
          <w:spacing w:val="32"/>
          <w:szCs w:val="24"/>
        </w:rPr>
        <w:t xml:space="preserve"> </w:t>
      </w:r>
      <w:r w:rsidRPr="006134D0">
        <w:rPr>
          <w:szCs w:val="24"/>
        </w:rPr>
        <w:t>tanulói</w:t>
      </w:r>
      <w:r w:rsidRPr="006134D0">
        <w:rPr>
          <w:spacing w:val="32"/>
          <w:szCs w:val="24"/>
        </w:rPr>
        <w:t xml:space="preserve"> </w:t>
      </w:r>
      <w:r w:rsidRPr="006134D0">
        <w:rPr>
          <w:szCs w:val="24"/>
        </w:rPr>
        <w:t>jogviszony</w:t>
      </w:r>
      <w:r w:rsidRPr="006134D0">
        <w:rPr>
          <w:w w:val="102"/>
          <w:szCs w:val="24"/>
        </w:rPr>
        <w:t xml:space="preserve"> </w:t>
      </w:r>
      <w:r w:rsidRPr="006134D0">
        <w:rPr>
          <w:szCs w:val="24"/>
        </w:rPr>
        <w:t>létesítéséig.</w:t>
      </w:r>
      <w:r w:rsidRPr="006134D0">
        <w:rPr>
          <w:spacing w:val="16"/>
          <w:szCs w:val="24"/>
        </w:rPr>
        <w:t xml:space="preserve"> </w:t>
      </w:r>
      <w:r w:rsidRPr="006134D0">
        <w:rPr>
          <w:szCs w:val="24"/>
        </w:rPr>
        <w:t>Ha</w:t>
      </w:r>
      <w:r w:rsidRPr="006134D0">
        <w:rPr>
          <w:spacing w:val="16"/>
          <w:szCs w:val="24"/>
        </w:rPr>
        <w:t xml:space="preserve"> </w:t>
      </w:r>
      <w:r w:rsidRPr="006134D0">
        <w:rPr>
          <w:szCs w:val="24"/>
        </w:rPr>
        <w:t>a</w:t>
      </w:r>
      <w:r w:rsidRPr="006134D0">
        <w:rPr>
          <w:spacing w:val="17"/>
          <w:szCs w:val="24"/>
        </w:rPr>
        <w:t xml:space="preserve"> </w:t>
      </w:r>
      <w:r w:rsidRPr="006134D0">
        <w:rPr>
          <w:szCs w:val="24"/>
        </w:rPr>
        <w:t>szakképző</w:t>
      </w:r>
      <w:r w:rsidRPr="006134D0">
        <w:rPr>
          <w:spacing w:val="16"/>
          <w:szCs w:val="24"/>
        </w:rPr>
        <w:t xml:space="preserve"> </w:t>
      </w:r>
      <w:r w:rsidRPr="006134D0">
        <w:rPr>
          <w:szCs w:val="24"/>
        </w:rPr>
        <w:t>intézmény</w:t>
      </w:r>
      <w:r w:rsidRPr="006134D0">
        <w:rPr>
          <w:spacing w:val="17"/>
          <w:szCs w:val="24"/>
        </w:rPr>
        <w:t xml:space="preserve"> </w:t>
      </w:r>
      <w:r w:rsidRPr="006134D0">
        <w:rPr>
          <w:szCs w:val="24"/>
        </w:rPr>
        <w:t>a</w:t>
      </w:r>
      <w:r w:rsidRPr="006134D0">
        <w:rPr>
          <w:spacing w:val="16"/>
          <w:szCs w:val="24"/>
        </w:rPr>
        <w:t xml:space="preserve"> </w:t>
      </w:r>
      <w:r w:rsidRPr="006134D0">
        <w:rPr>
          <w:szCs w:val="24"/>
        </w:rPr>
        <w:t>fegyelmi</w:t>
      </w:r>
      <w:r w:rsidRPr="006134D0">
        <w:rPr>
          <w:spacing w:val="17"/>
          <w:szCs w:val="24"/>
        </w:rPr>
        <w:t xml:space="preserve"> </w:t>
      </w:r>
      <w:r w:rsidRPr="006134D0">
        <w:rPr>
          <w:szCs w:val="24"/>
        </w:rPr>
        <w:t>büntetés</w:t>
      </w:r>
      <w:r w:rsidRPr="006134D0">
        <w:rPr>
          <w:spacing w:val="23"/>
          <w:szCs w:val="24"/>
        </w:rPr>
        <w:t xml:space="preserve"> </w:t>
      </w:r>
      <w:r w:rsidRPr="006134D0">
        <w:rPr>
          <w:szCs w:val="24"/>
        </w:rPr>
        <w:t>megállapításáról</w:t>
      </w:r>
      <w:r w:rsidRPr="006134D0">
        <w:rPr>
          <w:spacing w:val="33"/>
          <w:szCs w:val="24"/>
        </w:rPr>
        <w:t xml:space="preserve"> </w:t>
      </w:r>
      <w:r w:rsidRPr="006134D0">
        <w:rPr>
          <w:szCs w:val="24"/>
        </w:rPr>
        <w:t>szóló</w:t>
      </w:r>
      <w:r w:rsidRPr="006134D0">
        <w:rPr>
          <w:spacing w:val="33"/>
          <w:szCs w:val="24"/>
        </w:rPr>
        <w:t xml:space="preserve"> </w:t>
      </w:r>
      <w:r w:rsidRPr="006134D0">
        <w:rPr>
          <w:szCs w:val="24"/>
        </w:rPr>
        <w:t>határozat</w:t>
      </w:r>
      <w:r w:rsidRPr="006134D0">
        <w:rPr>
          <w:spacing w:val="33"/>
          <w:szCs w:val="24"/>
        </w:rPr>
        <w:t xml:space="preserve"> </w:t>
      </w:r>
      <w:r w:rsidRPr="006134D0">
        <w:rPr>
          <w:szCs w:val="24"/>
        </w:rPr>
        <w:t>véglegessé</w:t>
      </w:r>
      <w:r w:rsidRPr="006134D0">
        <w:rPr>
          <w:spacing w:val="34"/>
          <w:szCs w:val="24"/>
        </w:rPr>
        <w:t xml:space="preserve"> </w:t>
      </w:r>
      <w:r w:rsidRPr="006134D0">
        <w:rPr>
          <w:szCs w:val="24"/>
        </w:rPr>
        <w:t>válásától</w:t>
      </w:r>
      <w:r w:rsidRPr="006134D0">
        <w:rPr>
          <w:spacing w:val="33"/>
          <w:szCs w:val="24"/>
        </w:rPr>
        <w:t xml:space="preserve"> </w:t>
      </w:r>
      <w:r w:rsidRPr="006134D0">
        <w:rPr>
          <w:szCs w:val="24"/>
        </w:rPr>
        <w:t>számított</w:t>
      </w:r>
      <w:r w:rsidRPr="006134D0">
        <w:rPr>
          <w:spacing w:val="22"/>
          <w:w w:val="97"/>
          <w:szCs w:val="24"/>
        </w:rPr>
        <w:t xml:space="preserve"> </w:t>
      </w:r>
      <w:r w:rsidRPr="006134D0">
        <w:rPr>
          <w:szCs w:val="24"/>
        </w:rPr>
        <w:t>nyolc</w:t>
      </w:r>
      <w:r w:rsidRPr="006134D0">
        <w:rPr>
          <w:spacing w:val="3"/>
          <w:szCs w:val="24"/>
        </w:rPr>
        <w:t xml:space="preserve"> </w:t>
      </w:r>
      <w:r w:rsidRPr="006134D0">
        <w:rPr>
          <w:szCs w:val="24"/>
        </w:rPr>
        <w:t>napon</w:t>
      </w:r>
      <w:r w:rsidRPr="006134D0">
        <w:rPr>
          <w:spacing w:val="4"/>
          <w:szCs w:val="24"/>
        </w:rPr>
        <w:t xml:space="preserve"> </w:t>
      </w:r>
      <w:r w:rsidRPr="006134D0">
        <w:rPr>
          <w:szCs w:val="24"/>
        </w:rPr>
        <w:t>belül</w:t>
      </w:r>
      <w:r w:rsidRPr="006134D0">
        <w:rPr>
          <w:spacing w:val="4"/>
          <w:szCs w:val="24"/>
        </w:rPr>
        <w:t xml:space="preserve"> </w:t>
      </w:r>
      <w:r w:rsidRPr="006134D0">
        <w:rPr>
          <w:szCs w:val="24"/>
        </w:rPr>
        <w:t>a</w:t>
      </w:r>
      <w:r w:rsidRPr="006134D0">
        <w:rPr>
          <w:spacing w:val="3"/>
          <w:szCs w:val="24"/>
        </w:rPr>
        <w:t xml:space="preserve"> </w:t>
      </w:r>
      <w:r w:rsidRPr="006134D0">
        <w:rPr>
          <w:szCs w:val="24"/>
        </w:rPr>
        <w:t>tanköteles</w:t>
      </w:r>
      <w:r w:rsidRPr="006134D0">
        <w:rPr>
          <w:spacing w:val="4"/>
          <w:szCs w:val="24"/>
        </w:rPr>
        <w:t xml:space="preserve"> </w:t>
      </w:r>
      <w:r w:rsidRPr="006134D0">
        <w:rPr>
          <w:szCs w:val="24"/>
        </w:rPr>
        <w:t>tanulót</w:t>
      </w:r>
      <w:r w:rsidRPr="006134D0">
        <w:rPr>
          <w:spacing w:val="4"/>
          <w:szCs w:val="24"/>
        </w:rPr>
        <w:t xml:space="preserve"> </w:t>
      </w:r>
      <w:r w:rsidRPr="006134D0">
        <w:rPr>
          <w:szCs w:val="24"/>
        </w:rPr>
        <w:t>fogadó</w:t>
      </w:r>
      <w:r w:rsidRPr="006134D0">
        <w:rPr>
          <w:spacing w:val="3"/>
          <w:szCs w:val="24"/>
        </w:rPr>
        <w:t xml:space="preserve"> </w:t>
      </w:r>
      <w:r w:rsidRPr="006134D0">
        <w:rPr>
          <w:szCs w:val="24"/>
        </w:rPr>
        <w:t>szakképző</w:t>
      </w:r>
      <w:r w:rsidRPr="006134D0">
        <w:rPr>
          <w:w w:val="103"/>
          <w:szCs w:val="24"/>
        </w:rPr>
        <w:t xml:space="preserve"> </w:t>
      </w:r>
      <w:r w:rsidRPr="006134D0">
        <w:rPr>
          <w:szCs w:val="24"/>
        </w:rPr>
        <w:t>intézménytől</w:t>
      </w:r>
      <w:r w:rsidRPr="006134D0">
        <w:rPr>
          <w:spacing w:val="19"/>
          <w:szCs w:val="24"/>
        </w:rPr>
        <w:t xml:space="preserve"> </w:t>
      </w:r>
      <w:r w:rsidRPr="006134D0">
        <w:rPr>
          <w:szCs w:val="24"/>
        </w:rPr>
        <w:t>vagy</w:t>
      </w:r>
      <w:r w:rsidRPr="006134D0">
        <w:rPr>
          <w:spacing w:val="19"/>
          <w:szCs w:val="24"/>
        </w:rPr>
        <w:t xml:space="preserve"> </w:t>
      </w:r>
      <w:r w:rsidRPr="006134D0">
        <w:rPr>
          <w:szCs w:val="24"/>
        </w:rPr>
        <w:t>köznevelési</w:t>
      </w:r>
      <w:r w:rsidRPr="006134D0">
        <w:rPr>
          <w:spacing w:val="20"/>
          <w:szCs w:val="24"/>
        </w:rPr>
        <w:t xml:space="preserve"> </w:t>
      </w:r>
      <w:r w:rsidRPr="006134D0">
        <w:rPr>
          <w:szCs w:val="24"/>
        </w:rPr>
        <w:t>intézménytől</w:t>
      </w:r>
      <w:r w:rsidRPr="006134D0">
        <w:rPr>
          <w:spacing w:val="19"/>
          <w:szCs w:val="24"/>
        </w:rPr>
        <w:t xml:space="preserve"> </w:t>
      </w:r>
      <w:r w:rsidRPr="006134D0">
        <w:rPr>
          <w:szCs w:val="24"/>
        </w:rPr>
        <w:t>nem</w:t>
      </w:r>
      <w:r w:rsidRPr="006134D0">
        <w:rPr>
          <w:spacing w:val="20"/>
          <w:szCs w:val="24"/>
        </w:rPr>
        <w:t xml:space="preserve"> </w:t>
      </w:r>
      <w:r w:rsidRPr="006134D0">
        <w:rPr>
          <w:szCs w:val="24"/>
        </w:rPr>
        <w:t>kap</w:t>
      </w:r>
      <w:r w:rsidRPr="006134D0">
        <w:rPr>
          <w:spacing w:val="19"/>
          <w:szCs w:val="24"/>
        </w:rPr>
        <w:t xml:space="preserve"> </w:t>
      </w:r>
      <w:r w:rsidRPr="006134D0">
        <w:rPr>
          <w:szCs w:val="24"/>
        </w:rPr>
        <w:t>értesítést</w:t>
      </w:r>
      <w:r w:rsidRPr="006134D0">
        <w:rPr>
          <w:spacing w:val="22"/>
          <w:w w:val="97"/>
          <w:szCs w:val="24"/>
        </w:rPr>
        <w:t xml:space="preserve"> </w:t>
      </w:r>
      <w:r w:rsidRPr="006134D0">
        <w:rPr>
          <w:szCs w:val="24"/>
        </w:rPr>
        <w:t>arról,</w:t>
      </w:r>
      <w:r w:rsidRPr="006134D0">
        <w:rPr>
          <w:spacing w:val="20"/>
          <w:szCs w:val="24"/>
        </w:rPr>
        <w:t xml:space="preserve"> </w:t>
      </w:r>
      <w:r w:rsidRPr="006134D0">
        <w:rPr>
          <w:szCs w:val="24"/>
        </w:rPr>
        <w:t>hogy</w:t>
      </w:r>
      <w:r w:rsidRPr="006134D0">
        <w:rPr>
          <w:spacing w:val="20"/>
          <w:szCs w:val="24"/>
        </w:rPr>
        <w:t xml:space="preserve"> </w:t>
      </w:r>
      <w:r w:rsidRPr="006134D0">
        <w:rPr>
          <w:szCs w:val="24"/>
        </w:rPr>
        <w:t>a</w:t>
      </w:r>
      <w:r w:rsidRPr="006134D0">
        <w:rPr>
          <w:spacing w:val="20"/>
          <w:szCs w:val="24"/>
        </w:rPr>
        <w:t xml:space="preserve"> </w:t>
      </w:r>
      <w:r w:rsidRPr="006134D0">
        <w:rPr>
          <w:szCs w:val="24"/>
        </w:rPr>
        <w:t>tanköteles</w:t>
      </w:r>
      <w:r w:rsidRPr="006134D0">
        <w:rPr>
          <w:spacing w:val="21"/>
          <w:szCs w:val="24"/>
        </w:rPr>
        <w:t xml:space="preserve"> </w:t>
      </w:r>
      <w:r w:rsidRPr="006134D0">
        <w:rPr>
          <w:szCs w:val="24"/>
        </w:rPr>
        <w:t>tanuló</w:t>
      </w:r>
      <w:r w:rsidRPr="006134D0">
        <w:rPr>
          <w:spacing w:val="20"/>
          <w:szCs w:val="24"/>
        </w:rPr>
        <w:t xml:space="preserve"> </w:t>
      </w:r>
      <w:r w:rsidRPr="006134D0">
        <w:rPr>
          <w:szCs w:val="24"/>
        </w:rPr>
        <w:t>más</w:t>
      </w:r>
      <w:r w:rsidRPr="006134D0">
        <w:rPr>
          <w:spacing w:val="20"/>
          <w:szCs w:val="24"/>
        </w:rPr>
        <w:t xml:space="preserve"> </w:t>
      </w:r>
      <w:r w:rsidRPr="006134D0">
        <w:rPr>
          <w:szCs w:val="24"/>
        </w:rPr>
        <w:t>szakképző</w:t>
      </w:r>
      <w:r w:rsidRPr="006134D0">
        <w:rPr>
          <w:spacing w:val="20"/>
          <w:szCs w:val="24"/>
        </w:rPr>
        <w:t xml:space="preserve"> </w:t>
      </w:r>
      <w:r w:rsidRPr="006134D0">
        <w:rPr>
          <w:szCs w:val="24"/>
        </w:rPr>
        <w:t>intézményben</w:t>
      </w:r>
      <w:r w:rsidRPr="006134D0">
        <w:rPr>
          <w:spacing w:val="21"/>
          <w:szCs w:val="24"/>
        </w:rPr>
        <w:t xml:space="preserve"> </w:t>
      </w:r>
      <w:r w:rsidRPr="006134D0">
        <w:rPr>
          <w:szCs w:val="24"/>
        </w:rPr>
        <w:t>vagy</w:t>
      </w:r>
      <w:r w:rsidRPr="006134D0">
        <w:rPr>
          <w:spacing w:val="22"/>
          <w:w w:val="102"/>
          <w:szCs w:val="24"/>
        </w:rPr>
        <w:t xml:space="preserve"> </w:t>
      </w:r>
      <w:r w:rsidRPr="006134D0">
        <w:rPr>
          <w:szCs w:val="24"/>
        </w:rPr>
        <w:t>köznevelési</w:t>
      </w:r>
      <w:r w:rsidRPr="006134D0">
        <w:rPr>
          <w:spacing w:val="20"/>
          <w:szCs w:val="24"/>
        </w:rPr>
        <w:t xml:space="preserve"> </w:t>
      </w:r>
      <w:r w:rsidRPr="006134D0">
        <w:rPr>
          <w:szCs w:val="24"/>
        </w:rPr>
        <w:t>intézményben</w:t>
      </w:r>
      <w:r w:rsidRPr="006134D0">
        <w:rPr>
          <w:spacing w:val="20"/>
          <w:szCs w:val="24"/>
        </w:rPr>
        <w:t xml:space="preserve"> </w:t>
      </w:r>
      <w:r w:rsidRPr="006134D0">
        <w:rPr>
          <w:szCs w:val="24"/>
        </w:rPr>
        <w:t>történő</w:t>
      </w:r>
      <w:r w:rsidRPr="006134D0">
        <w:rPr>
          <w:spacing w:val="20"/>
          <w:szCs w:val="24"/>
        </w:rPr>
        <w:t xml:space="preserve"> </w:t>
      </w:r>
      <w:r w:rsidRPr="006134D0">
        <w:rPr>
          <w:szCs w:val="24"/>
        </w:rPr>
        <w:t>elhelyezése</w:t>
      </w:r>
      <w:r w:rsidRPr="006134D0">
        <w:rPr>
          <w:spacing w:val="20"/>
          <w:szCs w:val="24"/>
        </w:rPr>
        <w:t xml:space="preserve"> </w:t>
      </w:r>
      <w:r w:rsidRPr="006134D0">
        <w:rPr>
          <w:szCs w:val="24"/>
        </w:rPr>
        <w:t>a</w:t>
      </w:r>
      <w:r w:rsidRPr="006134D0">
        <w:rPr>
          <w:spacing w:val="20"/>
          <w:szCs w:val="24"/>
        </w:rPr>
        <w:t xml:space="preserve"> </w:t>
      </w:r>
      <w:r w:rsidRPr="006134D0">
        <w:rPr>
          <w:szCs w:val="24"/>
        </w:rPr>
        <w:t>tanköteles</w:t>
      </w:r>
      <w:r w:rsidRPr="006134D0">
        <w:rPr>
          <w:spacing w:val="20"/>
          <w:szCs w:val="24"/>
        </w:rPr>
        <w:t xml:space="preserve"> </w:t>
      </w:r>
      <w:r w:rsidRPr="006134D0">
        <w:rPr>
          <w:szCs w:val="24"/>
        </w:rPr>
        <w:t>tanuló</w:t>
      </w:r>
      <w:r w:rsidRPr="006134D0">
        <w:rPr>
          <w:spacing w:val="21"/>
          <w:w w:val="103"/>
          <w:szCs w:val="24"/>
        </w:rPr>
        <w:t xml:space="preserve"> </w:t>
      </w:r>
      <w:r w:rsidRPr="006134D0">
        <w:rPr>
          <w:szCs w:val="24"/>
        </w:rPr>
        <w:t>törvényes</w:t>
      </w:r>
      <w:r w:rsidRPr="006134D0">
        <w:rPr>
          <w:spacing w:val="4"/>
          <w:szCs w:val="24"/>
        </w:rPr>
        <w:t xml:space="preserve"> </w:t>
      </w:r>
      <w:r w:rsidRPr="006134D0">
        <w:rPr>
          <w:szCs w:val="24"/>
        </w:rPr>
        <w:t xml:space="preserve">képviselőjének </w:t>
      </w:r>
      <w:r w:rsidRPr="006134D0">
        <w:rPr>
          <w:spacing w:val="5"/>
          <w:szCs w:val="24"/>
        </w:rPr>
        <w:t xml:space="preserve"> </w:t>
      </w:r>
      <w:r w:rsidRPr="006134D0">
        <w:rPr>
          <w:szCs w:val="24"/>
        </w:rPr>
        <w:t xml:space="preserve">kezdeményezésére </w:t>
      </w:r>
      <w:r w:rsidRPr="006134D0">
        <w:rPr>
          <w:spacing w:val="4"/>
          <w:szCs w:val="24"/>
        </w:rPr>
        <w:t xml:space="preserve"> </w:t>
      </w:r>
      <w:r w:rsidRPr="006134D0">
        <w:rPr>
          <w:szCs w:val="24"/>
        </w:rPr>
        <w:t xml:space="preserve">megtörtént, </w:t>
      </w:r>
      <w:r w:rsidRPr="006134D0">
        <w:rPr>
          <w:spacing w:val="5"/>
          <w:szCs w:val="24"/>
        </w:rPr>
        <w:t xml:space="preserve"> </w:t>
      </w:r>
      <w:r w:rsidRPr="006134D0">
        <w:rPr>
          <w:szCs w:val="24"/>
        </w:rPr>
        <w:t>a</w:t>
      </w:r>
      <w:r w:rsidRPr="006134D0">
        <w:rPr>
          <w:spacing w:val="22"/>
          <w:w w:val="99"/>
          <w:szCs w:val="24"/>
        </w:rPr>
        <w:t xml:space="preserve"> </w:t>
      </w:r>
      <w:r w:rsidRPr="006134D0">
        <w:rPr>
          <w:szCs w:val="24"/>
        </w:rPr>
        <w:t>fegyelmi</w:t>
      </w:r>
      <w:r w:rsidRPr="006134D0">
        <w:rPr>
          <w:spacing w:val="25"/>
          <w:szCs w:val="24"/>
        </w:rPr>
        <w:t xml:space="preserve"> </w:t>
      </w:r>
      <w:r w:rsidRPr="006134D0">
        <w:rPr>
          <w:szCs w:val="24"/>
        </w:rPr>
        <w:t>büntetést</w:t>
      </w:r>
      <w:r w:rsidRPr="006134D0">
        <w:rPr>
          <w:spacing w:val="25"/>
          <w:szCs w:val="24"/>
        </w:rPr>
        <w:t xml:space="preserve"> </w:t>
      </w:r>
      <w:r w:rsidRPr="006134D0">
        <w:rPr>
          <w:szCs w:val="24"/>
        </w:rPr>
        <w:t>hozó</w:t>
      </w:r>
      <w:r w:rsidRPr="006134D0">
        <w:rPr>
          <w:spacing w:val="26"/>
          <w:szCs w:val="24"/>
        </w:rPr>
        <w:t xml:space="preserve"> </w:t>
      </w:r>
      <w:r w:rsidRPr="006134D0">
        <w:rPr>
          <w:szCs w:val="24"/>
        </w:rPr>
        <w:t>szakképző</w:t>
      </w:r>
      <w:r w:rsidRPr="006134D0">
        <w:rPr>
          <w:spacing w:val="26"/>
          <w:szCs w:val="24"/>
        </w:rPr>
        <w:t xml:space="preserve"> </w:t>
      </w:r>
      <w:r w:rsidRPr="006134D0">
        <w:rPr>
          <w:szCs w:val="24"/>
        </w:rPr>
        <w:t>intézmény</w:t>
      </w:r>
      <w:r w:rsidRPr="006134D0">
        <w:rPr>
          <w:spacing w:val="25"/>
          <w:szCs w:val="24"/>
        </w:rPr>
        <w:t xml:space="preserve"> </w:t>
      </w:r>
      <w:r w:rsidRPr="006134D0">
        <w:rPr>
          <w:szCs w:val="24"/>
        </w:rPr>
        <w:t>három</w:t>
      </w:r>
      <w:r w:rsidRPr="006134D0">
        <w:rPr>
          <w:spacing w:val="26"/>
          <w:szCs w:val="24"/>
        </w:rPr>
        <w:t xml:space="preserve"> </w:t>
      </w:r>
      <w:r w:rsidRPr="006134D0">
        <w:rPr>
          <w:szCs w:val="24"/>
        </w:rPr>
        <w:t>napon</w:t>
      </w:r>
      <w:r w:rsidRPr="006134D0">
        <w:rPr>
          <w:spacing w:val="27"/>
          <w:szCs w:val="24"/>
        </w:rPr>
        <w:t xml:space="preserve"> </w:t>
      </w:r>
      <w:r w:rsidRPr="006134D0">
        <w:rPr>
          <w:szCs w:val="24"/>
        </w:rPr>
        <w:t>belül</w:t>
      </w:r>
      <w:r w:rsidRPr="006134D0">
        <w:rPr>
          <w:spacing w:val="22"/>
          <w:w w:val="102"/>
          <w:szCs w:val="24"/>
        </w:rPr>
        <w:t xml:space="preserve"> </w:t>
      </w:r>
      <w:r w:rsidRPr="006134D0">
        <w:rPr>
          <w:szCs w:val="24"/>
        </w:rPr>
        <w:t>köteles</w:t>
      </w:r>
      <w:r w:rsidRPr="006134D0">
        <w:rPr>
          <w:spacing w:val="15"/>
          <w:szCs w:val="24"/>
        </w:rPr>
        <w:t xml:space="preserve"> </w:t>
      </w:r>
      <w:r w:rsidRPr="006134D0">
        <w:rPr>
          <w:szCs w:val="24"/>
        </w:rPr>
        <w:t>megkeresni</w:t>
      </w:r>
      <w:r w:rsidRPr="006134D0">
        <w:rPr>
          <w:spacing w:val="16"/>
          <w:szCs w:val="24"/>
        </w:rPr>
        <w:t xml:space="preserve"> </w:t>
      </w:r>
      <w:r w:rsidRPr="006134D0">
        <w:rPr>
          <w:szCs w:val="24"/>
        </w:rPr>
        <w:t>a</w:t>
      </w:r>
      <w:r w:rsidRPr="006134D0">
        <w:rPr>
          <w:spacing w:val="15"/>
          <w:szCs w:val="24"/>
        </w:rPr>
        <w:t xml:space="preserve"> </w:t>
      </w:r>
      <w:r w:rsidRPr="006134D0">
        <w:rPr>
          <w:szCs w:val="24"/>
        </w:rPr>
        <w:t>szakképzési</w:t>
      </w:r>
      <w:r w:rsidRPr="006134D0">
        <w:rPr>
          <w:spacing w:val="16"/>
          <w:szCs w:val="24"/>
        </w:rPr>
        <w:t xml:space="preserve"> </w:t>
      </w:r>
      <w:r w:rsidRPr="006134D0">
        <w:rPr>
          <w:szCs w:val="24"/>
        </w:rPr>
        <w:t>államigazgatási</w:t>
      </w:r>
      <w:r w:rsidRPr="006134D0">
        <w:rPr>
          <w:spacing w:val="15"/>
          <w:szCs w:val="24"/>
        </w:rPr>
        <w:t xml:space="preserve"> </w:t>
      </w:r>
      <w:r w:rsidRPr="006134D0">
        <w:rPr>
          <w:szCs w:val="24"/>
        </w:rPr>
        <w:t>szervet,</w:t>
      </w:r>
      <w:r w:rsidRPr="006134D0">
        <w:rPr>
          <w:spacing w:val="16"/>
          <w:szCs w:val="24"/>
        </w:rPr>
        <w:t xml:space="preserve"> </w:t>
      </w:r>
      <w:r w:rsidRPr="006134D0">
        <w:rPr>
          <w:szCs w:val="24"/>
        </w:rPr>
        <w:t>amely</w:t>
      </w:r>
      <w:r w:rsidRPr="006134D0">
        <w:rPr>
          <w:spacing w:val="16"/>
          <w:szCs w:val="24"/>
        </w:rPr>
        <w:t xml:space="preserve"> </w:t>
      </w:r>
      <w:r w:rsidRPr="006134D0">
        <w:rPr>
          <w:szCs w:val="24"/>
        </w:rPr>
        <w:t>öt</w:t>
      </w:r>
      <w:r w:rsidRPr="006134D0">
        <w:rPr>
          <w:spacing w:val="23"/>
          <w:w w:val="97"/>
          <w:szCs w:val="24"/>
        </w:rPr>
        <w:t xml:space="preserve"> </w:t>
      </w:r>
      <w:r w:rsidRPr="006134D0">
        <w:rPr>
          <w:szCs w:val="24"/>
        </w:rPr>
        <w:t>napon</w:t>
      </w:r>
      <w:r w:rsidRPr="006134D0">
        <w:rPr>
          <w:spacing w:val="7"/>
          <w:szCs w:val="24"/>
        </w:rPr>
        <w:t xml:space="preserve"> </w:t>
      </w:r>
      <w:r w:rsidRPr="006134D0">
        <w:rPr>
          <w:szCs w:val="24"/>
        </w:rPr>
        <w:t>belül</w:t>
      </w:r>
      <w:r w:rsidRPr="006134D0">
        <w:rPr>
          <w:spacing w:val="6"/>
          <w:szCs w:val="24"/>
        </w:rPr>
        <w:t xml:space="preserve"> </w:t>
      </w:r>
      <w:r w:rsidRPr="006134D0">
        <w:rPr>
          <w:szCs w:val="24"/>
        </w:rPr>
        <w:t>másik</w:t>
      </w:r>
      <w:r w:rsidRPr="006134D0">
        <w:rPr>
          <w:spacing w:val="7"/>
          <w:szCs w:val="24"/>
        </w:rPr>
        <w:t xml:space="preserve"> </w:t>
      </w:r>
      <w:r w:rsidRPr="006134D0">
        <w:rPr>
          <w:szCs w:val="24"/>
        </w:rPr>
        <w:t>szakképző</w:t>
      </w:r>
      <w:r w:rsidRPr="006134D0">
        <w:rPr>
          <w:spacing w:val="7"/>
          <w:szCs w:val="24"/>
        </w:rPr>
        <w:t xml:space="preserve"> </w:t>
      </w:r>
      <w:r w:rsidRPr="006134D0">
        <w:rPr>
          <w:szCs w:val="24"/>
        </w:rPr>
        <w:t>intézményt</w:t>
      </w:r>
      <w:r w:rsidRPr="006134D0">
        <w:rPr>
          <w:spacing w:val="6"/>
          <w:szCs w:val="24"/>
        </w:rPr>
        <w:t xml:space="preserve"> </w:t>
      </w:r>
      <w:r w:rsidRPr="006134D0">
        <w:rPr>
          <w:szCs w:val="24"/>
        </w:rPr>
        <w:t>vagy</w:t>
      </w:r>
      <w:r w:rsidRPr="006134D0">
        <w:rPr>
          <w:spacing w:val="7"/>
          <w:szCs w:val="24"/>
        </w:rPr>
        <w:t xml:space="preserve"> </w:t>
      </w:r>
      <w:r w:rsidRPr="006134D0">
        <w:rPr>
          <w:szCs w:val="24"/>
        </w:rPr>
        <w:t>köznevelési</w:t>
      </w:r>
      <w:r w:rsidRPr="006134D0">
        <w:rPr>
          <w:spacing w:val="22"/>
          <w:w w:val="101"/>
          <w:szCs w:val="24"/>
        </w:rPr>
        <w:t xml:space="preserve"> </w:t>
      </w:r>
      <w:r w:rsidRPr="006134D0">
        <w:rPr>
          <w:szCs w:val="24"/>
        </w:rPr>
        <w:t>intézményt</w:t>
      </w:r>
      <w:r w:rsidRPr="006134D0">
        <w:rPr>
          <w:spacing w:val="15"/>
          <w:szCs w:val="24"/>
        </w:rPr>
        <w:t xml:space="preserve"> </w:t>
      </w:r>
      <w:r w:rsidRPr="006134D0">
        <w:rPr>
          <w:szCs w:val="24"/>
        </w:rPr>
        <w:t>jelöl</w:t>
      </w:r>
      <w:r w:rsidRPr="006134D0">
        <w:rPr>
          <w:spacing w:val="15"/>
          <w:szCs w:val="24"/>
        </w:rPr>
        <w:t xml:space="preserve"> </w:t>
      </w:r>
      <w:r w:rsidRPr="006134D0">
        <w:rPr>
          <w:szCs w:val="24"/>
        </w:rPr>
        <w:t>ki</w:t>
      </w:r>
      <w:r w:rsidRPr="006134D0">
        <w:rPr>
          <w:spacing w:val="15"/>
          <w:szCs w:val="24"/>
        </w:rPr>
        <w:t xml:space="preserve"> </w:t>
      </w:r>
      <w:r w:rsidRPr="006134D0">
        <w:rPr>
          <w:szCs w:val="24"/>
        </w:rPr>
        <w:t>a</w:t>
      </w:r>
      <w:r w:rsidRPr="006134D0">
        <w:rPr>
          <w:spacing w:val="17"/>
          <w:szCs w:val="24"/>
        </w:rPr>
        <w:t xml:space="preserve"> </w:t>
      </w:r>
      <w:r w:rsidRPr="006134D0">
        <w:rPr>
          <w:szCs w:val="24"/>
        </w:rPr>
        <w:t>tanuló</w:t>
      </w:r>
      <w:r w:rsidRPr="006134D0">
        <w:rPr>
          <w:spacing w:val="16"/>
          <w:szCs w:val="24"/>
        </w:rPr>
        <w:t xml:space="preserve"> </w:t>
      </w:r>
      <w:r w:rsidRPr="006134D0">
        <w:rPr>
          <w:szCs w:val="24"/>
        </w:rPr>
        <w:t>számára.</w:t>
      </w:r>
      <w:r w:rsidRPr="006134D0">
        <w:rPr>
          <w:spacing w:val="16"/>
          <w:szCs w:val="24"/>
        </w:rPr>
        <w:t xml:space="preserve"> </w:t>
      </w:r>
      <w:r w:rsidRPr="006134D0">
        <w:rPr>
          <w:szCs w:val="24"/>
        </w:rPr>
        <w:t>A</w:t>
      </w:r>
      <w:r w:rsidRPr="006134D0">
        <w:rPr>
          <w:spacing w:val="16"/>
          <w:szCs w:val="24"/>
        </w:rPr>
        <w:t xml:space="preserve"> </w:t>
      </w:r>
      <w:r w:rsidRPr="006134D0">
        <w:rPr>
          <w:szCs w:val="24"/>
        </w:rPr>
        <w:t>szakképző</w:t>
      </w:r>
      <w:r w:rsidRPr="006134D0">
        <w:rPr>
          <w:spacing w:val="17"/>
          <w:szCs w:val="24"/>
        </w:rPr>
        <w:t xml:space="preserve"> </w:t>
      </w:r>
      <w:r w:rsidRPr="006134D0">
        <w:rPr>
          <w:szCs w:val="24"/>
        </w:rPr>
        <w:t>intézményt</w:t>
      </w:r>
      <w:r w:rsidRPr="006134D0">
        <w:rPr>
          <w:spacing w:val="15"/>
          <w:szCs w:val="24"/>
        </w:rPr>
        <w:t xml:space="preserve"> </w:t>
      </w:r>
      <w:r w:rsidRPr="006134D0">
        <w:rPr>
          <w:szCs w:val="24"/>
        </w:rPr>
        <w:t>vagy</w:t>
      </w:r>
      <w:r w:rsidRPr="006134D0">
        <w:rPr>
          <w:spacing w:val="23"/>
          <w:w w:val="102"/>
          <w:szCs w:val="24"/>
        </w:rPr>
        <w:t xml:space="preserve"> </w:t>
      </w:r>
      <w:r w:rsidRPr="006134D0">
        <w:rPr>
          <w:szCs w:val="24"/>
        </w:rPr>
        <w:t>köznevelési</w:t>
      </w:r>
      <w:r w:rsidRPr="006134D0">
        <w:rPr>
          <w:spacing w:val="20"/>
          <w:szCs w:val="24"/>
        </w:rPr>
        <w:t xml:space="preserve"> </w:t>
      </w:r>
      <w:r w:rsidRPr="006134D0">
        <w:rPr>
          <w:szCs w:val="24"/>
        </w:rPr>
        <w:t>intézményt</w:t>
      </w:r>
      <w:r w:rsidRPr="006134D0">
        <w:rPr>
          <w:spacing w:val="21"/>
          <w:szCs w:val="24"/>
        </w:rPr>
        <w:t xml:space="preserve"> </w:t>
      </w:r>
      <w:r w:rsidRPr="006134D0">
        <w:rPr>
          <w:szCs w:val="24"/>
        </w:rPr>
        <w:t>úgy</w:t>
      </w:r>
      <w:r w:rsidRPr="006134D0">
        <w:rPr>
          <w:spacing w:val="23"/>
          <w:szCs w:val="24"/>
        </w:rPr>
        <w:t xml:space="preserve"> </w:t>
      </w:r>
      <w:r w:rsidRPr="006134D0">
        <w:rPr>
          <w:szCs w:val="24"/>
        </w:rPr>
        <w:t>kell</w:t>
      </w:r>
      <w:r w:rsidRPr="006134D0">
        <w:rPr>
          <w:spacing w:val="20"/>
          <w:szCs w:val="24"/>
        </w:rPr>
        <w:t xml:space="preserve"> </w:t>
      </w:r>
      <w:r w:rsidRPr="006134D0">
        <w:rPr>
          <w:szCs w:val="24"/>
        </w:rPr>
        <w:t>kijelölni,</w:t>
      </w:r>
      <w:r w:rsidRPr="006134D0">
        <w:rPr>
          <w:spacing w:val="21"/>
          <w:szCs w:val="24"/>
        </w:rPr>
        <w:t xml:space="preserve"> </w:t>
      </w:r>
      <w:r w:rsidRPr="006134D0">
        <w:rPr>
          <w:szCs w:val="24"/>
        </w:rPr>
        <w:t>hogy</w:t>
      </w:r>
      <w:r w:rsidRPr="006134D0">
        <w:rPr>
          <w:spacing w:val="23"/>
          <w:szCs w:val="24"/>
        </w:rPr>
        <w:t xml:space="preserve"> </w:t>
      </w:r>
      <w:r w:rsidRPr="006134D0">
        <w:rPr>
          <w:szCs w:val="24"/>
        </w:rPr>
        <w:t>a</w:t>
      </w:r>
      <w:r w:rsidRPr="006134D0">
        <w:rPr>
          <w:spacing w:val="22"/>
          <w:szCs w:val="24"/>
        </w:rPr>
        <w:t xml:space="preserve"> </w:t>
      </w:r>
      <w:r w:rsidRPr="006134D0">
        <w:rPr>
          <w:szCs w:val="24"/>
        </w:rPr>
        <w:t>tanköteles</w:t>
      </w:r>
      <w:r w:rsidRPr="006134D0">
        <w:rPr>
          <w:spacing w:val="21"/>
          <w:szCs w:val="24"/>
        </w:rPr>
        <w:t xml:space="preserve"> </w:t>
      </w:r>
      <w:r w:rsidRPr="006134D0">
        <w:rPr>
          <w:szCs w:val="24"/>
        </w:rPr>
        <w:t>tanuló</w:t>
      </w:r>
      <w:r w:rsidRPr="006134D0">
        <w:rPr>
          <w:spacing w:val="21"/>
          <w:w w:val="103"/>
          <w:szCs w:val="24"/>
        </w:rPr>
        <w:t xml:space="preserve"> </w:t>
      </w:r>
      <w:r w:rsidRPr="006134D0">
        <w:rPr>
          <w:szCs w:val="24"/>
        </w:rPr>
        <w:t>számára</w:t>
      </w:r>
      <w:r w:rsidRPr="006134D0">
        <w:rPr>
          <w:spacing w:val="19"/>
          <w:szCs w:val="24"/>
        </w:rPr>
        <w:t xml:space="preserve"> </w:t>
      </w:r>
      <w:r w:rsidRPr="006134D0">
        <w:rPr>
          <w:szCs w:val="24"/>
        </w:rPr>
        <w:t>a</w:t>
      </w:r>
      <w:r w:rsidRPr="006134D0">
        <w:rPr>
          <w:spacing w:val="20"/>
          <w:szCs w:val="24"/>
        </w:rPr>
        <w:t xml:space="preserve"> </w:t>
      </w:r>
      <w:r w:rsidRPr="006134D0">
        <w:rPr>
          <w:szCs w:val="24"/>
        </w:rPr>
        <w:t>kijelölt</w:t>
      </w:r>
      <w:r w:rsidRPr="006134D0">
        <w:rPr>
          <w:spacing w:val="18"/>
          <w:szCs w:val="24"/>
        </w:rPr>
        <w:t xml:space="preserve"> </w:t>
      </w:r>
      <w:r w:rsidRPr="006134D0">
        <w:rPr>
          <w:szCs w:val="24"/>
        </w:rPr>
        <w:t>szakképző</w:t>
      </w:r>
      <w:r w:rsidRPr="006134D0">
        <w:rPr>
          <w:spacing w:val="20"/>
          <w:szCs w:val="24"/>
        </w:rPr>
        <w:t xml:space="preserve"> </w:t>
      </w:r>
      <w:r w:rsidRPr="006134D0">
        <w:rPr>
          <w:szCs w:val="24"/>
        </w:rPr>
        <w:t>intézményben</w:t>
      </w:r>
      <w:r w:rsidRPr="006134D0">
        <w:rPr>
          <w:spacing w:val="20"/>
          <w:szCs w:val="24"/>
        </w:rPr>
        <w:t xml:space="preserve"> </w:t>
      </w:r>
      <w:r w:rsidRPr="006134D0">
        <w:rPr>
          <w:szCs w:val="24"/>
        </w:rPr>
        <w:t>vagy</w:t>
      </w:r>
      <w:r w:rsidRPr="006134D0">
        <w:rPr>
          <w:spacing w:val="20"/>
          <w:szCs w:val="24"/>
        </w:rPr>
        <w:t xml:space="preserve"> </w:t>
      </w:r>
      <w:r w:rsidRPr="006134D0">
        <w:rPr>
          <w:szCs w:val="24"/>
        </w:rPr>
        <w:t>köznevelési</w:t>
      </w:r>
      <w:r w:rsidRPr="006134D0">
        <w:rPr>
          <w:spacing w:val="22"/>
          <w:szCs w:val="24"/>
        </w:rPr>
        <w:t xml:space="preserve"> </w:t>
      </w:r>
      <w:r w:rsidRPr="006134D0">
        <w:rPr>
          <w:szCs w:val="24"/>
        </w:rPr>
        <w:t>intézményben</w:t>
      </w:r>
      <w:r w:rsidRPr="006134D0">
        <w:rPr>
          <w:spacing w:val="5"/>
          <w:szCs w:val="24"/>
        </w:rPr>
        <w:t xml:space="preserve"> </w:t>
      </w:r>
      <w:r w:rsidRPr="006134D0">
        <w:rPr>
          <w:szCs w:val="24"/>
        </w:rPr>
        <w:t>a</w:t>
      </w:r>
      <w:r w:rsidRPr="006134D0">
        <w:rPr>
          <w:spacing w:val="6"/>
          <w:szCs w:val="24"/>
        </w:rPr>
        <w:t xml:space="preserve"> </w:t>
      </w:r>
      <w:r w:rsidRPr="006134D0">
        <w:rPr>
          <w:szCs w:val="24"/>
        </w:rPr>
        <w:t>nevelés-oktatás</w:t>
      </w:r>
      <w:r w:rsidRPr="006134D0">
        <w:rPr>
          <w:spacing w:val="5"/>
          <w:szCs w:val="24"/>
        </w:rPr>
        <w:t xml:space="preserve"> </w:t>
      </w:r>
      <w:r w:rsidRPr="006134D0">
        <w:rPr>
          <w:szCs w:val="24"/>
        </w:rPr>
        <w:t>igénybevétele</w:t>
      </w:r>
      <w:r w:rsidRPr="006134D0">
        <w:rPr>
          <w:spacing w:val="6"/>
          <w:szCs w:val="24"/>
        </w:rPr>
        <w:t xml:space="preserve"> </w:t>
      </w:r>
      <w:r w:rsidRPr="006134D0">
        <w:rPr>
          <w:szCs w:val="24"/>
        </w:rPr>
        <w:t>ne</w:t>
      </w:r>
      <w:r w:rsidRPr="006134D0">
        <w:rPr>
          <w:spacing w:val="6"/>
          <w:szCs w:val="24"/>
        </w:rPr>
        <w:t xml:space="preserve"> </w:t>
      </w:r>
      <w:r w:rsidRPr="006134D0">
        <w:rPr>
          <w:szCs w:val="24"/>
        </w:rPr>
        <w:t>jelentsen</w:t>
      </w:r>
      <w:r w:rsidRPr="006134D0">
        <w:rPr>
          <w:spacing w:val="21"/>
          <w:w w:val="104"/>
          <w:szCs w:val="24"/>
        </w:rPr>
        <w:t xml:space="preserve"> </w:t>
      </w:r>
      <w:r w:rsidRPr="006134D0">
        <w:rPr>
          <w:szCs w:val="24"/>
        </w:rPr>
        <w:t>aránytalan</w:t>
      </w:r>
      <w:r w:rsidRPr="006134D0">
        <w:rPr>
          <w:spacing w:val="11"/>
          <w:szCs w:val="24"/>
        </w:rPr>
        <w:t xml:space="preserve"> </w:t>
      </w:r>
      <w:r w:rsidRPr="006134D0">
        <w:rPr>
          <w:szCs w:val="24"/>
        </w:rPr>
        <w:t>terhet.</w:t>
      </w:r>
      <w:r w:rsidRPr="006134D0">
        <w:rPr>
          <w:spacing w:val="12"/>
          <w:szCs w:val="24"/>
        </w:rPr>
        <w:t xml:space="preserve"> </w:t>
      </w:r>
      <w:r w:rsidRPr="006134D0">
        <w:rPr>
          <w:szCs w:val="24"/>
        </w:rPr>
        <w:t>Szakképzési</w:t>
      </w:r>
      <w:r w:rsidRPr="006134D0">
        <w:rPr>
          <w:spacing w:val="11"/>
          <w:szCs w:val="24"/>
        </w:rPr>
        <w:t xml:space="preserve"> </w:t>
      </w:r>
      <w:r w:rsidRPr="006134D0">
        <w:rPr>
          <w:szCs w:val="24"/>
        </w:rPr>
        <w:t>centrum</w:t>
      </w:r>
      <w:r w:rsidRPr="006134D0">
        <w:rPr>
          <w:spacing w:val="13"/>
          <w:szCs w:val="24"/>
        </w:rPr>
        <w:t xml:space="preserve"> </w:t>
      </w:r>
      <w:r w:rsidRPr="006134D0">
        <w:rPr>
          <w:szCs w:val="24"/>
        </w:rPr>
        <w:t>tanköteles</w:t>
      </w:r>
      <w:r w:rsidRPr="006134D0">
        <w:rPr>
          <w:spacing w:val="12"/>
          <w:szCs w:val="24"/>
        </w:rPr>
        <w:t xml:space="preserve"> </w:t>
      </w:r>
      <w:r w:rsidRPr="006134D0">
        <w:rPr>
          <w:szCs w:val="24"/>
        </w:rPr>
        <w:t>tanulója</w:t>
      </w:r>
      <w:r w:rsidRPr="006134D0">
        <w:rPr>
          <w:spacing w:val="21"/>
          <w:w w:val="99"/>
          <w:szCs w:val="24"/>
        </w:rPr>
        <w:t xml:space="preserve"> </w:t>
      </w:r>
      <w:r w:rsidRPr="006134D0">
        <w:rPr>
          <w:szCs w:val="24"/>
        </w:rPr>
        <w:t>esetében</w:t>
      </w:r>
      <w:r w:rsidRPr="006134D0">
        <w:rPr>
          <w:spacing w:val="10"/>
          <w:szCs w:val="24"/>
        </w:rPr>
        <w:t xml:space="preserve"> </w:t>
      </w:r>
      <w:r w:rsidRPr="006134D0">
        <w:rPr>
          <w:szCs w:val="24"/>
        </w:rPr>
        <w:t>a</w:t>
      </w:r>
      <w:r w:rsidRPr="006134D0">
        <w:rPr>
          <w:spacing w:val="10"/>
          <w:szCs w:val="24"/>
        </w:rPr>
        <w:t xml:space="preserve"> </w:t>
      </w:r>
      <w:r w:rsidRPr="006134D0">
        <w:rPr>
          <w:szCs w:val="24"/>
        </w:rPr>
        <w:t>szakképzési</w:t>
      </w:r>
      <w:r w:rsidRPr="006134D0">
        <w:rPr>
          <w:spacing w:val="10"/>
          <w:szCs w:val="24"/>
        </w:rPr>
        <w:t xml:space="preserve"> </w:t>
      </w:r>
      <w:r w:rsidRPr="006134D0">
        <w:rPr>
          <w:szCs w:val="24"/>
        </w:rPr>
        <w:t>centrum</w:t>
      </w:r>
      <w:r w:rsidRPr="006134D0">
        <w:rPr>
          <w:spacing w:val="12"/>
          <w:szCs w:val="24"/>
        </w:rPr>
        <w:t xml:space="preserve"> </w:t>
      </w:r>
      <w:proofErr w:type="gramStart"/>
      <w:r w:rsidRPr="006134D0">
        <w:rPr>
          <w:szCs w:val="24"/>
        </w:rPr>
        <w:t xml:space="preserve">részeként </w:t>
      </w:r>
      <w:r w:rsidRPr="006134D0">
        <w:rPr>
          <w:spacing w:val="10"/>
          <w:szCs w:val="24"/>
        </w:rPr>
        <w:t xml:space="preserve"> </w:t>
      </w:r>
      <w:r w:rsidRPr="006134D0">
        <w:rPr>
          <w:szCs w:val="24"/>
        </w:rPr>
        <w:t>működő</w:t>
      </w:r>
      <w:proofErr w:type="gramEnd"/>
      <w:r w:rsidRPr="006134D0">
        <w:rPr>
          <w:szCs w:val="24"/>
        </w:rPr>
        <w:t xml:space="preserve"> </w:t>
      </w:r>
      <w:r w:rsidRPr="006134D0">
        <w:rPr>
          <w:spacing w:val="10"/>
          <w:szCs w:val="24"/>
        </w:rPr>
        <w:t xml:space="preserve"> </w:t>
      </w:r>
      <w:r w:rsidRPr="006134D0">
        <w:rPr>
          <w:szCs w:val="24"/>
        </w:rPr>
        <w:t>másik</w:t>
      </w:r>
      <w:r w:rsidRPr="006134D0">
        <w:rPr>
          <w:spacing w:val="22"/>
          <w:w w:val="102"/>
          <w:szCs w:val="24"/>
        </w:rPr>
        <w:t xml:space="preserve"> </w:t>
      </w:r>
      <w:r w:rsidRPr="006134D0">
        <w:rPr>
          <w:szCs w:val="24"/>
        </w:rPr>
        <w:t>szakképző</w:t>
      </w:r>
      <w:r w:rsidRPr="006134D0">
        <w:rPr>
          <w:spacing w:val="2"/>
          <w:szCs w:val="24"/>
        </w:rPr>
        <w:t xml:space="preserve"> </w:t>
      </w:r>
      <w:r w:rsidRPr="006134D0">
        <w:rPr>
          <w:szCs w:val="24"/>
        </w:rPr>
        <w:t>intézmény</w:t>
      </w:r>
      <w:r w:rsidRPr="006134D0">
        <w:rPr>
          <w:spacing w:val="2"/>
          <w:szCs w:val="24"/>
        </w:rPr>
        <w:t xml:space="preserve"> </w:t>
      </w:r>
      <w:r w:rsidRPr="006134D0">
        <w:rPr>
          <w:szCs w:val="24"/>
        </w:rPr>
        <w:t>is</w:t>
      </w:r>
      <w:r w:rsidRPr="006134D0">
        <w:rPr>
          <w:spacing w:val="2"/>
          <w:szCs w:val="24"/>
        </w:rPr>
        <w:t xml:space="preserve"> </w:t>
      </w:r>
      <w:r w:rsidRPr="006134D0">
        <w:rPr>
          <w:szCs w:val="24"/>
        </w:rPr>
        <w:t>kijelölhető.</w:t>
      </w:r>
      <w:r w:rsidRPr="006134D0">
        <w:rPr>
          <w:spacing w:val="1"/>
          <w:szCs w:val="24"/>
        </w:rPr>
        <w:t xml:space="preserve"> </w:t>
      </w:r>
      <w:r w:rsidRPr="006134D0">
        <w:rPr>
          <w:szCs w:val="24"/>
        </w:rPr>
        <w:t>A</w:t>
      </w:r>
      <w:r w:rsidRPr="006134D0">
        <w:rPr>
          <w:spacing w:val="3"/>
          <w:szCs w:val="24"/>
        </w:rPr>
        <w:t xml:space="preserve"> </w:t>
      </w:r>
      <w:r w:rsidRPr="006134D0">
        <w:rPr>
          <w:szCs w:val="24"/>
        </w:rPr>
        <w:t>szakképzési</w:t>
      </w:r>
      <w:r w:rsidRPr="006134D0">
        <w:rPr>
          <w:spacing w:val="2"/>
          <w:szCs w:val="24"/>
        </w:rPr>
        <w:t xml:space="preserve"> </w:t>
      </w:r>
      <w:r w:rsidRPr="006134D0">
        <w:rPr>
          <w:szCs w:val="24"/>
        </w:rPr>
        <w:t>államigazgatási</w:t>
      </w:r>
      <w:r w:rsidRPr="006134D0">
        <w:rPr>
          <w:spacing w:val="22"/>
          <w:szCs w:val="24"/>
        </w:rPr>
        <w:t xml:space="preserve"> </w:t>
      </w:r>
      <w:r w:rsidRPr="006134D0">
        <w:rPr>
          <w:szCs w:val="24"/>
        </w:rPr>
        <w:t>szerv</w:t>
      </w:r>
      <w:r w:rsidRPr="006134D0">
        <w:rPr>
          <w:spacing w:val="5"/>
          <w:szCs w:val="24"/>
        </w:rPr>
        <w:t xml:space="preserve"> </w:t>
      </w:r>
      <w:r w:rsidRPr="006134D0">
        <w:rPr>
          <w:szCs w:val="24"/>
        </w:rPr>
        <w:t>kijelölő</w:t>
      </w:r>
      <w:r w:rsidRPr="006134D0">
        <w:rPr>
          <w:spacing w:val="5"/>
          <w:szCs w:val="24"/>
        </w:rPr>
        <w:t xml:space="preserve"> </w:t>
      </w:r>
      <w:r w:rsidRPr="006134D0">
        <w:rPr>
          <w:szCs w:val="24"/>
        </w:rPr>
        <w:t>határozata</w:t>
      </w:r>
      <w:r w:rsidRPr="006134D0">
        <w:rPr>
          <w:spacing w:val="6"/>
          <w:szCs w:val="24"/>
        </w:rPr>
        <w:t xml:space="preserve"> </w:t>
      </w:r>
      <w:r w:rsidRPr="006134D0">
        <w:rPr>
          <w:szCs w:val="24"/>
        </w:rPr>
        <w:t>azonnal</w:t>
      </w:r>
      <w:r w:rsidRPr="006134D0">
        <w:rPr>
          <w:spacing w:val="5"/>
          <w:szCs w:val="24"/>
        </w:rPr>
        <w:t xml:space="preserve"> </w:t>
      </w:r>
      <w:r w:rsidRPr="006134D0">
        <w:rPr>
          <w:szCs w:val="24"/>
        </w:rPr>
        <w:t>végrehajtható.</w:t>
      </w:r>
    </w:p>
    <w:p w14:paraId="2F613D9C" w14:textId="77777777" w:rsidR="00A04F55" w:rsidRPr="006134D0" w:rsidRDefault="00A04F55" w:rsidP="00641A49">
      <w:pPr>
        <w:pStyle w:val="Szvegtrzs"/>
        <w:widowControl w:val="0"/>
        <w:numPr>
          <w:ilvl w:val="0"/>
          <w:numId w:val="63"/>
        </w:numPr>
        <w:tabs>
          <w:tab w:val="left" w:pos="750"/>
        </w:tabs>
        <w:spacing w:before="0" w:after="0" w:line="276" w:lineRule="auto"/>
        <w:ind w:right="1" w:firstLine="181"/>
        <w:rPr>
          <w:szCs w:val="24"/>
        </w:rPr>
      </w:pPr>
      <w:r w:rsidRPr="006134D0">
        <w:rPr>
          <w:szCs w:val="24"/>
        </w:rPr>
        <w:t>Ha</w:t>
      </w:r>
      <w:r w:rsidRPr="006134D0">
        <w:rPr>
          <w:spacing w:val="21"/>
          <w:szCs w:val="24"/>
        </w:rPr>
        <w:t xml:space="preserve"> </w:t>
      </w:r>
      <w:r w:rsidRPr="006134D0">
        <w:rPr>
          <w:szCs w:val="24"/>
        </w:rPr>
        <w:t>a</w:t>
      </w:r>
      <w:r w:rsidRPr="006134D0">
        <w:rPr>
          <w:spacing w:val="22"/>
          <w:szCs w:val="24"/>
        </w:rPr>
        <w:t xml:space="preserve"> </w:t>
      </w:r>
      <w:r w:rsidRPr="006134D0">
        <w:rPr>
          <w:szCs w:val="24"/>
        </w:rPr>
        <w:t>kizárás</w:t>
      </w:r>
      <w:r w:rsidRPr="006134D0">
        <w:rPr>
          <w:spacing w:val="22"/>
          <w:szCs w:val="24"/>
        </w:rPr>
        <w:t xml:space="preserve"> </w:t>
      </w:r>
      <w:r w:rsidRPr="006134D0">
        <w:rPr>
          <w:szCs w:val="24"/>
        </w:rPr>
        <w:t>a</w:t>
      </w:r>
      <w:r w:rsidRPr="006134D0">
        <w:rPr>
          <w:spacing w:val="21"/>
          <w:szCs w:val="24"/>
        </w:rPr>
        <w:t xml:space="preserve"> </w:t>
      </w:r>
      <w:r w:rsidRPr="006134D0">
        <w:rPr>
          <w:szCs w:val="24"/>
        </w:rPr>
        <w:t>szakképző</w:t>
      </w:r>
      <w:r w:rsidRPr="006134D0">
        <w:rPr>
          <w:spacing w:val="22"/>
          <w:szCs w:val="24"/>
        </w:rPr>
        <w:t xml:space="preserve"> </w:t>
      </w:r>
      <w:r w:rsidRPr="006134D0">
        <w:rPr>
          <w:szCs w:val="24"/>
        </w:rPr>
        <w:t>intézményből</w:t>
      </w:r>
      <w:r w:rsidRPr="006134D0">
        <w:rPr>
          <w:spacing w:val="22"/>
          <w:szCs w:val="24"/>
        </w:rPr>
        <w:t xml:space="preserve"> </w:t>
      </w:r>
      <w:r w:rsidRPr="006134D0">
        <w:rPr>
          <w:szCs w:val="24"/>
        </w:rPr>
        <w:t>fegyelmi</w:t>
      </w:r>
      <w:r w:rsidRPr="006134D0">
        <w:rPr>
          <w:spacing w:val="21"/>
          <w:szCs w:val="24"/>
        </w:rPr>
        <w:t xml:space="preserve"> </w:t>
      </w:r>
      <w:r w:rsidRPr="006134D0">
        <w:rPr>
          <w:szCs w:val="24"/>
        </w:rPr>
        <w:t>büntetést</w:t>
      </w:r>
      <w:r w:rsidRPr="006134D0">
        <w:rPr>
          <w:spacing w:val="22"/>
          <w:szCs w:val="24"/>
        </w:rPr>
        <w:t xml:space="preserve"> </w:t>
      </w:r>
      <w:r w:rsidRPr="006134D0">
        <w:rPr>
          <w:szCs w:val="24"/>
        </w:rPr>
        <w:t>a</w:t>
      </w:r>
      <w:r w:rsidRPr="006134D0">
        <w:rPr>
          <w:spacing w:val="23"/>
          <w:w w:val="99"/>
          <w:szCs w:val="24"/>
        </w:rPr>
        <w:t xml:space="preserve"> </w:t>
      </w:r>
      <w:r w:rsidRPr="006134D0">
        <w:rPr>
          <w:szCs w:val="24"/>
        </w:rPr>
        <w:t>bíróság</w:t>
      </w:r>
      <w:r w:rsidRPr="006134D0">
        <w:rPr>
          <w:spacing w:val="18"/>
          <w:szCs w:val="24"/>
        </w:rPr>
        <w:t xml:space="preserve"> </w:t>
      </w:r>
      <w:r w:rsidRPr="006134D0">
        <w:rPr>
          <w:szCs w:val="24"/>
        </w:rPr>
        <w:t>a</w:t>
      </w:r>
      <w:r w:rsidRPr="006134D0">
        <w:rPr>
          <w:spacing w:val="18"/>
          <w:szCs w:val="24"/>
        </w:rPr>
        <w:t xml:space="preserve"> </w:t>
      </w:r>
      <w:r w:rsidRPr="006134D0">
        <w:rPr>
          <w:szCs w:val="24"/>
        </w:rPr>
        <w:t>tanköteles</w:t>
      </w:r>
      <w:r w:rsidRPr="006134D0">
        <w:rPr>
          <w:spacing w:val="19"/>
          <w:szCs w:val="24"/>
        </w:rPr>
        <w:t xml:space="preserve"> </w:t>
      </w:r>
      <w:r w:rsidRPr="006134D0">
        <w:rPr>
          <w:szCs w:val="24"/>
        </w:rPr>
        <w:t>tanuló</w:t>
      </w:r>
      <w:r w:rsidRPr="006134D0">
        <w:rPr>
          <w:spacing w:val="18"/>
          <w:szCs w:val="24"/>
        </w:rPr>
        <w:t xml:space="preserve"> </w:t>
      </w:r>
      <w:r w:rsidRPr="006134D0">
        <w:rPr>
          <w:szCs w:val="24"/>
        </w:rPr>
        <w:t>javára</w:t>
      </w:r>
      <w:r w:rsidRPr="006134D0">
        <w:rPr>
          <w:spacing w:val="18"/>
          <w:szCs w:val="24"/>
        </w:rPr>
        <w:t xml:space="preserve"> </w:t>
      </w:r>
      <w:r w:rsidRPr="006134D0">
        <w:rPr>
          <w:szCs w:val="24"/>
        </w:rPr>
        <w:t>megváltoztatja,</w:t>
      </w:r>
      <w:r w:rsidRPr="006134D0">
        <w:rPr>
          <w:spacing w:val="19"/>
          <w:szCs w:val="24"/>
        </w:rPr>
        <w:t xml:space="preserve"> </w:t>
      </w:r>
      <w:r w:rsidRPr="006134D0">
        <w:rPr>
          <w:szCs w:val="24"/>
        </w:rPr>
        <w:t>a</w:t>
      </w:r>
      <w:r w:rsidRPr="006134D0">
        <w:rPr>
          <w:spacing w:val="18"/>
          <w:szCs w:val="24"/>
        </w:rPr>
        <w:t xml:space="preserve"> </w:t>
      </w:r>
      <w:r w:rsidRPr="006134D0">
        <w:rPr>
          <w:szCs w:val="24"/>
        </w:rPr>
        <w:t>tanköteles</w:t>
      </w:r>
      <w:r w:rsidRPr="006134D0">
        <w:rPr>
          <w:spacing w:val="21"/>
          <w:szCs w:val="24"/>
        </w:rPr>
        <w:t xml:space="preserve"> </w:t>
      </w:r>
      <w:r w:rsidRPr="006134D0">
        <w:rPr>
          <w:szCs w:val="24"/>
        </w:rPr>
        <w:t>tanuló</w:t>
      </w:r>
      <w:r w:rsidRPr="006134D0">
        <w:rPr>
          <w:spacing w:val="21"/>
          <w:szCs w:val="24"/>
        </w:rPr>
        <w:t xml:space="preserve"> </w:t>
      </w:r>
      <w:r w:rsidRPr="006134D0">
        <w:rPr>
          <w:szCs w:val="24"/>
        </w:rPr>
        <w:t>osztályzatait</w:t>
      </w:r>
      <w:r w:rsidRPr="006134D0">
        <w:rPr>
          <w:spacing w:val="22"/>
          <w:szCs w:val="24"/>
        </w:rPr>
        <w:t xml:space="preserve"> </w:t>
      </w:r>
      <w:r w:rsidRPr="006134D0">
        <w:rPr>
          <w:szCs w:val="24"/>
        </w:rPr>
        <w:t>meg</w:t>
      </w:r>
      <w:r w:rsidRPr="006134D0">
        <w:rPr>
          <w:spacing w:val="21"/>
          <w:szCs w:val="24"/>
        </w:rPr>
        <w:t xml:space="preserve"> </w:t>
      </w:r>
      <w:r w:rsidRPr="006134D0">
        <w:rPr>
          <w:szCs w:val="24"/>
        </w:rPr>
        <w:t>kell</w:t>
      </w:r>
      <w:r w:rsidRPr="006134D0">
        <w:rPr>
          <w:spacing w:val="22"/>
          <w:szCs w:val="24"/>
        </w:rPr>
        <w:t xml:space="preserve"> </w:t>
      </w:r>
      <w:r w:rsidRPr="006134D0">
        <w:rPr>
          <w:szCs w:val="24"/>
        </w:rPr>
        <w:t>állapítani,</w:t>
      </w:r>
      <w:r w:rsidRPr="006134D0">
        <w:rPr>
          <w:spacing w:val="21"/>
          <w:szCs w:val="24"/>
        </w:rPr>
        <w:t xml:space="preserve"> </w:t>
      </w:r>
      <w:r w:rsidRPr="006134D0">
        <w:rPr>
          <w:szCs w:val="24"/>
        </w:rPr>
        <w:t>ha</w:t>
      </w:r>
      <w:r w:rsidRPr="006134D0">
        <w:rPr>
          <w:spacing w:val="22"/>
          <w:szCs w:val="24"/>
        </w:rPr>
        <w:t xml:space="preserve"> </w:t>
      </w:r>
      <w:r w:rsidRPr="006134D0">
        <w:rPr>
          <w:szCs w:val="24"/>
        </w:rPr>
        <w:t>ez</w:t>
      </w:r>
      <w:r w:rsidRPr="006134D0">
        <w:rPr>
          <w:spacing w:val="21"/>
          <w:szCs w:val="24"/>
        </w:rPr>
        <w:t xml:space="preserve"> </w:t>
      </w:r>
      <w:r w:rsidRPr="006134D0">
        <w:rPr>
          <w:szCs w:val="24"/>
        </w:rPr>
        <w:t>nem</w:t>
      </w:r>
      <w:r w:rsidRPr="006134D0">
        <w:rPr>
          <w:spacing w:val="23"/>
          <w:szCs w:val="24"/>
        </w:rPr>
        <w:t xml:space="preserve"> </w:t>
      </w:r>
      <w:r w:rsidRPr="006134D0">
        <w:rPr>
          <w:szCs w:val="24"/>
        </w:rPr>
        <w:t>lehetséges,</w:t>
      </w:r>
      <w:r w:rsidRPr="006134D0">
        <w:rPr>
          <w:spacing w:val="21"/>
          <w:w w:val="81"/>
          <w:szCs w:val="24"/>
        </w:rPr>
        <w:t xml:space="preserve"> </w:t>
      </w:r>
      <w:r w:rsidRPr="006134D0">
        <w:rPr>
          <w:szCs w:val="24"/>
        </w:rPr>
        <w:t>lehetővé</w:t>
      </w:r>
      <w:r w:rsidRPr="006134D0">
        <w:rPr>
          <w:spacing w:val="17"/>
          <w:szCs w:val="24"/>
        </w:rPr>
        <w:t xml:space="preserve"> </w:t>
      </w:r>
      <w:r w:rsidRPr="006134D0">
        <w:rPr>
          <w:szCs w:val="24"/>
        </w:rPr>
        <w:t>kell</w:t>
      </w:r>
      <w:r w:rsidRPr="006134D0">
        <w:rPr>
          <w:spacing w:val="17"/>
          <w:szCs w:val="24"/>
        </w:rPr>
        <w:t xml:space="preserve"> </w:t>
      </w:r>
      <w:r w:rsidRPr="006134D0">
        <w:rPr>
          <w:szCs w:val="24"/>
        </w:rPr>
        <w:t>tenni,</w:t>
      </w:r>
      <w:r w:rsidRPr="006134D0">
        <w:rPr>
          <w:spacing w:val="17"/>
          <w:szCs w:val="24"/>
        </w:rPr>
        <w:t xml:space="preserve"> </w:t>
      </w:r>
      <w:r w:rsidRPr="006134D0">
        <w:rPr>
          <w:szCs w:val="24"/>
        </w:rPr>
        <w:t>hogy</w:t>
      </w:r>
      <w:r w:rsidRPr="006134D0">
        <w:rPr>
          <w:spacing w:val="17"/>
          <w:szCs w:val="24"/>
        </w:rPr>
        <w:t xml:space="preserve"> </w:t>
      </w:r>
      <w:r w:rsidRPr="006134D0">
        <w:rPr>
          <w:szCs w:val="24"/>
        </w:rPr>
        <w:t>a</w:t>
      </w:r>
      <w:r w:rsidRPr="006134D0">
        <w:rPr>
          <w:spacing w:val="18"/>
          <w:szCs w:val="24"/>
        </w:rPr>
        <w:t xml:space="preserve"> </w:t>
      </w:r>
      <w:r w:rsidRPr="006134D0">
        <w:rPr>
          <w:szCs w:val="24"/>
        </w:rPr>
        <w:t>tanköteles</w:t>
      </w:r>
      <w:r w:rsidRPr="006134D0">
        <w:rPr>
          <w:spacing w:val="17"/>
          <w:szCs w:val="24"/>
        </w:rPr>
        <w:t xml:space="preserve"> </w:t>
      </w:r>
      <w:r w:rsidRPr="006134D0">
        <w:rPr>
          <w:szCs w:val="24"/>
        </w:rPr>
        <w:t>tanuló</w:t>
      </w:r>
      <w:r w:rsidRPr="006134D0">
        <w:rPr>
          <w:spacing w:val="17"/>
          <w:szCs w:val="24"/>
        </w:rPr>
        <w:t xml:space="preserve"> </w:t>
      </w:r>
      <w:r w:rsidRPr="006134D0">
        <w:rPr>
          <w:szCs w:val="24"/>
        </w:rPr>
        <w:t>–</w:t>
      </w:r>
      <w:r w:rsidRPr="006134D0">
        <w:rPr>
          <w:spacing w:val="17"/>
          <w:szCs w:val="24"/>
        </w:rPr>
        <w:t xml:space="preserve"> </w:t>
      </w:r>
      <w:r w:rsidRPr="006134D0">
        <w:rPr>
          <w:szCs w:val="24"/>
        </w:rPr>
        <w:t>választása</w:t>
      </w:r>
      <w:r w:rsidRPr="006134D0">
        <w:rPr>
          <w:spacing w:val="18"/>
          <w:szCs w:val="24"/>
        </w:rPr>
        <w:t xml:space="preserve"> </w:t>
      </w:r>
      <w:r w:rsidRPr="006134D0">
        <w:rPr>
          <w:szCs w:val="24"/>
        </w:rPr>
        <w:t>szerint</w:t>
      </w:r>
      <w:r w:rsidRPr="006134D0">
        <w:rPr>
          <w:spacing w:val="17"/>
          <w:szCs w:val="24"/>
        </w:rPr>
        <w:t xml:space="preserve"> </w:t>
      </w:r>
      <w:r w:rsidRPr="006134D0">
        <w:rPr>
          <w:szCs w:val="24"/>
        </w:rPr>
        <w:t>a</w:t>
      </w:r>
      <w:r w:rsidRPr="006134D0">
        <w:rPr>
          <w:w w:val="99"/>
          <w:szCs w:val="24"/>
        </w:rPr>
        <w:t xml:space="preserve"> </w:t>
      </w:r>
      <w:r w:rsidRPr="006134D0">
        <w:rPr>
          <w:szCs w:val="24"/>
        </w:rPr>
        <w:t>szakképző</w:t>
      </w:r>
      <w:r w:rsidRPr="006134D0">
        <w:rPr>
          <w:spacing w:val="24"/>
          <w:szCs w:val="24"/>
        </w:rPr>
        <w:t xml:space="preserve"> </w:t>
      </w:r>
      <w:r w:rsidRPr="006134D0">
        <w:rPr>
          <w:szCs w:val="24"/>
        </w:rPr>
        <w:t>intézményben</w:t>
      </w:r>
      <w:r w:rsidRPr="006134D0">
        <w:rPr>
          <w:spacing w:val="24"/>
          <w:szCs w:val="24"/>
        </w:rPr>
        <w:t xml:space="preserve"> </w:t>
      </w:r>
      <w:r w:rsidRPr="006134D0">
        <w:rPr>
          <w:szCs w:val="24"/>
        </w:rPr>
        <w:t>vagy</w:t>
      </w:r>
      <w:r w:rsidRPr="006134D0">
        <w:rPr>
          <w:spacing w:val="24"/>
          <w:szCs w:val="24"/>
        </w:rPr>
        <w:t xml:space="preserve"> </w:t>
      </w:r>
      <w:r w:rsidRPr="006134D0">
        <w:rPr>
          <w:szCs w:val="24"/>
        </w:rPr>
        <w:t>független</w:t>
      </w:r>
      <w:r w:rsidRPr="006134D0">
        <w:rPr>
          <w:spacing w:val="24"/>
          <w:szCs w:val="24"/>
        </w:rPr>
        <w:t xml:space="preserve"> </w:t>
      </w:r>
      <w:r w:rsidRPr="006134D0">
        <w:rPr>
          <w:szCs w:val="24"/>
        </w:rPr>
        <w:t>vizsgabizottság</w:t>
      </w:r>
      <w:r w:rsidRPr="006134D0">
        <w:rPr>
          <w:spacing w:val="24"/>
          <w:szCs w:val="24"/>
        </w:rPr>
        <w:t xml:space="preserve"> </w:t>
      </w:r>
      <w:r w:rsidRPr="006134D0">
        <w:rPr>
          <w:szCs w:val="24"/>
        </w:rPr>
        <w:t>előtt</w:t>
      </w:r>
      <w:r w:rsidRPr="006134D0">
        <w:rPr>
          <w:spacing w:val="23"/>
          <w:szCs w:val="24"/>
        </w:rPr>
        <w:t xml:space="preserve"> </w:t>
      </w:r>
      <w:r w:rsidRPr="006134D0">
        <w:rPr>
          <w:szCs w:val="24"/>
        </w:rPr>
        <w:t>–</w:t>
      </w:r>
      <w:r w:rsidRPr="006134D0">
        <w:rPr>
          <w:spacing w:val="21"/>
          <w:w w:val="99"/>
          <w:szCs w:val="24"/>
        </w:rPr>
        <w:t xml:space="preserve"> </w:t>
      </w:r>
      <w:r w:rsidRPr="006134D0">
        <w:rPr>
          <w:szCs w:val="24"/>
        </w:rPr>
        <w:t>osztályozó</w:t>
      </w:r>
      <w:r w:rsidRPr="006134D0">
        <w:rPr>
          <w:spacing w:val="18"/>
          <w:szCs w:val="24"/>
        </w:rPr>
        <w:t xml:space="preserve"> </w:t>
      </w:r>
      <w:r w:rsidRPr="006134D0">
        <w:rPr>
          <w:szCs w:val="24"/>
        </w:rPr>
        <w:t>vizsgát</w:t>
      </w:r>
      <w:r w:rsidRPr="006134D0">
        <w:rPr>
          <w:spacing w:val="18"/>
          <w:szCs w:val="24"/>
        </w:rPr>
        <w:t xml:space="preserve"> </w:t>
      </w:r>
      <w:r w:rsidRPr="006134D0">
        <w:rPr>
          <w:szCs w:val="24"/>
        </w:rPr>
        <w:t>tegyen.</w:t>
      </w:r>
    </w:p>
    <w:p w14:paraId="408556B3" w14:textId="77777777" w:rsidR="00A04F55" w:rsidRPr="006134D0" w:rsidRDefault="00A04F55" w:rsidP="00641A49">
      <w:pPr>
        <w:pStyle w:val="Szvegtrzs"/>
        <w:widowControl w:val="0"/>
        <w:numPr>
          <w:ilvl w:val="0"/>
          <w:numId w:val="52"/>
        </w:numPr>
        <w:tabs>
          <w:tab w:val="left" w:pos="882"/>
        </w:tabs>
        <w:spacing w:before="0" w:after="0" w:line="276" w:lineRule="auto"/>
        <w:ind w:right="1" w:firstLine="181"/>
        <w:rPr>
          <w:szCs w:val="24"/>
        </w:rPr>
      </w:pPr>
      <w:r w:rsidRPr="006134D0">
        <w:rPr>
          <w:b/>
          <w:bCs/>
          <w:szCs w:val="24"/>
        </w:rPr>
        <w:t>§</w:t>
      </w:r>
      <w:r w:rsidRPr="006134D0">
        <w:rPr>
          <w:b/>
          <w:bCs/>
          <w:spacing w:val="16"/>
          <w:szCs w:val="24"/>
        </w:rPr>
        <w:t xml:space="preserve"> </w:t>
      </w:r>
      <w:r w:rsidRPr="006134D0">
        <w:rPr>
          <w:szCs w:val="24"/>
        </w:rPr>
        <w:t>A</w:t>
      </w:r>
      <w:r w:rsidRPr="006134D0">
        <w:rPr>
          <w:spacing w:val="20"/>
          <w:szCs w:val="24"/>
        </w:rPr>
        <w:t xml:space="preserve"> </w:t>
      </w:r>
      <w:r w:rsidRPr="006134D0">
        <w:rPr>
          <w:szCs w:val="24"/>
        </w:rPr>
        <w:t>fegyelmi</w:t>
      </w:r>
      <w:r w:rsidRPr="006134D0">
        <w:rPr>
          <w:spacing w:val="18"/>
          <w:szCs w:val="24"/>
        </w:rPr>
        <w:t xml:space="preserve"> </w:t>
      </w:r>
      <w:r w:rsidRPr="006134D0">
        <w:rPr>
          <w:szCs w:val="24"/>
        </w:rPr>
        <w:t>büntetés</w:t>
      </w:r>
      <w:r w:rsidRPr="006134D0">
        <w:rPr>
          <w:spacing w:val="19"/>
          <w:szCs w:val="24"/>
        </w:rPr>
        <w:t xml:space="preserve"> </w:t>
      </w:r>
      <w:r w:rsidRPr="006134D0">
        <w:rPr>
          <w:szCs w:val="24"/>
        </w:rPr>
        <w:t>megállapításánál</w:t>
      </w:r>
      <w:r w:rsidRPr="006134D0">
        <w:rPr>
          <w:spacing w:val="18"/>
          <w:szCs w:val="24"/>
        </w:rPr>
        <w:t xml:space="preserve"> </w:t>
      </w:r>
      <w:r w:rsidRPr="006134D0">
        <w:rPr>
          <w:szCs w:val="24"/>
        </w:rPr>
        <w:t>a</w:t>
      </w:r>
      <w:r w:rsidRPr="006134D0">
        <w:rPr>
          <w:spacing w:val="19"/>
          <w:szCs w:val="24"/>
        </w:rPr>
        <w:t xml:space="preserve"> </w:t>
      </w:r>
      <w:r w:rsidRPr="006134D0">
        <w:rPr>
          <w:szCs w:val="24"/>
        </w:rPr>
        <w:t>tanuló</w:t>
      </w:r>
      <w:r w:rsidRPr="006134D0">
        <w:rPr>
          <w:spacing w:val="19"/>
          <w:szCs w:val="24"/>
        </w:rPr>
        <w:t xml:space="preserve"> </w:t>
      </w:r>
      <w:r w:rsidRPr="006134D0">
        <w:rPr>
          <w:szCs w:val="24"/>
        </w:rPr>
        <w:t>életkorát,</w:t>
      </w:r>
      <w:r w:rsidRPr="006134D0">
        <w:rPr>
          <w:spacing w:val="22"/>
          <w:w w:val="81"/>
          <w:szCs w:val="24"/>
        </w:rPr>
        <w:t xml:space="preserve"> </w:t>
      </w:r>
      <w:r w:rsidRPr="006134D0">
        <w:rPr>
          <w:szCs w:val="24"/>
        </w:rPr>
        <w:t>értelmi</w:t>
      </w:r>
      <w:r w:rsidRPr="006134D0">
        <w:rPr>
          <w:spacing w:val="29"/>
          <w:szCs w:val="24"/>
        </w:rPr>
        <w:t xml:space="preserve"> </w:t>
      </w:r>
      <w:r w:rsidRPr="006134D0">
        <w:rPr>
          <w:szCs w:val="24"/>
        </w:rPr>
        <w:t>fejlettségét,</w:t>
      </w:r>
      <w:r w:rsidRPr="006134D0">
        <w:rPr>
          <w:spacing w:val="29"/>
          <w:szCs w:val="24"/>
        </w:rPr>
        <w:t xml:space="preserve"> </w:t>
      </w:r>
      <w:r w:rsidRPr="006134D0">
        <w:rPr>
          <w:szCs w:val="24"/>
        </w:rPr>
        <w:t>az</w:t>
      </w:r>
      <w:r w:rsidRPr="006134D0">
        <w:rPr>
          <w:spacing w:val="31"/>
          <w:szCs w:val="24"/>
        </w:rPr>
        <w:t xml:space="preserve"> </w:t>
      </w:r>
      <w:r w:rsidRPr="006134D0">
        <w:rPr>
          <w:szCs w:val="24"/>
        </w:rPr>
        <w:t>elkövetett</w:t>
      </w:r>
      <w:r w:rsidRPr="006134D0">
        <w:rPr>
          <w:spacing w:val="30"/>
          <w:szCs w:val="24"/>
        </w:rPr>
        <w:t xml:space="preserve"> </w:t>
      </w:r>
      <w:r w:rsidRPr="006134D0">
        <w:rPr>
          <w:szCs w:val="24"/>
        </w:rPr>
        <w:t>cselekmény</w:t>
      </w:r>
      <w:r w:rsidRPr="006134D0">
        <w:rPr>
          <w:spacing w:val="30"/>
          <w:szCs w:val="24"/>
        </w:rPr>
        <w:t xml:space="preserve"> </w:t>
      </w:r>
      <w:r w:rsidRPr="006134D0">
        <w:rPr>
          <w:szCs w:val="24"/>
        </w:rPr>
        <w:t>súlyát,</w:t>
      </w:r>
      <w:r w:rsidRPr="006134D0">
        <w:rPr>
          <w:spacing w:val="30"/>
          <w:szCs w:val="24"/>
        </w:rPr>
        <w:t xml:space="preserve"> </w:t>
      </w:r>
      <w:r w:rsidRPr="006134D0">
        <w:rPr>
          <w:szCs w:val="24"/>
        </w:rPr>
        <w:t>a</w:t>
      </w:r>
      <w:r w:rsidRPr="006134D0">
        <w:rPr>
          <w:spacing w:val="30"/>
          <w:szCs w:val="24"/>
        </w:rPr>
        <w:t xml:space="preserve"> </w:t>
      </w:r>
      <w:r w:rsidRPr="006134D0">
        <w:rPr>
          <w:szCs w:val="24"/>
        </w:rPr>
        <w:t>tanuló</w:t>
      </w:r>
      <w:r w:rsidRPr="006134D0">
        <w:rPr>
          <w:spacing w:val="22"/>
          <w:w w:val="103"/>
          <w:szCs w:val="24"/>
        </w:rPr>
        <w:t xml:space="preserve"> </w:t>
      </w:r>
      <w:r w:rsidRPr="006134D0">
        <w:rPr>
          <w:szCs w:val="24"/>
        </w:rPr>
        <w:t>mellett</w:t>
      </w:r>
      <w:r w:rsidRPr="006134D0">
        <w:rPr>
          <w:spacing w:val="4"/>
          <w:szCs w:val="24"/>
        </w:rPr>
        <w:t xml:space="preserve"> </w:t>
      </w:r>
      <w:r w:rsidRPr="006134D0">
        <w:rPr>
          <w:szCs w:val="24"/>
        </w:rPr>
        <w:t>és</w:t>
      </w:r>
      <w:r w:rsidRPr="006134D0">
        <w:rPr>
          <w:spacing w:val="4"/>
          <w:szCs w:val="24"/>
        </w:rPr>
        <w:t xml:space="preserve"> </w:t>
      </w:r>
      <w:r w:rsidRPr="006134D0">
        <w:rPr>
          <w:szCs w:val="24"/>
        </w:rPr>
        <w:t>ellen</w:t>
      </w:r>
      <w:r w:rsidRPr="006134D0">
        <w:rPr>
          <w:spacing w:val="4"/>
          <w:szCs w:val="24"/>
        </w:rPr>
        <w:t xml:space="preserve"> </w:t>
      </w:r>
      <w:r w:rsidRPr="006134D0">
        <w:rPr>
          <w:szCs w:val="24"/>
        </w:rPr>
        <w:t>szóló</w:t>
      </w:r>
      <w:r w:rsidRPr="006134D0">
        <w:rPr>
          <w:spacing w:val="4"/>
          <w:szCs w:val="24"/>
        </w:rPr>
        <w:t xml:space="preserve"> </w:t>
      </w:r>
      <w:r w:rsidRPr="006134D0">
        <w:rPr>
          <w:szCs w:val="24"/>
        </w:rPr>
        <w:t>körülményeket</w:t>
      </w:r>
      <w:r w:rsidRPr="006134D0">
        <w:rPr>
          <w:spacing w:val="4"/>
          <w:szCs w:val="24"/>
        </w:rPr>
        <w:t xml:space="preserve"> </w:t>
      </w:r>
      <w:r w:rsidRPr="006134D0">
        <w:rPr>
          <w:szCs w:val="24"/>
        </w:rPr>
        <w:t>figyelembe</w:t>
      </w:r>
      <w:r w:rsidRPr="006134D0">
        <w:rPr>
          <w:spacing w:val="4"/>
          <w:szCs w:val="24"/>
        </w:rPr>
        <w:t xml:space="preserve"> </w:t>
      </w:r>
      <w:r w:rsidRPr="006134D0">
        <w:rPr>
          <w:szCs w:val="24"/>
        </w:rPr>
        <w:t>kell</w:t>
      </w:r>
      <w:r w:rsidRPr="006134D0">
        <w:rPr>
          <w:spacing w:val="4"/>
          <w:szCs w:val="24"/>
        </w:rPr>
        <w:t xml:space="preserve"> </w:t>
      </w:r>
      <w:r w:rsidRPr="006134D0">
        <w:rPr>
          <w:szCs w:val="24"/>
        </w:rPr>
        <w:t>venni.</w:t>
      </w:r>
    </w:p>
    <w:p w14:paraId="565BE060" w14:textId="77777777" w:rsidR="00A04F55" w:rsidRPr="006134D0" w:rsidRDefault="00A04F55" w:rsidP="00641A49">
      <w:pPr>
        <w:pStyle w:val="Szvegtrzs"/>
        <w:widowControl w:val="0"/>
        <w:numPr>
          <w:ilvl w:val="0"/>
          <w:numId w:val="52"/>
        </w:numPr>
        <w:tabs>
          <w:tab w:val="left" w:pos="895"/>
        </w:tabs>
        <w:spacing w:before="0" w:after="0" w:line="276" w:lineRule="auto"/>
        <w:ind w:firstLine="181"/>
        <w:rPr>
          <w:szCs w:val="24"/>
        </w:rPr>
      </w:pPr>
      <w:r w:rsidRPr="006134D0">
        <w:rPr>
          <w:b/>
          <w:bCs/>
          <w:szCs w:val="24"/>
        </w:rPr>
        <w:t>§</w:t>
      </w:r>
      <w:r w:rsidRPr="006134D0">
        <w:rPr>
          <w:b/>
          <w:bCs/>
          <w:spacing w:val="31"/>
          <w:szCs w:val="24"/>
        </w:rPr>
        <w:t xml:space="preserve"> </w:t>
      </w:r>
      <w:r w:rsidRPr="006134D0">
        <w:rPr>
          <w:szCs w:val="24"/>
        </w:rPr>
        <w:t>(1)</w:t>
      </w:r>
      <w:r w:rsidRPr="006134D0">
        <w:rPr>
          <w:spacing w:val="32"/>
          <w:szCs w:val="24"/>
        </w:rPr>
        <w:t xml:space="preserve"> </w:t>
      </w:r>
      <w:r w:rsidRPr="006134D0">
        <w:rPr>
          <w:szCs w:val="24"/>
        </w:rPr>
        <w:t>A</w:t>
      </w:r>
      <w:r w:rsidRPr="006134D0">
        <w:rPr>
          <w:spacing w:val="34"/>
          <w:szCs w:val="24"/>
        </w:rPr>
        <w:t xml:space="preserve"> </w:t>
      </w:r>
      <w:r w:rsidRPr="006134D0">
        <w:rPr>
          <w:szCs w:val="24"/>
        </w:rPr>
        <w:t>fellebbezést</w:t>
      </w:r>
      <w:r w:rsidRPr="006134D0">
        <w:rPr>
          <w:spacing w:val="32"/>
          <w:szCs w:val="24"/>
        </w:rPr>
        <w:t xml:space="preserve"> </w:t>
      </w:r>
      <w:r w:rsidRPr="006134D0">
        <w:rPr>
          <w:szCs w:val="24"/>
        </w:rPr>
        <w:t>indokolni</w:t>
      </w:r>
      <w:r w:rsidRPr="006134D0">
        <w:rPr>
          <w:spacing w:val="33"/>
          <w:szCs w:val="24"/>
        </w:rPr>
        <w:t xml:space="preserve"> </w:t>
      </w:r>
      <w:r w:rsidRPr="006134D0">
        <w:rPr>
          <w:szCs w:val="24"/>
        </w:rPr>
        <w:t>kell.</w:t>
      </w:r>
      <w:r w:rsidRPr="006134D0">
        <w:rPr>
          <w:spacing w:val="32"/>
          <w:szCs w:val="24"/>
        </w:rPr>
        <w:t xml:space="preserve"> </w:t>
      </w:r>
      <w:r w:rsidRPr="006134D0">
        <w:rPr>
          <w:szCs w:val="24"/>
        </w:rPr>
        <w:t>A</w:t>
      </w:r>
      <w:r w:rsidRPr="006134D0">
        <w:rPr>
          <w:spacing w:val="34"/>
          <w:szCs w:val="24"/>
        </w:rPr>
        <w:t xml:space="preserve"> </w:t>
      </w:r>
      <w:r w:rsidRPr="006134D0">
        <w:rPr>
          <w:szCs w:val="24"/>
        </w:rPr>
        <w:t>fellebbezésben</w:t>
      </w:r>
      <w:r w:rsidRPr="006134D0">
        <w:rPr>
          <w:spacing w:val="34"/>
          <w:szCs w:val="24"/>
        </w:rPr>
        <w:t xml:space="preserve"> </w:t>
      </w:r>
      <w:r w:rsidRPr="006134D0">
        <w:rPr>
          <w:szCs w:val="24"/>
        </w:rPr>
        <w:t>csak</w:t>
      </w:r>
      <w:r w:rsidRPr="006134D0">
        <w:rPr>
          <w:w w:val="102"/>
          <w:szCs w:val="24"/>
        </w:rPr>
        <w:t xml:space="preserve"> </w:t>
      </w:r>
      <w:r w:rsidRPr="006134D0">
        <w:rPr>
          <w:szCs w:val="24"/>
        </w:rPr>
        <w:t>olyan</w:t>
      </w:r>
      <w:r w:rsidRPr="006134D0">
        <w:rPr>
          <w:spacing w:val="19"/>
          <w:szCs w:val="24"/>
        </w:rPr>
        <w:t xml:space="preserve"> </w:t>
      </w:r>
      <w:r w:rsidRPr="006134D0">
        <w:rPr>
          <w:szCs w:val="24"/>
        </w:rPr>
        <w:t>új</w:t>
      </w:r>
      <w:r w:rsidRPr="006134D0">
        <w:rPr>
          <w:spacing w:val="19"/>
          <w:szCs w:val="24"/>
        </w:rPr>
        <w:t xml:space="preserve"> </w:t>
      </w:r>
      <w:r w:rsidRPr="006134D0">
        <w:rPr>
          <w:szCs w:val="24"/>
        </w:rPr>
        <w:t>tényre</w:t>
      </w:r>
      <w:r w:rsidRPr="006134D0">
        <w:rPr>
          <w:spacing w:val="20"/>
          <w:szCs w:val="24"/>
        </w:rPr>
        <w:t xml:space="preserve"> </w:t>
      </w:r>
      <w:r w:rsidRPr="006134D0">
        <w:rPr>
          <w:szCs w:val="24"/>
        </w:rPr>
        <w:t>lehet</w:t>
      </w:r>
      <w:r w:rsidRPr="006134D0">
        <w:rPr>
          <w:spacing w:val="20"/>
          <w:szCs w:val="24"/>
        </w:rPr>
        <w:t xml:space="preserve"> </w:t>
      </w:r>
      <w:r w:rsidRPr="006134D0">
        <w:rPr>
          <w:szCs w:val="24"/>
        </w:rPr>
        <w:t>hivatkozni,</w:t>
      </w:r>
      <w:r w:rsidRPr="006134D0">
        <w:rPr>
          <w:spacing w:val="19"/>
          <w:szCs w:val="24"/>
        </w:rPr>
        <w:t xml:space="preserve"> </w:t>
      </w:r>
      <w:r w:rsidRPr="006134D0">
        <w:rPr>
          <w:szCs w:val="24"/>
        </w:rPr>
        <w:t>amelyről</w:t>
      </w:r>
      <w:r w:rsidRPr="006134D0">
        <w:rPr>
          <w:spacing w:val="19"/>
          <w:szCs w:val="24"/>
        </w:rPr>
        <w:t xml:space="preserve"> </w:t>
      </w:r>
      <w:r w:rsidRPr="006134D0">
        <w:rPr>
          <w:szCs w:val="24"/>
        </w:rPr>
        <w:t>az</w:t>
      </w:r>
      <w:r w:rsidRPr="006134D0">
        <w:rPr>
          <w:spacing w:val="20"/>
          <w:szCs w:val="24"/>
        </w:rPr>
        <w:t xml:space="preserve"> </w:t>
      </w:r>
      <w:r w:rsidRPr="006134D0">
        <w:rPr>
          <w:szCs w:val="24"/>
        </w:rPr>
        <w:t>elsőfokú</w:t>
      </w:r>
      <w:r w:rsidRPr="006134D0">
        <w:rPr>
          <w:spacing w:val="20"/>
          <w:szCs w:val="24"/>
        </w:rPr>
        <w:t xml:space="preserve"> </w:t>
      </w:r>
      <w:r w:rsidRPr="006134D0">
        <w:rPr>
          <w:szCs w:val="24"/>
        </w:rPr>
        <w:t>eljárásban</w:t>
      </w:r>
      <w:r w:rsidRPr="006134D0">
        <w:rPr>
          <w:spacing w:val="19"/>
          <w:szCs w:val="24"/>
        </w:rPr>
        <w:t xml:space="preserve"> </w:t>
      </w:r>
      <w:r w:rsidRPr="006134D0">
        <w:rPr>
          <w:szCs w:val="24"/>
        </w:rPr>
        <w:t>a</w:t>
      </w:r>
      <w:r w:rsidRPr="006134D0">
        <w:rPr>
          <w:spacing w:val="21"/>
          <w:w w:val="99"/>
          <w:szCs w:val="24"/>
        </w:rPr>
        <w:t xml:space="preserve"> </w:t>
      </w:r>
      <w:r w:rsidRPr="006134D0">
        <w:rPr>
          <w:szCs w:val="24"/>
        </w:rPr>
        <w:t>fellebbezőnek</w:t>
      </w:r>
      <w:r w:rsidRPr="006134D0">
        <w:rPr>
          <w:spacing w:val="13"/>
          <w:szCs w:val="24"/>
        </w:rPr>
        <w:t xml:space="preserve"> </w:t>
      </w:r>
      <w:r w:rsidRPr="006134D0">
        <w:rPr>
          <w:szCs w:val="24"/>
        </w:rPr>
        <w:t>nem</w:t>
      </w:r>
      <w:r w:rsidRPr="006134D0">
        <w:rPr>
          <w:spacing w:val="15"/>
          <w:szCs w:val="24"/>
        </w:rPr>
        <w:t xml:space="preserve"> </w:t>
      </w:r>
      <w:r w:rsidRPr="006134D0">
        <w:rPr>
          <w:szCs w:val="24"/>
        </w:rPr>
        <w:t>volt</w:t>
      </w:r>
      <w:r w:rsidRPr="006134D0">
        <w:rPr>
          <w:spacing w:val="14"/>
          <w:szCs w:val="24"/>
        </w:rPr>
        <w:t xml:space="preserve"> </w:t>
      </w:r>
      <w:r w:rsidRPr="006134D0">
        <w:rPr>
          <w:szCs w:val="24"/>
        </w:rPr>
        <w:t>tudomása</w:t>
      </w:r>
      <w:r w:rsidRPr="006134D0">
        <w:rPr>
          <w:spacing w:val="14"/>
          <w:szCs w:val="24"/>
        </w:rPr>
        <w:t xml:space="preserve"> </w:t>
      </w:r>
      <w:r w:rsidRPr="006134D0">
        <w:rPr>
          <w:szCs w:val="24"/>
        </w:rPr>
        <w:t>vagy</w:t>
      </w:r>
      <w:r w:rsidRPr="006134D0">
        <w:rPr>
          <w:spacing w:val="13"/>
          <w:szCs w:val="24"/>
        </w:rPr>
        <w:t xml:space="preserve"> </w:t>
      </w:r>
      <w:r w:rsidRPr="006134D0">
        <w:rPr>
          <w:szCs w:val="24"/>
        </w:rPr>
        <w:t>arra</w:t>
      </w:r>
      <w:r w:rsidRPr="006134D0">
        <w:rPr>
          <w:spacing w:val="14"/>
          <w:szCs w:val="24"/>
        </w:rPr>
        <w:t xml:space="preserve"> </w:t>
      </w:r>
      <w:r w:rsidRPr="006134D0">
        <w:rPr>
          <w:szCs w:val="24"/>
        </w:rPr>
        <w:t>önhibáján</w:t>
      </w:r>
      <w:r w:rsidRPr="006134D0">
        <w:rPr>
          <w:spacing w:val="14"/>
          <w:szCs w:val="24"/>
        </w:rPr>
        <w:t xml:space="preserve"> </w:t>
      </w:r>
      <w:r w:rsidRPr="006134D0">
        <w:rPr>
          <w:szCs w:val="24"/>
        </w:rPr>
        <w:t>kívül</w:t>
      </w:r>
      <w:r w:rsidRPr="006134D0">
        <w:rPr>
          <w:spacing w:val="14"/>
          <w:szCs w:val="24"/>
        </w:rPr>
        <w:t xml:space="preserve"> </w:t>
      </w:r>
      <w:r w:rsidRPr="006134D0">
        <w:rPr>
          <w:szCs w:val="24"/>
        </w:rPr>
        <w:t>eső</w:t>
      </w:r>
      <w:r w:rsidRPr="006134D0">
        <w:rPr>
          <w:spacing w:val="13"/>
          <w:szCs w:val="24"/>
        </w:rPr>
        <w:t xml:space="preserve"> </w:t>
      </w:r>
      <w:r w:rsidRPr="006134D0">
        <w:rPr>
          <w:szCs w:val="24"/>
        </w:rPr>
        <w:t>ok</w:t>
      </w:r>
      <w:r w:rsidRPr="006134D0">
        <w:rPr>
          <w:spacing w:val="21"/>
          <w:w w:val="102"/>
          <w:szCs w:val="24"/>
        </w:rPr>
        <w:t xml:space="preserve"> </w:t>
      </w:r>
      <w:r w:rsidRPr="006134D0">
        <w:rPr>
          <w:szCs w:val="24"/>
        </w:rPr>
        <w:t>miatt</w:t>
      </w:r>
      <w:r w:rsidRPr="006134D0">
        <w:rPr>
          <w:spacing w:val="25"/>
          <w:szCs w:val="24"/>
        </w:rPr>
        <w:t xml:space="preserve"> </w:t>
      </w:r>
      <w:r w:rsidRPr="006134D0">
        <w:rPr>
          <w:szCs w:val="24"/>
        </w:rPr>
        <w:t>nem</w:t>
      </w:r>
      <w:r w:rsidRPr="006134D0">
        <w:rPr>
          <w:spacing w:val="27"/>
          <w:szCs w:val="24"/>
        </w:rPr>
        <w:t xml:space="preserve"> </w:t>
      </w:r>
      <w:r w:rsidRPr="006134D0">
        <w:rPr>
          <w:szCs w:val="24"/>
        </w:rPr>
        <w:t>hivatkozott.</w:t>
      </w:r>
      <w:r w:rsidRPr="006134D0">
        <w:rPr>
          <w:spacing w:val="26"/>
          <w:szCs w:val="24"/>
        </w:rPr>
        <w:t xml:space="preserve"> </w:t>
      </w:r>
      <w:r w:rsidRPr="006134D0">
        <w:rPr>
          <w:szCs w:val="24"/>
        </w:rPr>
        <w:t>A</w:t>
      </w:r>
      <w:r w:rsidRPr="006134D0">
        <w:rPr>
          <w:spacing w:val="26"/>
          <w:szCs w:val="24"/>
        </w:rPr>
        <w:t xml:space="preserve"> </w:t>
      </w:r>
      <w:r w:rsidRPr="006134D0">
        <w:rPr>
          <w:szCs w:val="24"/>
        </w:rPr>
        <w:t>fellebbezést</w:t>
      </w:r>
      <w:r w:rsidRPr="006134D0">
        <w:rPr>
          <w:spacing w:val="26"/>
          <w:szCs w:val="24"/>
        </w:rPr>
        <w:t xml:space="preserve"> </w:t>
      </w:r>
      <w:r w:rsidRPr="006134D0">
        <w:rPr>
          <w:szCs w:val="24"/>
        </w:rPr>
        <w:t>a</w:t>
      </w:r>
      <w:r w:rsidRPr="006134D0">
        <w:rPr>
          <w:spacing w:val="26"/>
          <w:szCs w:val="24"/>
        </w:rPr>
        <w:t xml:space="preserve"> </w:t>
      </w:r>
      <w:r w:rsidRPr="006134D0">
        <w:rPr>
          <w:szCs w:val="24"/>
        </w:rPr>
        <w:t>határozat</w:t>
      </w:r>
      <w:r w:rsidRPr="006134D0">
        <w:rPr>
          <w:spacing w:val="26"/>
          <w:szCs w:val="24"/>
        </w:rPr>
        <w:t xml:space="preserve"> </w:t>
      </w:r>
      <w:r w:rsidRPr="006134D0">
        <w:rPr>
          <w:szCs w:val="24"/>
        </w:rPr>
        <w:t>kézhezvételétől</w:t>
      </w:r>
      <w:r w:rsidRPr="006134D0">
        <w:rPr>
          <w:spacing w:val="21"/>
          <w:w w:val="102"/>
          <w:szCs w:val="24"/>
        </w:rPr>
        <w:t xml:space="preserve"> </w:t>
      </w:r>
      <w:r w:rsidRPr="006134D0">
        <w:rPr>
          <w:szCs w:val="24"/>
        </w:rPr>
        <w:t>számított</w:t>
      </w:r>
      <w:r w:rsidRPr="006134D0">
        <w:rPr>
          <w:spacing w:val="24"/>
          <w:szCs w:val="24"/>
        </w:rPr>
        <w:t xml:space="preserve"> </w:t>
      </w:r>
      <w:r w:rsidRPr="006134D0">
        <w:rPr>
          <w:szCs w:val="24"/>
        </w:rPr>
        <w:t>tizenöt</w:t>
      </w:r>
      <w:r w:rsidRPr="006134D0">
        <w:rPr>
          <w:spacing w:val="24"/>
          <w:szCs w:val="24"/>
        </w:rPr>
        <w:t xml:space="preserve"> </w:t>
      </w:r>
      <w:r w:rsidRPr="006134D0">
        <w:rPr>
          <w:szCs w:val="24"/>
        </w:rPr>
        <w:t>napon</w:t>
      </w:r>
      <w:r w:rsidRPr="006134D0">
        <w:rPr>
          <w:spacing w:val="24"/>
          <w:szCs w:val="24"/>
        </w:rPr>
        <w:t xml:space="preserve"> </w:t>
      </w:r>
      <w:r w:rsidRPr="006134D0">
        <w:rPr>
          <w:szCs w:val="24"/>
        </w:rPr>
        <w:t>belül</w:t>
      </w:r>
      <w:r w:rsidRPr="006134D0">
        <w:rPr>
          <w:spacing w:val="24"/>
          <w:szCs w:val="24"/>
        </w:rPr>
        <w:t xml:space="preserve"> </w:t>
      </w:r>
      <w:r w:rsidRPr="006134D0">
        <w:rPr>
          <w:szCs w:val="24"/>
        </w:rPr>
        <w:t>kell</w:t>
      </w:r>
      <w:r w:rsidRPr="006134D0">
        <w:rPr>
          <w:spacing w:val="24"/>
          <w:szCs w:val="24"/>
        </w:rPr>
        <w:t xml:space="preserve"> </w:t>
      </w:r>
      <w:r w:rsidRPr="006134D0">
        <w:rPr>
          <w:szCs w:val="24"/>
        </w:rPr>
        <w:t>az</w:t>
      </w:r>
      <w:r w:rsidRPr="006134D0">
        <w:rPr>
          <w:spacing w:val="24"/>
          <w:szCs w:val="24"/>
        </w:rPr>
        <w:t xml:space="preserve"> </w:t>
      </w:r>
      <w:r w:rsidRPr="006134D0">
        <w:rPr>
          <w:szCs w:val="24"/>
        </w:rPr>
        <w:t>elsőfokú</w:t>
      </w:r>
      <w:r w:rsidRPr="006134D0">
        <w:rPr>
          <w:spacing w:val="24"/>
          <w:szCs w:val="24"/>
        </w:rPr>
        <w:t xml:space="preserve"> </w:t>
      </w:r>
      <w:r w:rsidRPr="006134D0">
        <w:rPr>
          <w:szCs w:val="24"/>
        </w:rPr>
        <w:t>fegyelmi</w:t>
      </w:r>
      <w:r w:rsidRPr="006134D0">
        <w:rPr>
          <w:spacing w:val="24"/>
          <w:szCs w:val="24"/>
        </w:rPr>
        <w:t xml:space="preserve"> </w:t>
      </w:r>
      <w:r w:rsidRPr="006134D0">
        <w:rPr>
          <w:szCs w:val="24"/>
        </w:rPr>
        <w:t>jogkör</w:t>
      </w:r>
      <w:r w:rsidRPr="006134D0">
        <w:rPr>
          <w:spacing w:val="22"/>
          <w:w w:val="92"/>
          <w:szCs w:val="24"/>
        </w:rPr>
        <w:t xml:space="preserve"> </w:t>
      </w:r>
      <w:r w:rsidRPr="006134D0">
        <w:rPr>
          <w:szCs w:val="24"/>
        </w:rPr>
        <w:t>gyakorlójához</w:t>
      </w:r>
      <w:r w:rsidRPr="006134D0">
        <w:rPr>
          <w:spacing w:val="29"/>
          <w:szCs w:val="24"/>
        </w:rPr>
        <w:t xml:space="preserve"> </w:t>
      </w:r>
      <w:r w:rsidRPr="006134D0">
        <w:rPr>
          <w:szCs w:val="24"/>
        </w:rPr>
        <w:t>benyújtani.</w:t>
      </w:r>
    </w:p>
    <w:p w14:paraId="1DBBAA6E" w14:textId="77777777" w:rsidR="00A04F55" w:rsidRPr="006134D0" w:rsidRDefault="00A04F55" w:rsidP="00641A49">
      <w:pPr>
        <w:pStyle w:val="Szvegtrzs"/>
        <w:widowControl w:val="0"/>
        <w:numPr>
          <w:ilvl w:val="0"/>
          <w:numId w:val="62"/>
        </w:numPr>
        <w:tabs>
          <w:tab w:val="left" w:pos="751"/>
        </w:tabs>
        <w:spacing w:before="0" w:after="0" w:line="276" w:lineRule="auto"/>
        <w:ind w:firstLine="181"/>
        <w:rPr>
          <w:szCs w:val="24"/>
        </w:rPr>
      </w:pPr>
      <w:r w:rsidRPr="006134D0">
        <w:rPr>
          <w:szCs w:val="24"/>
        </w:rPr>
        <w:t>A</w:t>
      </w:r>
      <w:r w:rsidRPr="006134D0">
        <w:rPr>
          <w:spacing w:val="24"/>
          <w:szCs w:val="24"/>
        </w:rPr>
        <w:t xml:space="preserve"> </w:t>
      </w:r>
      <w:r w:rsidRPr="006134D0">
        <w:rPr>
          <w:szCs w:val="24"/>
        </w:rPr>
        <w:t>fegyelmi</w:t>
      </w:r>
      <w:r w:rsidRPr="006134D0">
        <w:rPr>
          <w:spacing w:val="24"/>
          <w:szCs w:val="24"/>
        </w:rPr>
        <w:t xml:space="preserve"> </w:t>
      </w:r>
      <w:r w:rsidRPr="006134D0">
        <w:rPr>
          <w:szCs w:val="24"/>
        </w:rPr>
        <w:t>büntetést</w:t>
      </w:r>
      <w:r w:rsidRPr="006134D0">
        <w:rPr>
          <w:spacing w:val="24"/>
          <w:szCs w:val="24"/>
        </w:rPr>
        <w:t xml:space="preserve"> </w:t>
      </w:r>
      <w:r w:rsidRPr="006134D0">
        <w:rPr>
          <w:szCs w:val="24"/>
        </w:rPr>
        <w:t>megállapító</w:t>
      </w:r>
      <w:r w:rsidRPr="006134D0">
        <w:rPr>
          <w:spacing w:val="25"/>
          <w:szCs w:val="24"/>
        </w:rPr>
        <w:t xml:space="preserve"> </w:t>
      </w:r>
      <w:r w:rsidRPr="006134D0">
        <w:rPr>
          <w:szCs w:val="24"/>
        </w:rPr>
        <w:t>határozat</w:t>
      </w:r>
      <w:r w:rsidRPr="006134D0">
        <w:rPr>
          <w:spacing w:val="24"/>
          <w:szCs w:val="24"/>
        </w:rPr>
        <w:t xml:space="preserve"> </w:t>
      </w:r>
      <w:r w:rsidRPr="006134D0">
        <w:rPr>
          <w:szCs w:val="24"/>
        </w:rPr>
        <w:t>ellen</w:t>
      </w:r>
      <w:r w:rsidRPr="006134D0">
        <w:rPr>
          <w:spacing w:val="25"/>
          <w:szCs w:val="24"/>
        </w:rPr>
        <w:t xml:space="preserve"> </w:t>
      </w:r>
      <w:r w:rsidRPr="006134D0">
        <w:rPr>
          <w:szCs w:val="24"/>
        </w:rPr>
        <w:t>benyújtott</w:t>
      </w:r>
      <w:r w:rsidRPr="006134D0">
        <w:rPr>
          <w:spacing w:val="22"/>
          <w:w w:val="97"/>
          <w:szCs w:val="24"/>
        </w:rPr>
        <w:t xml:space="preserve"> </w:t>
      </w:r>
      <w:r w:rsidRPr="006134D0">
        <w:rPr>
          <w:szCs w:val="24"/>
        </w:rPr>
        <w:t>fellebbezést</w:t>
      </w:r>
      <w:r w:rsidRPr="006134D0">
        <w:rPr>
          <w:spacing w:val="11"/>
          <w:szCs w:val="24"/>
        </w:rPr>
        <w:t xml:space="preserve"> </w:t>
      </w:r>
      <w:r w:rsidRPr="006134D0">
        <w:rPr>
          <w:szCs w:val="24"/>
        </w:rPr>
        <w:t>az</w:t>
      </w:r>
      <w:r w:rsidRPr="006134D0">
        <w:rPr>
          <w:spacing w:val="12"/>
          <w:szCs w:val="24"/>
        </w:rPr>
        <w:t xml:space="preserve"> </w:t>
      </w:r>
      <w:r w:rsidRPr="006134D0">
        <w:rPr>
          <w:szCs w:val="24"/>
        </w:rPr>
        <w:t>elsőfokú</w:t>
      </w:r>
      <w:r w:rsidRPr="006134D0">
        <w:rPr>
          <w:spacing w:val="12"/>
          <w:szCs w:val="24"/>
        </w:rPr>
        <w:t xml:space="preserve"> </w:t>
      </w:r>
      <w:r w:rsidRPr="006134D0">
        <w:rPr>
          <w:szCs w:val="24"/>
        </w:rPr>
        <w:t>fegyelmi</w:t>
      </w:r>
      <w:r w:rsidRPr="006134D0">
        <w:rPr>
          <w:spacing w:val="11"/>
          <w:szCs w:val="24"/>
        </w:rPr>
        <w:t xml:space="preserve"> </w:t>
      </w:r>
      <w:r w:rsidRPr="006134D0">
        <w:rPr>
          <w:szCs w:val="24"/>
        </w:rPr>
        <w:t>jogkör</w:t>
      </w:r>
      <w:r w:rsidRPr="006134D0">
        <w:rPr>
          <w:spacing w:val="11"/>
          <w:szCs w:val="24"/>
        </w:rPr>
        <w:t xml:space="preserve"> </w:t>
      </w:r>
      <w:r w:rsidRPr="006134D0">
        <w:rPr>
          <w:szCs w:val="24"/>
        </w:rPr>
        <w:t>gyakorlója</w:t>
      </w:r>
      <w:r w:rsidRPr="006134D0">
        <w:rPr>
          <w:spacing w:val="13"/>
          <w:szCs w:val="24"/>
        </w:rPr>
        <w:t xml:space="preserve"> </w:t>
      </w:r>
      <w:r w:rsidRPr="006134D0">
        <w:rPr>
          <w:szCs w:val="24"/>
        </w:rPr>
        <w:t>a</w:t>
      </w:r>
      <w:r w:rsidRPr="006134D0">
        <w:rPr>
          <w:spacing w:val="12"/>
          <w:szCs w:val="24"/>
        </w:rPr>
        <w:t xml:space="preserve"> </w:t>
      </w:r>
      <w:r w:rsidRPr="006134D0">
        <w:rPr>
          <w:szCs w:val="24"/>
        </w:rPr>
        <w:t>beérkezésétől</w:t>
      </w:r>
      <w:r w:rsidRPr="006134D0">
        <w:rPr>
          <w:spacing w:val="21"/>
          <w:w w:val="102"/>
          <w:szCs w:val="24"/>
        </w:rPr>
        <w:t xml:space="preserve"> </w:t>
      </w:r>
      <w:r w:rsidRPr="006134D0">
        <w:rPr>
          <w:szCs w:val="24"/>
        </w:rPr>
        <w:t>számított</w:t>
      </w:r>
      <w:r w:rsidRPr="006134D0">
        <w:rPr>
          <w:spacing w:val="34"/>
          <w:szCs w:val="24"/>
        </w:rPr>
        <w:t xml:space="preserve"> </w:t>
      </w:r>
      <w:proofErr w:type="gramStart"/>
      <w:r w:rsidRPr="006134D0">
        <w:rPr>
          <w:szCs w:val="24"/>
        </w:rPr>
        <w:t>nyolc  napon</w:t>
      </w:r>
      <w:proofErr w:type="gramEnd"/>
      <w:r w:rsidRPr="006134D0">
        <w:rPr>
          <w:spacing w:val="35"/>
          <w:szCs w:val="24"/>
        </w:rPr>
        <w:t xml:space="preserve"> </w:t>
      </w:r>
      <w:r w:rsidRPr="006134D0">
        <w:rPr>
          <w:szCs w:val="24"/>
        </w:rPr>
        <w:t>belül</w:t>
      </w:r>
      <w:r w:rsidRPr="006134D0">
        <w:rPr>
          <w:spacing w:val="35"/>
          <w:szCs w:val="24"/>
        </w:rPr>
        <w:t xml:space="preserve"> </w:t>
      </w:r>
      <w:r w:rsidRPr="006134D0">
        <w:rPr>
          <w:szCs w:val="24"/>
        </w:rPr>
        <w:t>köteles</w:t>
      </w:r>
      <w:r w:rsidRPr="006134D0">
        <w:rPr>
          <w:spacing w:val="35"/>
          <w:szCs w:val="24"/>
        </w:rPr>
        <w:t xml:space="preserve"> </w:t>
      </w:r>
      <w:r w:rsidRPr="006134D0">
        <w:rPr>
          <w:szCs w:val="24"/>
        </w:rPr>
        <w:t>továbbítani</w:t>
      </w:r>
      <w:r w:rsidRPr="006134D0">
        <w:rPr>
          <w:spacing w:val="35"/>
          <w:szCs w:val="24"/>
        </w:rPr>
        <w:t xml:space="preserve"> </w:t>
      </w:r>
      <w:r w:rsidRPr="006134D0">
        <w:rPr>
          <w:szCs w:val="24"/>
        </w:rPr>
        <w:t>a</w:t>
      </w:r>
      <w:r w:rsidRPr="006134D0">
        <w:rPr>
          <w:spacing w:val="36"/>
          <w:szCs w:val="24"/>
        </w:rPr>
        <w:t xml:space="preserve"> </w:t>
      </w:r>
      <w:r w:rsidRPr="006134D0">
        <w:rPr>
          <w:szCs w:val="24"/>
        </w:rPr>
        <w:t>másodfokú</w:t>
      </w:r>
      <w:r w:rsidRPr="006134D0">
        <w:rPr>
          <w:spacing w:val="22"/>
          <w:w w:val="103"/>
          <w:szCs w:val="24"/>
        </w:rPr>
        <w:t xml:space="preserve"> </w:t>
      </w:r>
      <w:r w:rsidRPr="006134D0">
        <w:rPr>
          <w:szCs w:val="24"/>
        </w:rPr>
        <w:t>fegyelmi</w:t>
      </w:r>
      <w:r w:rsidRPr="006134D0">
        <w:rPr>
          <w:spacing w:val="24"/>
          <w:szCs w:val="24"/>
        </w:rPr>
        <w:t xml:space="preserve"> </w:t>
      </w:r>
      <w:r w:rsidRPr="006134D0">
        <w:rPr>
          <w:szCs w:val="24"/>
        </w:rPr>
        <w:t>jogkör</w:t>
      </w:r>
      <w:r w:rsidRPr="006134D0">
        <w:rPr>
          <w:spacing w:val="25"/>
          <w:szCs w:val="24"/>
        </w:rPr>
        <w:t xml:space="preserve"> </w:t>
      </w:r>
      <w:r w:rsidRPr="006134D0">
        <w:rPr>
          <w:szCs w:val="24"/>
        </w:rPr>
        <w:t>gyakorlójához.</w:t>
      </w:r>
      <w:r w:rsidRPr="006134D0">
        <w:rPr>
          <w:spacing w:val="24"/>
          <w:szCs w:val="24"/>
        </w:rPr>
        <w:t xml:space="preserve"> </w:t>
      </w:r>
      <w:r w:rsidRPr="006134D0">
        <w:rPr>
          <w:szCs w:val="24"/>
        </w:rPr>
        <w:t>A</w:t>
      </w:r>
      <w:r w:rsidRPr="006134D0">
        <w:rPr>
          <w:spacing w:val="26"/>
          <w:szCs w:val="24"/>
        </w:rPr>
        <w:t xml:space="preserve"> </w:t>
      </w:r>
      <w:r w:rsidRPr="006134D0">
        <w:rPr>
          <w:szCs w:val="24"/>
        </w:rPr>
        <w:t>felterjesztéssel</w:t>
      </w:r>
      <w:r w:rsidRPr="006134D0">
        <w:rPr>
          <w:spacing w:val="25"/>
          <w:szCs w:val="24"/>
        </w:rPr>
        <w:t xml:space="preserve"> </w:t>
      </w:r>
      <w:r w:rsidRPr="006134D0">
        <w:rPr>
          <w:szCs w:val="24"/>
        </w:rPr>
        <w:t>együtt</w:t>
      </w:r>
      <w:r w:rsidRPr="006134D0">
        <w:rPr>
          <w:spacing w:val="24"/>
          <w:szCs w:val="24"/>
        </w:rPr>
        <w:t xml:space="preserve"> </w:t>
      </w:r>
      <w:r w:rsidRPr="006134D0">
        <w:rPr>
          <w:szCs w:val="24"/>
        </w:rPr>
        <w:t>az</w:t>
      </w:r>
      <w:r w:rsidRPr="006134D0">
        <w:rPr>
          <w:spacing w:val="25"/>
          <w:szCs w:val="24"/>
        </w:rPr>
        <w:t xml:space="preserve"> </w:t>
      </w:r>
      <w:r w:rsidRPr="006134D0">
        <w:rPr>
          <w:szCs w:val="24"/>
        </w:rPr>
        <w:t>ügy</w:t>
      </w:r>
      <w:r w:rsidRPr="006134D0">
        <w:rPr>
          <w:spacing w:val="21"/>
          <w:w w:val="102"/>
          <w:szCs w:val="24"/>
        </w:rPr>
        <w:t xml:space="preserve"> </w:t>
      </w:r>
      <w:r w:rsidRPr="006134D0">
        <w:rPr>
          <w:szCs w:val="24"/>
        </w:rPr>
        <w:t>valamennyi</w:t>
      </w:r>
      <w:r w:rsidRPr="006134D0">
        <w:rPr>
          <w:spacing w:val="25"/>
          <w:szCs w:val="24"/>
        </w:rPr>
        <w:t xml:space="preserve"> </w:t>
      </w:r>
      <w:r w:rsidRPr="006134D0">
        <w:rPr>
          <w:szCs w:val="24"/>
        </w:rPr>
        <w:t>iratát</w:t>
      </w:r>
      <w:r w:rsidRPr="006134D0">
        <w:rPr>
          <w:spacing w:val="26"/>
          <w:szCs w:val="24"/>
        </w:rPr>
        <w:t xml:space="preserve"> </w:t>
      </w:r>
      <w:r w:rsidRPr="006134D0">
        <w:rPr>
          <w:szCs w:val="24"/>
        </w:rPr>
        <w:t>továbbítani</w:t>
      </w:r>
      <w:r w:rsidRPr="006134D0">
        <w:rPr>
          <w:spacing w:val="26"/>
          <w:szCs w:val="24"/>
        </w:rPr>
        <w:t xml:space="preserve"> </w:t>
      </w:r>
      <w:r w:rsidRPr="006134D0">
        <w:rPr>
          <w:szCs w:val="24"/>
        </w:rPr>
        <w:t>kell,</w:t>
      </w:r>
      <w:r w:rsidRPr="006134D0">
        <w:rPr>
          <w:spacing w:val="26"/>
          <w:szCs w:val="24"/>
        </w:rPr>
        <w:t xml:space="preserve"> </w:t>
      </w:r>
      <w:r w:rsidRPr="006134D0">
        <w:rPr>
          <w:szCs w:val="24"/>
        </w:rPr>
        <w:t>az</w:t>
      </w:r>
      <w:r w:rsidRPr="006134D0">
        <w:rPr>
          <w:spacing w:val="26"/>
          <w:szCs w:val="24"/>
        </w:rPr>
        <w:t xml:space="preserve"> </w:t>
      </w:r>
      <w:r w:rsidRPr="006134D0">
        <w:rPr>
          <w:szCs w:val="24"/>
        </w:rPr>
        <w:t>elsőfokú</w:t>
      </w:r>
      <w:r w:rsidRPr="006134D0">
        <w:rPr>
          <w:spacing w:val="27"/>
          <w:szCs w:val="24"/>
        </w:rPr>
        <w:t xml:space="preserve"> </w:t>
      </w:r>
      <w:r w:rsidRPr="006134D0">
        <w:rPr>
          <w:szCs w:val="24"/>
        </w:rPr>
        <w:t>fegyelmi</w:t>
      </w:r>
      <w:r w:rsidRPr="006134D0">
        <w:rPr>
          <w:spacing w:val="26"/>
          <w:szCs w:val="24"/>
        </w:rPr>
        <w:t xml:space="preserve"> </w:t>
      </w:r>
      <w:r w:rsidRPr="006134D0">
        <w:rPr>
          <w:szCs w:val="24"/>
        </w:rPr>
        <w:t>jogkör</w:t>
      </w:r>
      <w:r w:rsidRPr="006134D0">
        <w:rPr>
          <w:spacing w:val="22"/>
          <w:w w:val="92"/>
          <w:szCs w:val="24"/>
        </w:rPr>
        <w:t xml:space="preserve"> </w:t>
      </w:r>
      <w:r w:rsidRPr="006134D0">
        <w:rPr>
          <w:szCs w:val="24"/>
        </w:rPr>
        <w:t>gyakorlójának</w:t>
      </w:r>
      <w:r w:rsidRPr="006134D0">
        <w:rPr>
          <w:spacing w:val="6"/>
          <w:szCs w:val="24"/>
        </w:rPr>
        <w:t xml:space="preserve"> </w:t>
      </w:r>
      <w:r w:rsidRPr="006134D0">
        <w:rPr>
          <w:szCs w:val="24"/>
        </w:rPr>
        <w:t>az</w:t>
      </w:r>
      <w:r w:rsidRPr="006134D0">
        <w:rPr>
          <w:spacing w:val="6"/>
          <w:szCs w:val="24"/>
        </w:rPr>
        <w:t xml:space="preserve"> </w:t>
      </w:r>
      <w:r w:rsidRPr="006134D0">
        <w:rPr>
          <w:szCs w:val="24"/>
        </w:rPr>
        <w:t>ügyre</w:t>
      </w:r>
      <w:r w:rsidRPr="006134D0">
        <w:rPr>
          <w:spacing w:val="6"/>
          <w:szCs w:val="24"/>
        </w:rPr>
        <w:t xml:space="preserve"> </w:t>
      </w:r>
      <w:r w:rsidRPr="006134D0">
        <w:rPr>
          <w:szCs w:val="24"/>
        </w:rPr>
        <w:t>vonatkozó</w:t>
      </w:r>
      <w:r w:rsidRPr="006134D0">
        <w:rPr>
          <w:spacing w:val="7"/>
          <w:szCs w:val="24"/>
        </w:rPr>
        <w:t xml:space="preserve"> </w:t>
      </w:r>
      <w:r w:rsidRPr="006134D0">
        <w:rPr>
          <w:szCs w:val="24"/>
        </w:rPr>
        <w:t>véleményével</w:t>
      </w:r>
      <w:r w:rsidRPr="006134D0">
        <w:rPr>
          <w:spacing w:val="6"/>
          <w:szCs w:val="24"/>
        </w:rPr>
        <w:t xml:space="preserve"> </w:t>
      </w:r>
      <w:r w:rsidRPr="006134D0">
        <w:rPr>
          <w:szCs w:val="24"/>
        </w:rPr>
        <w:t>ellátva.</w:t>
      </w:r>
      <w:r w:rsidRPr="006134D0">
        <w:rPr>
          <w:spacing w:val="6"/>
          <w:szCs w:val="24"/>
        </w:rPr>
        <w:t xml:space="preserve"> </w:t>
      </w:r>
      <w:r w:rsidRPr="006134D0">
        <w:rPr>
          <w:szCs w:val="24"/>
        </w:rPr>
        <w:t>A</w:t>
      </w:r>
      <w:r w:rsidRPr="006134D0">
        <w:rPr>
          <w:spacing w:val="21"/>
          <w:w w:val="104"/>
          <w:szCs w:val="24"/>
        </w:rPr>
        <w:t xml:space="preserve"> </w:t>
      </w:r>
      <w:r w:rsidRPr="006134D0">
        <w:rPr>
          <w:szCs w:val="24"/>
        </w:rPr>
        <w:t>szakképzési</w:t>
      </w:r>
      <w:r w:rsidRPr="006134D0">
        <w:rPr>
          <w:spacing w:val="26"/>
          <w:szCs w:val="24"/>
        </w:rPr>
        <w:t xml:space="preserve"> </w:t>
      </w:r>
      <w:r w:rsidRPr="006134D0">
        <w:rPr>
          <w:szCs w:val="24"/>
        </w:rPr>
        <w:t>államigazgatási</w:t>
      </w:r>
      <w:r w:rsidRPr="006134D0">
        <w:rPr>
          <w:spacing w:val="26"/>
          <w:szCs w:val="24"/>
        </w:rPr>
        <w:t xml:space="preserve"> </w:t>
      </w:r>
      <w:r w:rsidRPr="006134D0">
        <w:rPr>
          <w:szCs w:val="24"/>
        </w:rPr>
        <w:t>szerv</w:t>
      </w:r>
      <w:r w:rsidRPr="006134D0">
        <w:rPr>
          <w:spacing w:val="26"/>
          <w:szCs w:val="24"/>
        </w:rPr>
        <w:t xml:space="preserve"> </w:t>
      </w:r>
      <w:r w:rsidRPr="006134D0">
        <w:rPr>
          <w:szCs w:val="24"/>
        </w:rPr>
        <w:t>határozata</w:t>
      </w:r>
      <w:r w:rsidRPr="006134D0">
        <w:rPr>
          <w:spacing w:val="26"/>
          <w:szCs w:val="24"/>
        </w:rPr>
        <w:t xml:space="preserve"> </w:t>
      </w:r>
      <w:r w:rsidRPr="006134D0">
        <w:rPr>
          <w:szCs w:val="24"/>
        </w:rPr>
        <w:t>ellen</w:t>
      </w:r>
      <w:r w:rsidRPr="006134D0">
        <w:rPr>
          <w:spacing w:val="27"/>
          <w:szCs w:val="24"/>
        </w:rPr>
        <w:t xml:space="preserve"> </w:t>
      </w:r>
      <w:r w:rsidRPr="006134D0">
        <w:rPr>
          <w:szCs w:val="24"/>
        </w:rPr>
        <w:t>benyújtott</w:t>
      </w:r>
      <w:r w:rsidRPr="006134D0">
        <w:rPr>
          <w:spacing w:val="21"/>
          <w:w w:val="97"/>
          <w:szCs w:val="24"/>
        </w:rPr>
        <w:t xml:space="preserve"> </w:t>
      </w:r>
      <w:r w:rsidRPr="006134D0">
        <w:rPr>
          <w:szCs w:val="24"/>
        </w:rPr>
        <w:t>fellebbezést a</w:t>
      </w:r>
      <w:r w:rsidRPr="006134D0">
        <w:rPr>
          <w:spacing w:val="1"/>
          <w:szCs w:val="24"/>
        </w:rPr>
        <w:t xml:space="preserve"> </w:t>
      </w:r>
      <w:r w:rsidRPr="006134D0">
        <w:rPr>
          <w:szCs w:val="24"/>
        </w:rPr>
        <w:t>szakképzésért felelős</w:t>
      </w:r>
      <w:r w:rsidRPr="006134D0">
        <w:rPr>
          <w:spacing w:val="1"/>
          <w:szCs w:val="24"/>
        </w:rPr>
        <w:t xml:space="preserve"> </w:t>
      </w:r>
      <w:r w:rsidRPr="006134D0">
        <w:rPr>
          <w:szCs w:val="24"/>
        </w:rPr>
        <w:t>miniszter bírálja</w:t>
      </w:r>
      <w:r w:rsidRPr="006134D0">
        <w:rPr>
          <w:spacing w:val="1"/>
          <w:szCs w:val="24"/>
        </w:rPr>
        <w:t xml:space="preserve"> </w:t>
      </w:r>
      <w:r w:rsidRPr="006134D0">
        <w:rPr>
          <w:szCs w:val="24"/>
        </w:rPr>
        <w:t>el.</w:t>
      </w:r>
    </w:p>
    <w:p w14:paraId="4385F27C" w14:textId="77777777" w:rsidR="00A04F55" w:rsidRPr="006134D0" w:rsidRDefault="00A04F55" w:rsidP="00641A49">
      <w:pPr>
        <w:pStyle w:val="Szvegtrzs"/>
        <w:widowControl w:val="0"/>
        <w:numPr>
          <w:ilvl w:val="0"/>
          <w:numId w:val="62"/>
        </w:numPr>
        <w:tabs>
          <w:tab w:val="left" w:pos="810"/>
        </w:tabs>
        <w:spacing w:before="0" w:after="0" w:line="276" w:lineRule="auto"/>
        <w:ind w:firstLine="181"/>
        <w:rPr>
          <w:szCs w:val="24"/>
        </w:rPr>
      </w:pPr>
      <w:r w:rsidRPr="006134D0">
        <w:rPr>
          <w:szCs w:val="24"/>
        </w:rPr>
        <w:t>A</w:t>
      </w:r>
      <w:r w:rsidRPr="006134D0">
        <w:rPr>
          <w:spacing w:val="13"/>
          <w:szCs w:val="24"/>
        </w:rPr>
        <w:t xml:space="preserve"> </w:t>
      </w:r>
      <w:r w:rsidRPr="006134D0">
        <w:rPr>
          <w:szCs w:val="24"/>
        </w:rPr>
        <w:t>másodfokú</w:t>
      </w:r>
      <w:r w:rsidRPr="006134D0">
        <w:rPr>
          <w:spacing w:val="14"/>
          <w:szCs w:val="24"/>
        </w:rPr>
        <w:t xml:space="preserve"> </w:t>
      </w:r>
      <w:r w:rsidRPr="006134D0">
        <w:rPr>
          <w:szCs w:val="24"/>
        </w:rPr>
        <w:t>fegyelmi</w:t>
      </w:r>
      <w:r w:rsidRPr="006134D0">
        <w:rPr>
          <w:spacing w:val="12"/>
          <w:szCs w:val="24"/>
        </w:rPr>
        <w:t xml:space="preserve"> </w:t>
      </w:r>
      <w:r w:rsidRPr="006134D0">
        <w:rPr>
          <w:szCs w:val="24"/>
        </w:rPr>
        <w:t>jogkör</w:t>
      </w:r>
      <w:r w:rsidRPr="006134D0">
        <w:rPr>
          <w:spacing w:val="14"/>
          <w:szCs w:val="24"/>
        </w:rPr>
        <w:t xml:space="preserve"> </w:t>
      </w:r>
      <w:r w:rsidRPr="006134D0">
        <w:rPr>
          <w:szCs w:val="24"/>
        </w:rPr>
        <w:t>gyakorlója</w:t>
      </w:r>
      <w:r w:rsidRPr="006134D0">
        <w:rPr>
          <w:spacing w:val="13"/>
          <w:szCs w:val="24"/>
        </w:rPr>
        <w:t xml:space="preserve"> </w:t>
      </w:r>
      <w:r w:rsidRPr="006134D0">
        <w:rPr>
          <w:szCs w:val="24"/>
        </w:rPr>
        <w:t>a</w:t>
      </w:r>
      <w:r w:rsidRPr="006134D0">
        <w:rPr>
          <w:spacing w:val="14"/>
          <w:szCs w:val="24"/>
        </w:rPr>
        <w:t xml:space="preserve"> </w:t>
      </w:r>
      <w:r w:rsidRPr="006134D0">
        <w:rPr>
          <w:szCs w:val="24"/>
        </w:rPr>
        <w:t>fellebbezés</w:t>
      </w:r>
      <w:r w:rsidRPr="006134D0">
        <w:rPr>
          <w:spacing w:val="22"/>
          <w:szCs w:val="24"/>
        </w:rPr>
        <w:t xml:space="preserve"> </w:t>
      </w:r>
      <w:r w:rsidRPr="006134D0">
        <w:rPr>
          <w:szCs w:val="24"/>
        </w:rPr>
        <w:t>elsőfokú</w:t>
      </w:r>
      <w:r w:rsidRPr="006134D0">
        <w:rPr>
          <w:spacing w:val="15"/>
          <w:szCs w:val="24"/>
        </w:rPr>
        <w:t xml:space="preserve"> </w:t>
      </w:r>
      <w:r w:rsidRPr="006134D0">
        <w:rPr>
          <w:szCs w:val="24"/>
        </w:rPr>
        <w:t>fegyelmi</w:t>
      </w:r>
      <w:r w:rsidRPr="006134D0">
        <w:rPr>
          <w:spacing w:val="16"/>
          <w:szCs w:val="24"/>
        </w:rPr>
        <w:t xml:space="preserve"> </w:t>
      </w:r>
      <w:r w:rsidRPr="006134D0">
        <w:rPr>
          <w:szCs w:val="24"/>
        </w:rPr>
        <w:t>jogkör</w:t>
      </w:r>
      <w:r w:rsidRPr="006134D0">
        <w:rPr>
          <w:spacing w:val="16"/>
          <w:szCs w:val="24"/>
        </w:rPr>
        <w:t xml:space="preserve"> </w:t>
      </w:r>
      <w:r w:rsidRPr="006134D0">
        <w:rPr>
          <w:szCs w:val="24"/>
        </w:rPr>
        <w:lastRenderedPageBreak/>
        <w:t>gyakorlójához</w:t>
      </w:r>
      <w:r w:rsidRPr="006134D0">
        <w:rPr>
          <w:spacing w:val="16"/>
          <w:szCs w:val="24"/>
        </w:rPr>
        <w:t xml:space="preserve"> </w:t>
      </w:r>
      <w:r w:rsidRPr="006134D0">
        <w:rPr>
          <w:szCs w:val="24"/>
        </w:rPr>
        <w:t>történő</w:t>
      </w:r>
      <w:r w:rsidRPr="006134D0">
        <w:rPr>
          <w:spacing w:val="15"/>
          <w:szCs w:val="24"/>
        </w:rPr>
        <w:t xml:space="preserve"> </w:t>
      </w:r>
      <w:r w:rsidRPr="006134D0">
        <w:rPr>
          <w:szCs w:val="24"/>
        </w:rPr>
        <w:t>beérkezésétől</w:t>
      </w:r>
      <w:r w:rsidRPr="006134D0">
        <w:rPr>
          <w:spacing w:val="21"/>
          <w:w w:val="102"/>
          <w:szCs w:val="24"/>
        </w:rPr>
        <w:t xml:space="preserve"> </w:t>
      </w:r>
      <w:r w:rsidRPr="006134D0">
        <w:rPr>
          <w:szCs w:val="24"/>
        </w:rPr>
        <w:t>számított</w:t>
      </w:r>
      <w:r w:rsidRPr="006134D0">
        <w:rPr>
          <w:spacing w:val="10"/>
          <w:szCs w:val="24"/>
        </w:rPr>
        <w:t xml:space="preserve"> </w:t>
      </w:r>
      <w:r w:rsidRPr="006134D0">
        <w:rPr>
          <w:szCs w:val="24"/>
        </w:rPr>
        <w:t>negyvenöt</w:t>
      </w:r>
      <w:r w:rsidRPr="006134D0">
        <w:rPr>
          <w:spacing w:val="11"/>
          <w:szCs w:val="24"/>
        </w:rPr>
        <w:t xml:space="preserve"> </w:t>
      </w:r>
      <w:r w:rsidRPr="006134D0">
        <w:rPr>
          <w:szCs w:val="24"/>
        </w:rPr>
        <w:t>napon</w:t>
      </w:r>
      <w:r w:rsidRPr="006134D0">
        <w:rPr>
          <w:spacing w:val="11"/>
          <w:szCs w:val="24"/>
        </w:rPr>
        <w:t xml:space="preserve"> </w:t>
      </w:r>
      <w:r w:rsidRPr="006134D0">
        <w:rPr>
          <w:szCs w:val="24"/>
        </w:rPr>
        <w:t>belül</w:t>
      </w:r>
      <w:r w:rsidRPr="006134D0">
        <w:rPr>
          <w:spacing w:val="10"/>
          <w:szCs w:val="24"/>
        </w:rPr>
        <w:t xml:space="preserve"> </w:t>
      </w:r>
      <w:r w:rsidRPr="006134D0">
        <w:rPr>
          <w:szCs w:val="24"/>
        </w:rPr>
        <w:t>hoz</w:t>
      </w:r>
      <w:r w:rsidRPr="006134D0">
        <w:rPr>
          <w:spacing w:val="11"/>
          <w:szCs w:val="24"/>
        </w:rPr>
        <w:t xml:space="preserve"> </w:t>
      </w:r>
      <w:r w:rsidRPr="006134D0">
        <w:rPr>
          <w:szCs w:val="24"/>
        </w:rPr>
        <w:t>döntést.</w:t>
      </w:r>
    </w:p>
    <w:p w14:paraId="04B4658D" w14:textId="77777777" w:rsidR="00A04F55" w:rsidRPr="006134D0" w:rsidRDefault="00A04F55" w:rsidP="00641A49">
      <w:pPr>
        <w:pStyle w:val="Szvegtrzs"/>
        <w:widowControl w:val="0"/>
        <w:numPr>
          <w:ilvl w:val="0"/>
          <w:numId w:val="52"/>
        </w:numPr>
        <w:tabs>
          <w:tab w:val="left" w:pos="947"/>
        </w:tabs>
        <w:spacing w:before="0" w:after="0" w:line="276" w:lineRule="auto"/>
        <w:ind w:firstLine="181"/>
        <w:rPr>
          <w:szCs w:val="24"/>
        </w:rPr>
      </w:pPr>
      <w:r w:rsidRPr="006134D0">
        <w:rPr>
          <w:b/>
          <w:bCs/>
          <w:szCs w:val="24"/>
        </w:rPr>
        <w:t>§</w:t>
      </w:r>
      <w:r w:rsidRPr="006134D0">
        <w:rPr>
          <w:b/>
          <w:bCs/>
          <w:spacing w:val="9"/>
          <w:szCs w:val="24"/>
        </w:rPr>
        <w:t xml:space="preserve"> </w:t>
      </w:r>
      <w:r w:rsidRPr="006134D0">
        <w:rPr>
          <w:szCs w:val="24"/>
        </w:rPr>
        <w:t>A</w:t>
      </w:r>
      <w:r w:rsidRPr="006134D0">
        <w:rPr>
          <w:spacing w:val="12"/>
          <w:szCs w:val="24"/>
        </w:rPr>
        <w:t xml:space="preserve"> </w:t>
      </w:r>
      <w:r w:rsidRPr="006134D0">
        <w:rPr>
          <w:szCs w:val="24"/>
        </w:rPr>
        <w:t>tanuló</w:t>
      </w:r>
      <w:r w:rsidRPr="006134D0">
        <w:rPr>
          <w:spacing w:val="12"/>
          <w:szCs w:val="24"/>
        </w:rPr>
        <w:t xml:space="preserve"> </w:t>
      </w:r>
      <w:r w:rsidRPr="006134D0">
        <w:rPr>
          <w:szCs w:val="24"/>
        </w:rPr>
        <w:t>–</w:t>
      </w:r>
      <w:r w:rsidRPr="006134D0">
        <w:rPr>
          <w:spacing w:val="12"/>
          <w:szCs w:val="24"/>
        </w:rPr>
        <w:t xml:space="preserve"> </w:t>
      </w:r>
      <w:r w:rsidRPr="006134D0">
        <w:rPr>
          <w:szCs w:val="24"/>
        </w:rPr>
        <w:t>a</w:t>
      </w:r>
      <w:r w:rsidRPr="006134D0">
        <w:rPr>
          <w:spacing w:val="11"/>
          <w:szCs w:val="24"/>
        </w:rPr>
        <w:t xml:space="preserve"> </w:t>
      </w:r>
      <w:r w:rsidRPr="006134D0">
        <w:rPr>
          <w:szCs w:val="24"/>
        </w:rPr>
        <w:t>megrovás</w:t>
      </w:r>
      <w:r w:rsidRPr="006134D0">
        <w:rPr>
          <w:spacing w:val="12"/>
          <w:szCs w:val="24"/>
        </w:rPr>
        <w:t xml:space="preserve"> </w:t>
      </w:r>
      <w:r w:rsidRPr="006134D0">
        <w:rPr>
          <w:szCs w:val="24"/>
        </w:rPr>
        <w:t>kivételével</w:t>
      </w:r>
      <w:r w:rsidRPr="006134D0">
        <w:rPr>
          <w:spacing w:val="12"/>
          <w:szCs w:val="24"/>
        </w:rPr>
        <w:t xml:space="preserve"> </w:t>
      </w:r>
      <w:r w:rsidRPr="006134D0">
        <w:rPr>
          <w:szCs w:val="24"/>
        </w:rPr>
        <w:t>–</w:t>
      </w:r>
      <w:r w:rsidRPr="006134D0">
        <w:rPr>
          <w:spacing w:val="12"/>
          <w:szCs w:val="24"/>
        </w:rPr>
        <w:t xml:space="preserve"> </w:t>
      </w:r>
      <w:r w:rsidRPr="006134D0">
        <w:rPr>
          <w:szCs w:val="24"/>
        </w:rPr>
        <w:t>a</w:t>
      </w:r>
      <w:r w:rsidRPr="006134D0">
        <w:rPr>
          <w:spacing w:val="12"/>
          <w:szCs w:val="24"/>
        </w:rPr>
        <w:t xml:space="preserve"> </w:t>
      </w:r>
      <w:r w:rsidRPr="006134D0">
        <w:rPr>
          <w:szCs w:val="24"/>
        </w:rPr>
        <w:t>fegyelmi</w:t>
      </w:r>
      <w:r w:rsidRPr="006134D0">
        <w:rPr>
          <w:spacing w:val="22"/>
          <w:w w:val="101"/>
          <w:szCs w:val="24"/>
        </w:rPr>
        <w:t xml:space="preserve"> </w:t>
      </w:r>
      <w:r w:rsidRPr="006134D0">
        <w:rPr>
          <w:szCs w:val="24"/>
        </w:rPr>
        <w:t>határozatban</w:t>
      </w:r>
      <w:r w:rsidRPr="006134D0">
        <w:rPr>
          <w:spacing w:val="15"/>
          <w:szCs w:val="24"/>
        </w:rPr>
        <w:t xml:space="preserve"> </w:t>
      </w:r>
      <w:r w:rsidRPr="006134D0">
        <w:rPr>
          <w:szCs w:val="24"/>
        </w:rPr>
        <w:t>foglaltak</w:t>
      </w:r>
      <w:r w:rsidRPr="006134D0">
        <w:rPr>
          <w:spacing w:val="15"/>
          <w:szCs w:val="24"/>
        </w:rPr>
        <w:t xml:space="preserve"> </w:t>
      </w:r>
      <w:r w:rsidRPr="006134D0">
        <w:rPr>
          <w:szCs w:val="24"/>
        </w:rPr>
        <w:t>szerint</w:t>
      </w:r>
      <w:r w:rsidRPr="006134D0">
        <w:rPr>
          <w:spacing w:val="15"/>
          <w:szCs w:val="24"/>
        </w:rPr>
        <w:t xml:space="preserve"> </w:t>
      </w:r>
      <w:r w:rsidRPr="006134D0">
        <w:rPr>
          <w:szCs w:val="24"/>
        </w:rPr>
        <w:t>a</w:t>
      </w:r>
      <w:r w:rsidRPr="006134D0">
        <w:rPr>
          <w:spacing w:val="15"/>
          <w:szCs w:val="24"/>
        </w:rPr>
        <w:t xml:space="preserve"> </w:t>
      </w:r>
      <w:r w:rsidRPr="006134D0">
        <w:rPr>
          <w:szCs w:val="24"/>
        </w:rPr>
        <w:t>fegyelmi</w:t>
      </w:r>
      <w:r w:rsidRPr="006134D0">
        <w:rPr>
          <w:spacing w:val="14"/>
          <w:szCs w:val="24"/>
        </w:rPr>
        <w:t xml:space="preserve"> </w:t>
      </w:r>
      <w:r w:rsidRPr="006134D0">
        <w:rPr>
          <w:szCs w:val="24"/>
        </w:rPr>
        <w:t>büntetés</w:t>
      </w:r>
      <w:r w:rsidRPr="006134D0">
        <w:rPr>
          <w:spacing w:val="16"/>
          <w:szCs w:val="24"/>
        </w:rPr>
        <w:t xml:space="preserve"> </w:t>
      </w:r>
      <w:r w:rsidRPr="006134D0">
        <w:rPr>
          <w:szCs w:val="24"/>
        </w:rPr>
        <w:t>hatálya</w:t>
      </w:r>
      <w:r w:rsidRPr="006134D0">
        <w:rPr>
          <w:spacing w:val="15"/>
          <w:szCs w:val="24"/>
        </w:rPr>
        <w:t xml:space="preserve"> </w:t>
      </w:r>
      <w:r w:rsidRPr="006134D0">
        <w:rPr>
          <w:szCs w:val="24"/>
        </w:rPr>
        <w:t>alatt</w:t>
      </w:r>
      <w:r w:rsidRPr="006134D0">
        <w:rPr>
          <w:spacing w:val="15"/>
          <w:szCs w:val="24"/>
        </w:rPr>
        <w:t xml:space="preserve"> </w:t>
      </w:r>
      <w:r w:rsidRPr="006134D0">
        <w:rPr>
          <w:szCs w:val="24"/>
        </w:rPr>
        <w:t>áll.</w:t>
      </w:r>
    </w:p>
    <w:p w14:paraId="17A89849" w14:textId="77777777" w:rsidR="00A04F55" w:rsidRPr="006134D0" w:rsidRDefault="00A04F55" w:rsidP="00A04F55">
      <w:pPr>
        <w:pStyle w:val="Szvegtrzs"/>
        <w:spacing w:before="1" w:line="276" w:lineRule="auto"/>
        <w:rPr>
          <w:szCs w:val="24"/>
        </w:rPr>
      </w:pPr>
      <w:r w:rsidRPr="006134D0">
        <w:rPr>
          <w:szCs w:val="24"/>
        </w:rPr>
        <w:t>A</w:t>
      </w:r>
      <w:r w:rsidRPr="006134D0">
        <w:rPr>
          <w:spacing w:val="7"/>
          <w:szCs w:val="24"/>
        </w:rPr>
        <w:t xml:space="preserve"> </w:t>
      </w:r>
      <w:r w:rsidRPr="006134D0">
        <w:rPr>
          <w:szCs w:val="24"/>
        </w:rPr>
        <w:t>fegyelmi</w:t>
      </w:r>
      <w:r w:rsidRPr="006134D0">
        <w:rPr>
          <w:spacing w:val="7"/>
          <w:szCs w:val="24"/>
        </w:rPr>
        <w:t xml:space="preserve"> </w:t>
      </w:r>
      <w:r w:rsidRPr="006134D0">
        <w:rPr>
          <w:szCs w:val="24"/>
        </w:rPr>
        <w:t>büntetés</w:t>
      </w:r>
      <w:r w:rsidRPr="006134D0">
        <w:rPr>
          <w:spacing w:val="7"/>
          <w:szCs w:val="24"/>
        </w:rPr>
        <w:t xml:space="preserve"> </w:t>
      </w:r>
      <w:r w:rsidRPr="006134D0">
        <w:rPr>
          <w:szCs w:val="24"/>
        </w:rPr>
        <w:t>időtartama</w:t>
      </w:r>
      <w:r w:rsidRPr="006134D0">
        <w:rPr>
          <w:spacing w:val="7"/>
          <w:szCs w:val="24"/>
        </w:rPr>
        <w:t xml:space="preserve"> </w:t>
      </w:r>
      <w:r w:rsidRPr="006134D0">
        <w:rPr>
          <w:szCs w:val="24"/>
        </w:rPr>
        <w:t>nem</w:t>
      </w:r>
      <w:r w:rsidRPr="006134D0">
        <w:rPr>
          <w:spacing w:val="9"/>
          <w:szCs w:val="24"/>
        </w:rPr>
        <w:t xml:space="preserve"> </w:t>
      </w:r>
      <w:r w:rsidRPr="006134D0">
        <w:rPr>
          <w:szCs w:val="24"/>
        </w:rPr>
        <w:t>lehet</w:t>
      </w:r>
      <w:r w:rsidRPr="006134D0">
        <w:rPr>
          <w:spacing w:val="7"/>
          <w:szCs w:val="24"/>
        </w:rPr>
        <w:t xml:space="preserve"> </w:t>
      </w:r>
      <w:r w:rsidRPr="006134D0">
        <w:rPr>
          <w:szCs w:val="24"/>
        </w:rPr>
        <w:t>hosszabb</w:t>
      </w:r>
    </w:p>
    <w:p w14:paraId="39E6D5A1" w14:textId="77777777" w:rsidR="00A04F55" w:rsidRPr="006134D0" w:rsidRDefault="00A04F55" w:rsidP="00641A49">
      <w:pPr>
        <w:pStyle w:val="Szvegtrzs"/>
        <w:widowControl w:val="0"/>
        <w:numPr>
          <w:ilvl w:val="0"/>
          <w:numId w:val="61"/>
        </w:numPr>
        <w:tabs>
          <w:tab w:val="left" w:pos="723"/>
        </w:tabs>
        <w:spacing w:before="1" w:after="0" w:line="276" w:lineRule="auto"/>
        <w:ind w:right="1" w:firstLine="181"/>
        <w:rPr>
          <w:szCs w:val="24"/>
        </w:rPr>
      </w:pPr>
      <w:r w:rsidRPr="006134D0">
        <w:rPr>
          <w:szCs w:val="24"/>
        </w:rPr>
        <w:t>meghatározott</w:t>
      </w:r>
      <w:r w:rsidRPr="006134D0">
        <w:rPr>
          <w:spacing w:val="13"/>
          <w:szCs w:val="24"/>
        </w:rPr>
        <w:t xml:space="preserve"> </w:t>
      </w:r>
      <w:r w:rsidRPr="006134D0">
        <w:rPr>
          <w:szCs w:val="24"/>
        </w:rPr>
        <w:t>kedvezmények,</w:t>
      </w:r>
      <w:r w:rsidRPr="006134D0">
        <w:rPr>
          <w:spacing w:val="12"/>
          <w:szCs w:val="24"/>
        </w:rPr>
        <w:t xml:space="preserve"> </w:t>
      </w:r>
      <w:r w:rsidRPr="006134D0">
        <w:rPr>
          <w:szCs w:val="24"/>
        </w:rPr>
        <w:t>juttatások</w:t>
      </w:r>
      <w:r w:rsidRPr="006134D0">
        <w:rPr>
          <w:spacing w:val="14"/>
          <w:szCs w:val="24"/>
        </w:rPr>
        <w:t xml:space="preserve"> </w:t>
      </w:r>
      <w:r w:rsidRPr="006134D0">
        <w:rPr>
          <w:szCs w:val="24"/>
        </w:rPr>
        <w:t>csökkentése</w:t>
      </w:r>
      <w:r w:rsidRPr="006134D0">
        <w:rPr>
          <w:spacing w:val="13"/>
          <w:szCs w:val="24"/>
        </w:rPr>
        <w:t xml:space="preserve"> </w:t>
      </w:r>
      <w:r w:rsidRPr="006134D0">
        <w:rPr>
          <w:szCs w:val="24"/>
        </w:rPr>
        <w:t>vagy</w:t>
      </w:r>
      <w:r w:rsidRPr="006134D0">
        <w:rPr>
          <w:spacing w:val="22"/>
          <w:w w:val="102"/>
          <w:szCs w:val="24"/>
        </w:rPr>
        <w:t xml:space="preserve"> </w:t>
      </w:r>
      <w:r w:rsidRPr="006134D0">
        <w:rPr>
          <w:szCs w:val="24"/>
        </w:rPr>
        <w:t>megvonása</w:t>
      </w:r>
      <w:r w:rsidRPr="006134D0">
        <w:rPr>
          <w:spacing w:val="8"/>
          <w:szCs w:val="24"/>
        </w:rPr>
        <w:t xml:space="preserve"> </w:t>
      </w:r>
      <w:r w:rsidRPr="006134D0">
        <w:rPr>
          <w:szCs w:val="24"/>
        </w:rPr>
        <w:t>fegyelmi</w:t>
      </w:r>
      <w:r w:rsidRPr="006134D0">
        <w:rPr>
          <w:spacing w:val="9"/>
          <w:szCs w:val="24"/>
        </w:rPr>
        <w:t xml:space="preserve"> </w:t>
      </w:r>
      <w:r w:rsidRPr="006134D0">
        <w:rPr>
          <w:szCs w:val="24"/>
        </w:rPr>
        <w:t>büntetés</w:t>
      </w:r>
      <w:r w:rsidRPr="006134D0">
        <w:rPr>
          <w:spacing w:val="9"/>
          <w:szCs w:val="24"/>
        </w:rPr>
        <w:t xml:space="preserve"> </w:t>
      </w:r>
      <w:r w:rsidRPr="006134D0">
        <w:rPr>
          <w:szCs w:val="24"/>
        </w:rPr>
        <w:t>esetén</w:t>
      </w:r>
      <w:r w:rsidRPr="006134D0">
        <w:rPr>
          <w:spacing w:val="9"/>
          <w:szCs w:val="24"/>
        </w:rPr>
        <w:t xml:space="preserve"> </w:t>
      </w:r>
      <w:r w:rsidRPr="006134D0">
        <w:rPr>
          <w:szCs w:val="24"/>
        </w:rPr>
        <w:t>hat</w:t>
      </w:r>
      <w:r w:rsidRPr="006134D0">
        <w:rPr>
          <w:spacing w:val="9"/>
          <w:szCs w:val="24"/>
        </w:rPr>
        <w:t xml:space="preserve"> </w:t>
      </w:r>
      <w:r w:rsidRPr="006134D0">
        <w:rPr>
          <w:szCs w:val="24"/>
        </w:rPr>
        <w:t>hónapnál,</w:t>
      </w:r>
    </w:p>
    <w:p w14:paraId="679E424D" w14:textId="77777777" w:rsidR="00A04F55" w:rsidRPr="006134D0" w:rsidRDefault="00A04F55" w:rsidP="00641A49">
      <w:pPr>
        <w:pStyle w:val="Szvegtrzs"/>
        <w:widowControl w:val="0"/>
        <w:numPr>
          <w:ilvl w:val="0"/>
          <w:numId w:val="61"/>
        </w:numPr>
        <w:tabs>
          <w:tab w:val="left" w:pos="790"/>
        </w:tabs>
        <w:spacing w:before="0" w:after="0" w:line="276" w:lineRule="auto"/>
        <w:ind w:right="1" w:firstLine="181"/>
        <w:rPr>
          <w:szCs w:val="24"/>
        </w:rPr>
      </w:pPr>
      <w:r w:rsidRPr="006134D0">
        <w:rPr>
          <w:szCs w:val="24"/>
        </w:rPr>
        <w:t>áthelyezés</w:t>
      </w:r>
      <w:r w:rsidRPr="006134D0">
        <w:rPr>
          <w:spacing w:val="30"/>
          <w:szCs w:val="24"/>
        </w:rPr>
        <w:t xml:space="preserve"> </w:t>
      </w:r>
      <w:r w:rsidRPr="006134D0">
        <w:rPr>
          <w:szCs w:val="24"/>
        </w:rPr>
        <w:t>másik</w:t>
      </w:r>
      <w:r w:rsidRPr="006134D0">
        <w:rPr>
          <w:spacing w:val="31"/>
          <w:szCs w:val="24"/>
        </w:rPr>
        <w:t xml:space="preserve"> </w:t>
      </w:r>
      <w:r w:rsidRPr="006134D0">
        <w:rPr>
          <w:szCs w:val="24"/>
        </w:rPr>
        <w:t>osztályba,</w:t>
      </w:r>
      <w:r w:rsidRPr="006134D0">
        <w:rPr>
          <w:spacing w:val="30"/>
          <w:szCs w:val="24"/>
        </w:rPr>
        <w:t xml:space="preserve"> </w:t>
      </w:r>
      <w:r w:rsidRPr="006134D0">
        <w:rPr>
          <w:szCs w:val="24"/>
        </w:rPr>
        <w:t>csoportba</w:t>
      </w:r>
      <w:r w:rsidRPr="006134D0">
        <w:rPr>
          <w:spacing w:val="30"/>
          <w:szCs w:val="24"/>
        </w:rPr>
        <w:t xml:space="preserve"> </w:t>
      </w:r>
      <w:r w:rsidRPr="006134D0">
        <w:rPr>
          <w:szCs w:val="24"/>
        </w:rPr>
        <w:t>vagy</w:t>
      </w:r>
      <w:r w:rsidRPr="006134D0">
        <w:rPr>
          <w:spacing w:val="31"/>
          <w:szCs w:val="24"/>
        </w:rPr>
        <w:t xml:space="preserve"> </w:t>
      </w:r>
      <w:r w:rsidRPr="006134D0">
        <w:rPr>
          <w:szCs w:val="24"/>
        </w:rPr>
        <w:t>szakképző</w:t>
      </w:r>
      <w:r w:rsidRPr="006134D0">
        <w:rPr>
          <w:spacing w:val="21"/>
          <w:w w:val="103"/>
          <w:szCs w:val="24"/>
        </w:rPr>
        <w:t xml:space="preserve"> </w:t>
      </w:r>
      <w:r w:rsidRPr="006134D0">
        <w:rPr>
          <w:szCs w:val="24"/>
        </w:rPr>
        <w:t>intézménybe, köznevelési intézménybe</w:t>
      </w:r>
      <w:r w:rsidRPr="006134D0">
        <w:rPr>
          <w:spacing w:val="1"/>
          <w:szCs w:val="24"/>
        </w:rPr>
        <w:t xml:space="preserve"> </w:t>
      </w:r>
      <w:r w:rsidRPr="006134D0">
        <w:rPr>
          <w:szCs w:val="24"/>
        </w:rPr>
        <w:t>és kizárás a</w:t>
      </w:r>
      <w:r w:rsidRPr="006134D0">
        <w:rPr>
          <w:spacing w:val="1"/>
          <w:szCs w:val="24"/>
        </w:rPr>
        <w:t xml:space="preserve"> </w:t>
      </w:r>
      <w:r w:rsidRPr="006134D0">
        <w:rPr>
          <w:szCs w:val="24"/>
        </w:rPr>
        <w:t>szakképző</w:t>
      </w:r>
      <w:r w:rsidRPr="006134D0">
        <w:rPr>
          <w:spacing w:val="22"/>
          <w:w w:val="103"/>
          <w:szCs w:val="24"/>
        </w:rPr>
        <w:t xml:space="preserve"> </w:t>
      </w:r>
      <w:r w:rsidRPr="006134D0">
        <w:rPr>
          <w:szCs w:val="24"/>
        </w:rPr>
        <w:t>intézményből</w:t>
      </w:r>
      <w:r w:rsidRPr="006134D0">
        <w:rPr>
          <w:spacing w:val="9"/>
          <w:szCs w:val="24"/>
        </w:rPr>
        <w:t xml:space="preserve"> </w:t>
      </w:r>
      <w:r w:rsidRPr="006134D0">
        <w:rPr>
          <w:szCs w:val="24"/>
        </w:rPr>
        <w:t>fegyelmi</w:t>
      </w:r>
      <w:r w:rsidRPr="006134D0">
        <w:rPr>
          <w:spacing w:val="10"/>
          <w:szCs w:val="24"/>
        </w:rPr>
        <w:t xml:space="preserve"> </w:t>
      </w:r>
      <w:r w:rsidRPr="006134D0">
        <w:rPr>
          <w:szCs w:val="24"/>
        </w:rPr>
        <w:t>büntetések</w:t>
      </w:r>
      <w:r w:rsidRPr="006134D0">
        <w:rPr>
          <w:spacing w:val="10"/>
          <w:szCs w:val="24"/>
        </w:rPr>
        <w:t xml:space="preserve"> </w:t>
      </w:r>
      <w:r w:rsidRPr="006134D0">
        <w:rPr>
          <w:szCs w:val="24"/>
        </w:rPr>
        <w:t>esetén</w:t>
      </w:r>
      <w:r w:rsidRPr="006134D0">
        <w:rPr>
          <w:spacing w:val="10"/>
          <w:szCs w:val="24"/>
        </w:rPr>
        <w:t xml:space="preserve"> </w:t>
      </w:r>
      <w:r w:rsidRPr="006134D0">
        <w:rPr>
          <w:szCs w:val="24"/>
        </w:rPr>
        <w:t>tizenkét</w:t>
      </w:r>
      <w:r w:rsidRPr="006134D0">
        <w:rPr>
          <w:spacing w:val="10"/>
          <w:szCs w:val="24"/>
        </w:rPr>
        <w:t xml:space="preserve"> </w:t>
      </w:r>
      <w:r w:rsidRPr="006134D0">
        <w:rPr>
          <w:szCs w:val="24"/>
        </w:rPr>
        <w:t>hónapnál.</w:t>
      </w:r>
    </w:p>
    <w:p w14:paraId="3D626262" w14:textId="77777777" w:rsidR="00A04F55" w:rsidRPr="006134D0" w:rsidRDefault="00A04F55" w:rsidP="00641A49">
      <w:pPr>
        <w:pStyle w:val="Szvegtrzs"/>
        <w:widowControl w:val="0"/>
        <w:numPr>
          <w:ilvl w:val="0"/>
          <w:numId w:val="52"/>
        </w:numPr>
        <w:tabs>
          <w:tab w:val="left" w:pos="875"/>
        </w:tabs>
        <w:spacing w:before="0" w:after="0" w:line="276" w:lineRule="auto"/>
        <w:ind w:firstLine="181"/>
        <w:rPr>
          <w:szCs w:val="24"/>
        </w:rPr>
      </w:pPr>
      <w:r w:rsidRPr="006134D0">
        <w:rPr>
          <w:b/>
          <w:bCs/>
          <w:szCs w:val="24"/>
        </w:rPr>
        <w:t>§</w:t>
      </w:r>
      <w:r w:rsidRPr="006134D0">
        <w:rPr>
          <w:b/>
          <w:bCs/>
          <w:spacing w:val="11"/>
          <w:szCs w:val="24"/>
        </w:rPr>
        <w:t xml:space="preserve"> </w:t>
      </w:r>
      <w:r w:rsidRPr="006134D0">
        <w:rPr>
          <w:szCs w:val="24"/>
        </w:rPr>
        <w:t>(1)</w:t>
      </w:r>
      <w:r w:rsidRPr="006134D0">
        <w:rPr>
          <w:spacing w:val="13"/>
          <w:szCs w:val="24"/>
        </w:rPr>
        <w:t xml:space="preserve"> </w:t>
      </w:r>
      <w:r w:rsidRPr="006134D0">
        <w:rPr>
          <w:szCs w:val="24"/>
        </w:rPr>
        <w:t>A</w:t>
      </w:r>
      <w:r w:rsidRPr="006134D0">
        <w:rPr>
          <w:spacing w:val="13"/>
          <w:szCs w:val="24"/>
        </w:rPr>
        <w:t xml:space="preserve"> </w:t>
      </w:r>
      <w:r w:rsidRPr="006134D0">
        <w:rPr>
          <w:szCs w:val="24"/>
        </w:rPr>
        <w:t>fegyelmi</w:t>
      </w:r>
      <w:r w:rsidRPr="006134D0">
        <w:rPr>
          <w:spacing w:val="13"/>
          <w:szCs w:val="24"/>
        </w:rPr>
        <w:t xml:space="preserve"> </w:t>
      </w:r>
      <w:r w:rsidRPr="006134D0">
        <w:rPr>
          <w:szCs w:val="24"/>
        </w:rPr>
        <w:t>jogkör</w:t>
      </w:r>
      <w:r w:rsidRPr="006134D0">
        <w:rPr>
          <w:spacing w:val="12"/>
          <w:szCs w:val="24"/>
        </w:rPr>
        <w:t xml:space="preserve"> </w:t>
      </w:r>
      <w:r w:rsidRPr="006134D0">
        <w:rPr>
          <w:szCs w:val="24"/>
        </w:rPr>
        <w:t>gyakorlója</w:t>
      </w:r>
      <w:r w:rsidRPr="006134D0">
        <w:rPr>
          <w:spacing w:val="13"/>
          <w:szCs w:val="24"/>
        </w:rPr>
        <w:t xml:space="preserve"> </w:t>
      </w:r>
      <w:r w:rsidRPr="006134D0">
        <w:rPr>
          <w:szCs w:val="24"/>
        </w:rPr>
        <w:t>a</w:t>
      </w:r>
      <w:r w:rsidRPr="006134D0">
        <w:rPr>
          <w:spacing w:val="13"/>
          <w:szCs w:val="24"/>
        </w:rPr>
        <w:t xml:space="preserve"> </w:t>
      </w:r>
      <w:r w:rsidRPr="006134D0">
        <w:rPr>
          <w:szCs w:val="24"/>
        </w:rPr>
        <w:t>büntetés</w:t>
      </w:r>
      <w:r w:rsidRPr="006134D0">
        <w:rPr>
          <w:spacing w:val="13"/>
          <w:szCs w:val="24"/>
        </w:rPr>
        <w:t xml:space="preserve"> </w:t>
      </w:r>
      <w:r w:rsidRPr="006134D0">
        <w:rPr>
          <w:szCs w:val="24"/>
        </w:rPr>
        <w:t>végrehajtását</w:t>
      </w:r>
      <w:r w:rsidRPr="006134D0">
        <w:rPr>
          <w:spacing w:val="21"/>
          <w:w w:val="97"/>
          <w:szCs w:val="24"/>
        </w:rPr>
        <w:t xml:space="preserve"> </w:t>
      </w:r>
      <w:r w:rsidRPr="006134D0">
        <w:rPr>
          <w:szCs w:val="24"/>
        </w:rPr>
        <w:t>a</w:t>
      </w:r>
      <w:r w:rsidRPr="006134D0">
        <w:rPr>
          <w:spacing w:val="23"/>
          <w:szCs w:val="24"/>
        </w:rPr>
        <w:t xml:space="preserve"> </w:t>
      </w:r>
      <w:r w:rsidRPr="006134D0">
        <w:rPr>
          <w:szCs w:val="24"/>
        </w:rPr>
        <w:t>tanuló</w:t>
      </w:r>
      <w:r w:rsidRPr="006134D0">
        <w:rPr>
          <w:spacing w:val="23"/>
          <w:szCs w:val="24"/>
        </w:rPr>
        <w:t xml:space="preserve"> </w:t>
      </w:r>
      <w:r w:rsidRPr="006134D0">
        <w:rPr>
          <w:szCs w:val="24"/>
        </w:rPr>
        <w:t>különös</w:t>
      </w:r>
      <w:r w:rsidRPr="006134D0">
        <w:rPr>
          <w:spacing w:val="22"/>
          <w:szCs w:val="24"/>
        </w:rPr>
        <w:t xml:space="preserve"> </w:t>
      </w:r>
      <w:r w:rsidRPr="006134D0">
        <w:rPr>
          <w:szCs w:val="24"/>
        </w:rPr>
        <w:t>méltánylást</w:t>
      </w:r>
      <w:r w:rsidRPr="006134D0">
        <w:rPr>
          <w:spacing w:val="22"/>
          <w:szCs w:val="24"/>
        </w:rPr>
        <w:t xml:space="preserve"> </w:t>
      </w:r>
      <w:r w:rsidRPr="006134D0">
        <w:rPr>
          <w:szCs w:val="24"/>
        </w:rPr>
        <w:t>érdemlő</w:t>
      </w:r>
      <w:r w:rsidRPr="006134D0">
        <w:rPr>
          <w:spacing w:val="24"/>
          <w:szCs w:val="24"/>
        </w:rPr>
        <w:t xml:space="preserve"> </w:t>
      </w:r>
      <w:r w:rsidRPr="006134D0">
        <w:rPr>
          <w:szCs w:val="24"/>
        </w:rPr>
        <w:t>körülményeire</w:t>
      </w:r>
      <w:r w:rsidRPr="006134D0">
        <w:rPr>
          <w:spacing w:val="23"/>
          <w:szCs w:val="24"/>
        </w:rPr>
        <w:t xml:space="preserve"> </w:t>
      </w:r>
      <w:r w:rsidRPr="006134D0">
        <w:rPr>
          <w:szCs w:val="24"/>
        </w:rPr>
        <w:t>és</w:t>
      </w:r>
      <w:r w:rsidRPr="006134D0">
        <w:rPr>
          <w:spacing w:val="23"/>
          <w:szCs w:val="24"/>
        </w:rPr>
        <w:t xml:space="preserve"> </w:t>
      </w:r>
      <w:r w:rsidRPr="006134D0">
        <w:rPr>
          <w:szCs w:val="24"/>
        </w:rPr>
        <w:t>az</w:t>
      </w:r>
      <w:r w:rsidRPr="006134D0">
        <w:rPr>
          <w:spacing w:val="23"/>
          <w:w w:val="103"/>
          <w:szCs w:val="24"/>
        </w:rPr>
        <w:t xml:space="preserve"> </w:t>
      </w:r>
      <w:r w:rsidRPr="006134D0">
        <w:rPr>
          <w:szCs w:val="24"/>
        </w:rPr>
        <w:t>elkövetett</w:t>
      </w:r>
      <w:r w:rsidRPr="006134D0">
        <w:rPr>
          <w:spacing w:val="28"/>
          <w:szCs w:val="24"/>
        </w:rPr>
        <w:t xml:space="preserve"> </w:t>
      </w:r>
      <w:r w:rsidRPr="006134D0">
        <w:rPr>
          <w:szCs w:val="24"/>
        </w:rPr>
        <w:t>cselekmény</w:t>
      </w:r>
      <w:r w:rsidRPr="006134D0">
        <w:rPr>
          <w:spacing w:val="28"/>
          <w:szCs w:val="24"/>
        </w:rPr>
        <w:t xml:space="preserve"> </w:t>
      </w:r>
      <w:r w:rsidRPr="006134D0">
        <w:rPr>
          <w:szCs w:val="24"/>
        </w:rPr>
        <w:t>súlyára</w:t>
      </w:r>
      <w:r w:rsidRPr="006134D0">
        <w:rPr>
          <w:spacing w:val="29"/>
          <w:szCs w:val="24"/>
        </w:rPr>
        <w:t xml:space="preserve"> </w:t>
      </w:r>
      <w:r w:rsidRPr="006134D0">
        <w:rPr>
          <w:szCs w:val="24"/>
        </w:rPr>
        <w:t>tekintettel</w:t>
      </w:r>
      <w:r w:rsidRPr="006134D0">
        <w:rPr>
          <w:spacing w:val="28"/>
          <w:szCs w:val="24"/>
        </w:rPr>
        <w:t xml:space="preserve"> </w:t>
      </w:r>
      <w:r w:rsidRPr="006134D0">
        <w:rPr>
          <w:szCs w:val="24"/>
        </w:rPr>
        <w:t>legfeljebb</w:t>
      </w:r>
      <w:r w:rsidRPr="006134D0">
        <w:rPr>
          <w:spacing w:val="28"/>
          <w:szCs w:val="24"/>
        </w:rPr>
        <w:t xml:space="preserve"> </w:t>
      </w:r>
      <w:r w:rsidRPr="006134D0">
        <w:rPr>
          <w:szCs w:val="24"/>
        </w:rPr>
        <w:t>hat</w:t>
      </w:r>
      <w:r w:rsidRPr="006134D0">
        <w:rPr>
          <w:spacing w:val="29"/>
          <w:szCs w:val="24"/>
        </w:rPr>
        <w:t xml:space="preserve"> </w:t>
      </w:r>
      <w:r w:rsidRPr="006134D0">
        <w:rPr>
          <w:szCs w:val="24"/>
        </w:rPr>
        <w:t>hónap</w:t>
      </w:r>
      <w:r w:rsidRPr="006134D0">
        <w:rPr>
          <w:spacing w:val="21"/>
          <w:w w:val="103"/>
          <w:szCs w:val="24"/>
        </w:rPr>
        <w:t xml:space="preserve"> </w:t>
      </w:r>
      <w:r w:rsidRPr="006134D0">
        <w:rPr>
          <w:szCs w:val="24"/>
        </w:rPr>
        <w:t>időtartamra</w:t>
      </w:r>
      <w:r w:rsidRPr="006134D0">
        <w:rPr>
          <w:spacing w:val="11"/>
          <w:szCs w:val="24"/>
        </w:rPr>
        <w:t xml:space="preserve"> </w:t>
      </w:r>
      <w:r w:rsidRPr="006134D0">
        <w:rPr>
          <w:szCs w:val="24"/>
        </w:rPr>
        <w:t>felfüggesztheti.</w:t>
      </w:r>
    </w:p>
    <w:p w14:paraId="7C4A0083" w14:textId="1DFA6420" w:rsidR="00A04F55" w:rsidRPr="006134D0" w:rsidRDefault="00A04F55" w:rsidP="00A04F55">
      <w:pPr>
        <w:pStyle w:val="Szvegtrzs"/>
        <w:spacing w:line="276" w:lineRule="auto"/>
        <w:rPr>
          <w:szCs w:val="24"/>
        </w:rPr>
      </w:pPr>
      <w:r w:rsidRPr="006134D0">
        <w:rPr>
          <w:szCs w:val="24"/>
        </w:rPr>
        <w:t>(2)</w:t>
      </w:r>
      <w:r w:rsidRPr="006134D0">
        <w:rPr>
          <w:spacing w:val="13"/>
          <w:szCs w:val="24"/>
        </w:rPr>
        <w:t xml:space="preserve"> </w:t>
      </w:r>
      <w:r w:rsidRPr="006134D0">
        <w:rPr>
          <w:szCs w:val="24"/>
        </w:rPr>
        <w:t>Ha</w:t>
      </w:r>
      <w:r w:rsidRPr="006134D0">
        <w:rPr>
          <w:spacing w:val="13"/>
          <w:szCs w:val="24"/>
        </w:rPr>
        <w:t xml:space="preserve"> </w:t>
      </w:r>
      <w:r w:rsidRPr="006134D0">
        <w:rPr>
          <w:szCs w:val="24"/>
        </w:rPr>
        <w:t>a</w:t>
      </w:r>
      <w:r w:rsidRPr="006134D0">
        <w:rPr>
          <w:spacing w:val="13"/>
          <w:szCs w:val="24"/>
        </w:rPr>
        <w:t xml:space="preserve"> </w:t>
      </w:r>
      <w:r w:rsidRPr="006134D0">
        <w:rPr>
          <w:szCs w:val="24"/>
        </w:rPr>
        <w:t>tanulóval</w:t>
      </w:r>
      <w:r w:rsidRPr="006134D0">
        <w:rPr>
          <w:spacing w:val="13"/>
          <w:szCs w:val="24"/>
        </w:rPr>
        <w:t xml:space="preserve"> </w:t>
      </w:r>
      <w:r w:rsidRPr="006134D0">
        <w:rPr>
          <w:szCs w:val="24"/>
        </w:rPr>
        <w:t>szemben</w:t>
      </w:r>
      <w:r w:rsidRPr="006134D0">
        <w:rPr>
          <w:spacing w:val="14"/>
          <w:szCs w:val="24"/>
        </w:rPr>
        <w:t xml:space="preserve"> </w:t>
      </w:r>
      <w:r w:rsidRPr="006134D0">
        <w:rPr>
          <w:szCs w:val="24"/>
        </w:rPr>
        <w:t>a</w:t>
      </w:r>
      <w:r w:rsidRPr="006134D0">
        <w:rPr>
          <w:spacing w:val="14"/>
          <w:szCs w:val="24"/>
        </w:rPr>
        <w:t xml:space="preserve"> </w:t>
      </w:r>
      <w:r w:rsidRPr="006134D0">
        <w:rPr>
          <w:szCs w:val="24"/>
        </w:rPr>
        <w:t>felfüggesztés</w:t>
      </w:r>
      <w:r w:rsidRPr="006134D0">
        <w:rPr>
          <w:spacing w:val="13"/>
          <w:szCs w:val="24"/>
        </w:rPr>
        <w:t xml:space="preserve"> </w:t>
      </w:r>
      <w:r w:rsidRPr="006134D0">
        <w:rPr>
          <w:szCs w:val="24"/>
        </w:rPr>
        <w:t>ideje</w:t>
      </w:r>
      <w:r w:rsidRPr="006134D0">
        <w:rPr>
          <w:spacing w:val="13"/>
          <w:szCs w:val="24"/>
        </w:rPr>
        <w:t xml:space="preserve"> </w:t>
      </w:r>
      <w:r w:rsidRPr="006134D0">
        <w:rPr>
          <w:szCs w:val="24"/>
        </w:rPr>
        <w:t>alatt</w:t>
      </w:r>
      <w:r w:rsidRPr="006134D0">
        <w:rPr>
          <w:spacing w:val="13"/>
          <w:szCs w:val="24"/>
        </w:rPr>
        <w:t xml:space="preserve"> </w:t>
      </w:r>
      <w:r w:rsidRPr="006134D0">
        <w:rPr>
          <w:szCs w:val="24"/>
        </w:rPr>
        <w:t>elkövetett</w:t>
      </w:r>
      <w:r w:rsidRPr="006134D0">
        <w:rPr>
          <w:spacing w:val="22"/>
          <w:w w:val="97"/>
          <w:szCs w:val="24"/>
        </w:rPr>
        <w:t xml:space="preserve"> </w:t>
      </w:r>
      <w:r w:rsidRPr="006134D0">
        <w:rPr>
          <w:szCs w:val="24"/>
        </w:rPr>
        <w:t>kötelességszegés</w:t>
      </w:r>
      <w:r w:rsidRPr="006134D0">
        <w:rPr>
          <w:spacing w:val="16"/>
          <w:szCs w:val="24"/>
        </w:rPr>
        <w:t xml:space="preserve"> </w:t>
      </w:r>
      <w:r w:rsidRPr="006134D0">
        <w:rPr>
          <w:szCs w:val="24"/>
        </w:rPr>
        <w:t>miatt</w:t>
      </w:r>
      <w:r w:rsidRPr="006134D0">
        <w:rPr>
          <w:spacing w:val="16"/>
          <w:szCs w:val="24"/>
        </w:rPr>
        <w:t xml:space="preserve"> </w:t>
      </w:r>
      <w:r w:rsidRPr="006134D0">
        <w:rPr>
          <w:szCs w:val="24"/>
        </w:rPr>
        <w:t>–</w:t>
      </w:r>
      <w:r w:rsidRPr="006134D0">
        <w:rPr>
          <w:spacing w:val="17"/>
          <w:szCs w:val="24"/>
        </w:rPr>
        <w:t xml:space="preserve"> </w:t>
      </w:r>
      <w:r w:rsidRPr="006134D0">
        <w:rPr>
          <w:szCs w:val="24"/>
        </w:rPr>
        <w:t>a</w:t>
      </w:r>
      <w:r w:rsidRPr="006134D0">
        <w:rPr>
          <w:spacing w:val="16"/>
          <w:szCs w:val="24"/>
        </w:rPr>
        <w:t xml:space="preserve"> </w:t>
      </w:r>
      <w:r w:rsidRPr="006134D0">
        <w:rPr>
          <w:szCs w:val="24"/>
        </w:rPr>
        <w:t>megrovás</w:t>
      </w:r>
      <w:r w:rsidRPr="006134D0">
        <w:rPr>
          <w:spacing w:val="17"/>
          <w:szCs w:val="24"/>
        </w:rPr>
        <w:t xml:space="preserve"> </w:t>
      </w:r>
      <w:r w:rsidRPr="006134D0">
        <w:rPr>
          <w:szCs w:val="24"/>
        </w:rPr>
        <w:t>kivételével</w:t>
      </w:r>
      <w:r w:rsidRPr="006134D0">
        <w:rPr>
          <w:spacing w:val="16"/>
          <w:szCs w:val="24"/>
        </w:rPr>
        <w:t xml:space="preserve"> </w:t>
      </w:r>
      <w:r w:rsidRPr="006134D0">
        <w:rPr>
          <w:szCs w:val="24"/>
        </w:rPr>
        <w:t>–</w:t>
      </w:r>
      <w:r w:rsidRPr="006134D0">
        <w:rPr>
          <w:spacing w:val="17"/>
          <w:szCs w:val="24"/>
        </w:rPr>
        <w:t xml:space="preserve"> </w:t>
      </w:r>
      <w:r w:rsidRPr="006134D0">
        <w:rPr>
          <w:szCs w:val="24"/>
        </w:rPr>
        <w:t>fegyelmi</w:t>
      </w:r>
      <w:r w:rsidRPr="006134D0">
        <w:rPr>
          <w:spacing w:val="23"/>
          <w:w w:val="101"/>
          <w:szCs w:val="24"/>
        </w:rPr>
        <w:t xml:space="preserve"> </w:t>
      </w:r>
      <w:r w:rsidRPr="006134D0">
        <w:rPr>
          <w:szCs w:val="24"/>
        </w:rPr>
        <w:t>büntetést</w:t>
      </w:r>
      <w:r w:rsidRPr="006134D0">
        <w:rPr>
          <w:spacing w:val="28"/>
          <w:szCs w:val="24"/>
        </w:rPr>
        <w:t xml:space="preserve"> </w:t>
      </w:r>
      <w:r w:rsidRPr="006134D0">
        <w:rPr>
          <w:szCs w:val="24"/>
        </w:rPr>
        <w:t>szabnak</w:t>
      </w:r>
      <w:r w:rsidRPr="006134D0">
        <w:rPr>
          <w:spacing w:val="29"/>
          <w:szCs w:val="24"/>
        </w:rPr>
        <w:t xml:space="preserve"> </w:t>
      </w:r>
      <w:r w:rsidRPr="006134D0">
        <w:rPr>
          <w:szCs w:val="24"/>
        </w:rPr>
        <w:t>ki,</w:t>
      </w:r>
      <w:r w:rsidRPr="006134D0">
        <w:rPr>
          <w:spacing w:val="27"/>
          <w:szCs w:val="24"/>
        </w:rPr>
        <w:t xml:space="preserve"> </w:t>
      </w:r>
      <w:r w:rsidRPr="006134D0">
        <w:rPr>
          <w:szCs w:val="24"/>
        </w:rPr>
        <w:t>az</w:t>
      </w:r>
      <w:r w:rsidRPr="006134D0">
        <w:rPr>
          <w:spacing w:val="28"/>
          <w:szCs w:val="24"/>
        </w:rPr>
        <w:t xml:space="preserve"> </w:t>
      </w:r>
      <w:r w:rsidRPr="006134D0">
        <w:rPr>
          <w:szCs w:val="24"/>
        </w:rPr>
        <w:t>újabb</w:t>
      </w:r>
      <w:r w:rsidRPr="006134D0">
        <w:rPr>
          <w:spacing w:val="29"/>
          <w:szCs w:val="24"/>
        </w:rPr>
        <w:t xml:space="preserve"> </w:t>
      </w:r>
      <w:r w:rsidRPr="006134D0">
        <w:rPr>
          <w:szCs w:val="24"/>
        </w:rPr>
        <w:t>eljárásban</w:t>
      </w:r>
      <w:r w:rsidRPr="006134D0">
        <w:rPr>
          <w:spacing w:val="28"/>
          <w:szCs w:val="24"/>
        </w:rPr>
        <w:t xml:space="preserve"> </w:t>
      </w:r>
      <w:r w:rsidRPr="006134D0">
        <w:rPr>
          <w:szCs w:val="24"/>
        </w:rPr>
        <w:t>kiszabott</w:t>
      </w:r>
      <w:r w:rsidRPr="006134D0">
        <w:rPr>
          <w:spacing w:val="29"/>
          <w:szCs w:val="24"/>
        </w:rPr>
        <w:t xml:space="preserve"> </w:t>
      </w:r>
      <w:r w:rsidRPr="006134D0">
        <w:rPr>
          <w:szCs w:val="24"/>
        </w:rPr>
        <w:t>büntetés</w:t>
      </w:r>
      <w:r w:rsidRPr="006134D0">
        <w:rPr>
          <w:spacing w:val="28"/>
          <w:szCs w:val="24"/>
        </w:rPr>
        <w:t xml:space="preserve"> </w:t>
      </w:r>
      <w:r w:rsidRPr="006134D0">
        <w:rPr>
          <w:szCs w:val="24"/>
        </w:rPr>
        <w:t>és</w:t>
      </w:r>
      <w:r w:rsidRPr="006134D0">
        <w:rPr>
          <w:spacing w:val="29"/>
          <w:szCs w:val="24"/>
        </w:rPr>
        <w:t xml:space="preserve"> </w:t>
      </w:r>
      <w:r w:rsidRPr="006134D0">
        <w:rPr>
          <w:szCs w:val="24"/>
        </w:rPr>
        <w:t>a</w:t>
      </w:r>
      <w:r w:rsidRPr="006134D0">
        <w:rPr>
          <w:w w:val="99"/>
          <w:szCs w:val="24"/>
        </w:rPr>
        <w:t xml:space="preserve"> </w:t>
      </w:r>
      <w:r w:rsidRPr="006134D0">
        <w:rPr>
          <w:szCs w:val="24"/>
        </w:rPr>
        <w:t>felfüggesztett</w:t>
      </w:r>
      <w:r w:rsidRPr="006134D0">
        <w:rPr>
          <w:spacing w:val="23"/>
          <w:szCs w:val="24"/>
        </w:rPr>
        <w:t xml:space="preserve"> </w:t>
      </w:r>
      <w:r w:rsidRPr="006134D0">
        <w:rPr>
          <w:szCs w:val="24"/>
        </w:rPr>
        <w:t>fegyelmi</w:t>
      </w:r>
      <w:r w:rsidRPr="006134D0">
        <w:rPr>
          <w:spacing w:val="23"/>
          <w:szCs w:val="24"/>
        </w:rPr>
        <w:t xml:space="preserve"> </w:t>
      </w:r>
      <w:r w:rsidRPr="006134D0">
        <w:rPr>
          <w:szCs w:val="24"/>
        </w:rPr>
        <w:t>büntetés</w:t>
      </w:r>
      <w:r w:rsidRPr="006134D0">
        <w:rPr>
          <w:spacing w:val="23"/>
          <w:szCs w:val="24"/>
        </w:rPr>
        <w:t xml:space="preserve"> </w:t>
      </w:r>
      <w:r w:rsidRPr="006134D0">
        <w:rPr>
          <w:szCs w:val="24"/>
        </w:rPr>
        <w:t>közül</w:t>
      </w:r>
      <w:r w:rsidRPr="006134D0">
        <w:rPr>
          <w:spacing w:val="23"/>
          <w:szCs w:val="24"/>
        </w:rPr>
        <w:t xml:space="preserve"> </w:t>
      </w:r>
      <w:r w:rsidRPr="006134D0">
        <w:rPr>
          <w:szCs w:val="24"/>
        </w:rPr>
        <w:t>a</w:t>
      </w:r>
      <w:r w:rsidRPr="006134D0">
        <w:rPr>
          <w:spacing w:val="23"/>
          <w:szCs w:val="24"/>
        </w:rPr>
        <w:t xml:space="preserve"> </w:t>
      </w:r>
      <w:r w:rsidRPr="006134D0">
        <w:rPr>
          <w:szCs w:val="24"/>
        </w:rPr>
        <w:t>súlyosabbat</w:t>
      </w:r>
      <w:r w:rsidRPr="006134D0">
        <w:rPr>
          <w:spacing w:val="23"/>
          <w:szCs w:val="24"/>
        </w:rPr>
        <w:t xml:space="preserve"> </w:t>
      </w:r>
      <w:r w:rsidRPr="006134D0">
        <w:rPr>
          <w:szCs w:val="24"/>
        </w:rPr>
        <w:t>kell</w:t>
      </w:r>
      <w:r w:rsidRPr="006134D0">
        <w:rPr>
          <w:spacing w:val="21"/>
          <w:w w:val="102"/>
          <w:szCs w:val="24"/>
        </w:rPr>
        <w:t xml:space="preserve"> </w:t>
      </w:r>
      <w:r w:rsidRPr="006134D0">
        <w:rPr>
          <w:szCs w:val="24"/>
        </w:rPr>
        <w:t>végrehajtani.</w:t>
      </w:r>
      <w:r w:rsidRPr="006134D0">
        <w:rPr>
          <w:spacing w:val="34"/>
          <w:szCs w:val="24"/>
        </w:rPr>
        <w:t xml:space="preserve"> </w:t>
      </w:r>
      <w:proofErr w:type="gramStart"/>
      <w:r w:rsidRPr="006134D0">
        <w:rPr>
          <w:szCs w:val="24"/>
        </w:rPr>
        <w:t>A  végrehajtás</w:t>
      </w:r>
      <w:proofErr w:type="gramEnd"/>
      <w:r w:rsidRPr="006134D0">
        <w:rPr>
          <w:spacing w:val="34"/>
          <w:szCs w:val="24"/>
        </w:rPr>
        <w:t xml:space="preserve"> </w:t>
      </w:r>
      <w:r w:rsidRPr="006134D0">
        <w:rPr>
          <w:szCs w:val="24"/>
        </w:rPr>
        <w:t>elrendeléséről</w:t>
      </w:r>
      <w:r w:rsidRPr="006134D0">
        <w:rPr>
          <w:spacing w:val="35"/>
          <w:szCs w:val="24"/>
        </w:rPr>
        <w:t xml:space="preserve"> </w:t>
      </w:r>
      <w:r w:rsidRPr="006134D0">
        <w:rPr>
          <w:szCs w:val="24"/>
        </w:rPr>
        <w:t>az</w:t>
      </w:r>
      <w:r w:rsidRPr="006134D0">
        <w:rPr>
          <w:spacing w:val="34"/>
          <w:szCs w:val="24"/>
        </w:rPr>
        <w:t xml:space="preserve"> </w:t>
      </w:r>
      <w:r w:rsidRPr="006134D0">
        <w:rPr>
          <w:szCs w:val="24"/>
        </w:rPr>
        <w:t>újabb  eljárásban</w:t>
      </w:r>
      <w:r w:rsidRPr="006134D0">
        <w:rPr>
          <w:w w:val="102"/>
          <w:szCs w:val="24"/>
        </w:rPr>
        <w:t xml:space="preserve"> </w:t>
      </w:r>
      <w:r w:rsidRPr="006134D0">
        <w:rPr>
          <w:szCs w:val="24"/>
        </w:rPr>
        <w:t>eljáró</w:t>
      </w:r>
      <w:r w:rsidRPr="006134D0">
        <w:rPr>
          <w:spacing w:val="12"/>
          <w:szCs w:val="24"/>
        </w:rPr>
        <w:t xml:space="preserve"> </w:t>
      </w:r>
      <w:r w:rsidRPr="006134D0">
        <w:rPr>
          <w:szCs w:val="24"/>
        </w:rPr>
        <w:t>fegyelmi</w:t>
      </w:r>
      <w:r w:rsidRPr="006134D0">
        <w:rPr>
          <w:spacing w:val="10"/>
          <w:szCs w:val="24"/>
        </w:rPr>
        <w:t xml:space="preserve"> </w:t>
      </w:r>
      <w:r w:rsidRPr="006134D0">
        <w:rPr>
          <w:szCs w:val="24"/>
        </w:rPr>
        <w:t>bizottság</w:t>
      </w:r>
      <w:r w:rsidRPr="006134D0">
        <w:rPr>
          <w:spacing w:val="12"/>
          <w:szCs w:val="24"/>
        </w:rPr>
        <w:t xml:space="preserve"> </w:t>
      </w:r>
      <w:r w:rsidRPr="006134D0">
        <w:rPr>
          <w:szCs w:val="24"/>
        </w:rPr>
        <w:t>dönt.</w:t>
      </w:r>
      <w:r w:rsidRPr="006134D0">
        <w:rPr>
          <w:spacing w:val="11"/>
          <w:szCs w:val="24"/>
        </w:rPr>
        <w:t xml:space="preserve"> </w:t>
      </w:r>
      <w:proofErr w:type="gramStart"/>
      <w:r w:rsidRPr="006134D0">
        <w:rPr>
          <w:szCs w:val="24"/>
        </w:rPr>
        <w:t xml:space="preserve">A </w:t>
      </w:r>
      <w:r w:rsidRPr="006134D0">
        <w:rPr>
          <w:spacing w:val="12"/>
          <w:szCs w:val="24"/>
        </w:rPr>
        <w:t xml:space="preserve"> </w:t>
      </w:r>
      <w:r w:rsidRPr="006134D0">
        <w:rPr>
          <w:szCs w:val="24"/>
        </w:rPr>
        <w:t>fegyelmi</w:t>
      </w:r>
      <w:proofErr w:type="gramEnd"/>
      <w:r w:rsidRPr="006134D0">
        <w:rPr>
          <w:szCs w:val="24"/>
        </w:rPr>
        <w:t xml:space="preserve"> </w:t>
      </w:r>
      <w:r w:rsidRPr="006134D0">
        <w:rPr>
          <w:spacing w:val="11"/>
          <w:szCs w:val="24"/>
        </w:rPr>
        <w:t xml:space="preserve"> </w:t>
      </w:r>
      <w:r w:rsidRPr="006134D0">
        <w:rPr>
          <w:szCs w:val="24"/>
        </w:rPr>
        <w:t>büntetés</w:t>
      </w:r>
      <w:r w:rsidRPr="006134D0">
        <w:rPr>
          <w:spacing w:val="22"/>
          <w:w w:val="99"/>
          <w:szCs w:val="24"/>
        </w:rPr>
        <w:t xml:space="preserve"> </w:t>
      </w:r>
      <w:r w:rsidRPr="006134D0">
        <w:rPr>
          <w:szCs w:val="24"/>
        </w:rPr>
        <w:t>végrehajtásának</w:t>
      </w:r>
      <w:r w:rsidRPr="006134D0">
        <w:rPr>
          <w:spacing w:val="21"/>
          <w:szCs w:val="24"/>
        </w:rPr>
        <w:t xml:space="preserve"> </w:t>
      </w:r>
      <w:r w:rsidRPr="006134D0">
        <w:rPr>
          <w:szCs w:val="24"/>
        </w:rPr>
        <w:t>felfüggesztése</w:t>
      </w:r>
      <w:r w:rsidRPr="006134D0">
        <w:rPr>
          <w:spacing w:val="22"/>
          <w:szCs w:val="24"/>
        </w:rPr>
        <w:t xml:space="preserve"> </w:t>
      </w:r>
      <w:r w:rsidRPr="006134D0">
        <w:rPr>
          <w:szCs w:val="24"/>
        </w:rPr>
        <w:t>alatt</w:t>
      </w:r>
      <w:r w:rsidRPr="006134D0">
        <w:rPr>
          <w:spacing w:val="22"/>
          <w:szCs w:val="24"/>
        </w:rPr>
        <w:t xml:space="preserve"> </w:t>
      </w:r>
      <w:r w:rsidRPr="006134D0">
        <w:rPr>
          <w:szCs w:val="24"/>
        </w:rPr>
        <w:t>elkövetett</w:t>
      </w:r>
      <w:r w:rsidRPr="006134D0">
        <w:rPr>
          <w:spacing w:val="21"/>
          <w:szCs w:val="24"/>
        </w:rPr>
        <w:t xml:space="preserve"> </w:t>
      </w:r>
      <w:r w:rsidRPr="006134D0">
        <w:rPr>
          <w:szCs w:val="24"/>
        </w:rPr>
        <w:t>kötelességszegés miatt</w:t>
      </w:r>
      <w:r w:rsidRPr="006134D0">
        <w:rPr>
          <w:spacing w:val="1"/>
          <w:szCs w:val="24"/>
        </w:rPr>
        <w:t xml:space="preserve"> </w:t>
      </w:r>
      <w:r w:rsidRPr="006134D0">
        <w:rPr>
          <w:szCs w:val="24"/>
        </w:rPr>
        <w:t>kiszabott</w:t>
      </w:r>
      <w:r w:rsidRPr="006134D0">
        <w:rPr>
          <w:spacing w:val="1"/>
          <w:szCs w:val="24"/>
        </w:rPr>
        <w:t xml:space="preserve"> </w:t>
      </w:r>
      <w:r w:rsidRPr="006134D0">
        <w:rPr>
          <w:szCs w:val="24"/>
        </w:rPr>
        <w:t>fegyelmi</w:t>
      </w:r>
      <w:r w:rsidRPr="006134D0">
        <w:rPr>
          <w:spacing w:val="1"/>
          <w:szCs w:val="24"/>
        </w:rPr>
        <w:t xml:space="preserve"> </w:t>
      </w:r>
      <w:r w:rsidRPr="006134D0">
        <w:rPr>
          <w:szCs w:val="24"/>
        </w:rPr>
        <w:t>büntetés</w:t>
      </w:r>
      <w:r w:rsidRPr="006134D0">
        <w:rPr>
          <w:spacing w:val="1"/>
          <w:szCs w:val="24"/>
        </w:rPr>
        <w:t xml:space="preserve"> </w:t>
      </w:r>
      <w:r w:rsidRPr="006134D0">
        <w:rPr>
          <w:szCs w:val="24"/>
        </w:rPr>
        <w:t>végrehajtása</w:t>
      </w:r>
      <w:r w:rsidRPr="006134D0">
        <w:rPr>
          <w:spacing w:val="1"/>
          <w:szCs w:val="24"/>
        </w:rPr>
        <w:t xml:space="preserve"> </w:t>
      </w:r>
      <w:r w:rsidRPr="006134D0">
        <w:rPr>
          <w:szCs w:val="24"/>
        </w:rPr>
        <w:t>felfüggesztésének</w:t>
      </w:r>
      <w:r w:rsidRPr="006134D0">
        <w:rPr>
          <w:spacing w:val="22"/>
          <w:w w:val="102"/>
          <w:szCs w:val="24"/>
        </w:rPr>
        <w:t xml:space="preserve"> </w:t>
      </w:r>
      <w:r w:rsidRPr="006134D0">
        <w:rPr>
          <w:szCs w:val="24"/>
        </w:rPr>
        <w:t>nincs</w:t>
      </w:r>
      <w:r w:rsidRPr="006134D0">
        <w:rPr>
          <w:spacing w:val="4"/>
          <w:szCs w:val="24"/>
        </w:rPr>
        <w:t xml:space="preserve"> </w:t>
      </w:r>
      <w:r w:rsidRPr="006134D0">
        <w:rPr>
          <w:szCs w:val="24"/>
        </w:rPr>
        <w:t>helye.</w:t>
      </w:r>
    </w:p>
    <w:p w14:paraId="3E02AD09" w14:textId="77777777" w:rsidR="00A04F55" w:rsidRPr="006134D0" w:rsidRDefault="00A04F55" w:rsidP="00A04F55">
      <w:pPr>
        <w:pStyle w:val="Cmsor4"/>
        <w:tabs>
          <w:tab w:val="left" w:pos="841"/>
        </w:tabs>
        <w:spacing w:before="62" w:line="276" w:lineRule="auto"/>
        <w:ind w:left="526"/>
        <w:rPr>
          <w:rFonts w:cs="Times New Roman"/>
          <w:b/>
          <w:bCs/>
          <w:color w:val="auto"/>
          <w:szCs w:val="24"/>
        </w:rPr>
      </w:pPr>
      <w:r w:rsidRPr="006134D0">
        <w:rPr>
          <w:rFonts w:cs="Times New Roman"/>
          <w:color w:val="auto"/>
          <w:w w:val="105"/>
          <w:szCs w:val="24"/>
        </w:rPr>
        <w:t>§</w:t>
      </w:r>
      <w:r w:rsidRPr="006134D0">
        <w:rPr>
          <w:rFonts w:cs="Times New Roman"/>
          <w:color w:val="auto"/>
          <w:spacing w:val="7"/>
          <w:w w:val="105"/>
          <w:szCs w:val="24"/>
        </w:rPr>
        <w:t xml:space="preserve"> </w:t>
      </w:r>
      <w:r w:rsidRPr="006134D0">
        <w:rPr>
          <w:rFonts w:cs="Times New Roman"/>
          <w:color w:val="auto"/>
          <w:spacing w:val="-2"/>
          <w:w w:val="105"/>
          <w:szCs w:val="24"/>
        </w:rPr>
        <w:t>[</w:t>
      </w:r>
      <w:r w:rsidRPr="006134D0">
        <w:rPr>
          <w:rFonts w:cs="Times New Roman"/>
          <w:color w:val="auto"/>
          <w:spacing w:val="-1"/>
          <w:w w:val="105"/>
          <w:szCs w:val="24"/>
        </w:rPr>
        <w:t>A</w:t>
      </w:r>
      <w:r w:rsidRPr="006134D0">
        <w:rPr>
          <w:rFonts w:cs="Times New Roman"/>
          <w:color w:val="auto"/>
          <w:spacing w:val="8"/>
          <w:w w:val="105"/>
          <w:szCs w:val="24"/>
        </w:rPr>
        <w:t xml:space="preserve"> </w:t>
      </w:r>
      <w:r w:rsidRPr="006134D0">
        <w:rPr>
          <w:rFonts w:cs="Times New Roman"/>
          <w:color w:val="auto"/>
          <w:spacing w:val="-1"/>
          <w:w w:val="105"/>
          <w:szCs w:val="24"/>
        </w:rPr>
        <w:t>tanuló</w:t>
      </w:r>
      <w:r w:rsidRPr="006134D0">
        <w:rPr>
          <w:rFonts w:cs="Times New Roman"/>
          <w:color w:val="auto"/>
          <w:spacing w:val="8"/>
          <w:w w:val="105"/>
          <w:szCs w:val="24"/>
        </w:rPr>
        <w:t xml:space="preserve"> </w:t>
      </w:r>
      <w:r w:rsidRPr="006134D0">
        <w:rPr>
          <w:rFonts w:cs="Times New Roman"/>
          <w:color w:val="auto"/>
          <w:spacing w:val="-1"/>
          <w:w w:val="105"/>
          <w:szCs w:val="24"/>
        </w:rPr>
        <w:t>kártérítési</w:t>
      </w:r>
      <w:r w:rsidRPr="006134D0">
        <w:rPr>
          <w:rFonts w:cs="Times New Roman"/>
          <w:color w:val="auto"/>
          <w:spacing w:val="8"/>
          <w:w w:val="105"/>
          <w:szCs w:val="24"/>
        </w:rPr>
        <w:t xml:space="preserve"> </w:t>
      </w:r>
      <w:r w:rsidRPr="006134D0">
        <w:rPr>
          <w:rFonts w:cs="Times New Roman"/>
          <w:color w:val="auto"/>
          <w:spacing w:val="-1"/>
          <w:w w:val="105"/>
          <w:szCs w:val="24"/>
        </w:rPr>
        <w:t>felel</w:t>
      </w:r>
      <w:r w:rsidRPr="006134D0">
        <w:rPr>
          <w:rFonts w:eastAsia="Century Gothic" w:cs="Times New Roman"/>
          <w:color w:val="auto"/>
          <w:spacing w:val="-2"/>
          <w:w w:val="105"/>
          <w:szCs w:val="24"/>
        </w:rPr>
        <w:t>ő</w:t>
      </w:r>
      <w:r w:rsidRPr="006134D0">
        <w:rPr>
          <w:rFonts w:cs="Times New Roman"/>
          <w:color w:val="auto"/>
          <w:spacing w:val="-1"/>
          <w:w w:val="105"/>
          <w:szCs w:val="24"/>
        </w:rPr>
        <w:t>ssége]</w:t>
      </w:r>
    </w:p>
    <w:p w14:paraId="07B4FE07" w14:textId="77777777" w:rsidR="00A04F55" w:rsidRPr="006134D0" w:rsidRDefault="00A04F55" w:rsidP="00641A49">
      <w:pPr>
        <w:pStyle w:val="Cmsor5"/>
        <w:keepNext w:val="0"/>
        <w:keepLines w:val="0"/>
        <w:widowControl w:val="0"/>
        <w:numPr>
          <w:ilvl w:val="0"/>
          <w:numId w:val="60"/>
        </w:numPr>
        <w:tabs>
          <w:tab w:val="left" w:pos="928"/>
        </w:tabs>
        <w:spacing w:before="1" w:after="0" w:line="276" w:lineRule="auto"/>
        <w:ind w:right="333" w:firstLine="181"/>
        <w:rPr>
          <w:rFonts w:cs="Times New Roman"/>
          <w:color w:val="auto"/>
          <w:szCs w:val="24"/>
        </w:rPr>
      </w:pPr>
      <w:r w:rsidRPr="006134D0">
        <w:rPr>
          <w:rFonts w:cs="Times New Roman"/>
          <w:color w:val="auto"/>
          <w:spacing w:val="-1"/>
          <w:szCs w:val="24"/>
        </w:rPr>
        <w:t>Ha</w:t>
      </w:r>
      <w:r w:rsidRPr="006134D0">
        <w:rPr>
          <w:rFonts w:cs="Times New Roman"/>
          <w:color w:val="auto"/>
          <w:spacing w:val="23"/>
          <w:szCs w:val="24"/>
        </w:rPr>
        <w:t xml:space="preserve"> </w:t>
      </w:r>
      <w:r w:rsidRPr="006134D0">
        <w:rPr>
          <w:rFonts w:cs="Times New Roman"/>
          <w:color w:val="auto"/>
          <w:szCs w:val="24"/>
        </w:rPr>
        <w:t>a</w:t>
      </w:r>
      <w:r w:rsidRPr="006134D0">
        <w:rPr>
          <w:rFonts w:cs="Times New Roman"/>
          <w:color w:val="auto"/>
          <w:spacing w:val="24"/>
          <w:szCs w:val="24"/>
        </w:rPr>
        <w:t xml:space="preserve"> </w:t>
      </w:r>
      <w:r w:rsidRPr="006134D0">
        <w:rPr>
          <w:rFonts w:cs="Times New Roman"/>
          <w:color w:val="auto"/>
          <w:spacing w:val="-1"/>
          <w:szCs w:val="24"/>
        </w:rPr>
        <w:t>tanuló</w:t>
      </w:r>
      <w:r w:rsidRPr="006134D0">
        <w:rPr>
          <w:rFonts w:cs="Times New Roman"/>
          <w:color w:val="auto"/>
          <w:spacing w:val="24"/>
          <w:szCs w:val="24"/>
        </w:rPr>
        <w:t xml:space="preserve"> </w:t>
      </w:r>
      <w:r w:rsidRPr="006134D0">
        <w:rPr>
          <w:rFonts w:cs="Times New Roman"/>
          <w:color w:val="auto"/>
          <w:szCs w:val="24"/>
        </w:rPr>
        <w:t>a</w:t>
      </w:r>
      <w:r w:rsidRPr="006134D0">
        <w:rPr>
          <w:rFonts w:cs="Times New Roman"/>
          <w:color w:val="auto"/>
          <w:spacing w:val="24"/>
          <w:szCs w:val="24"/>
        </w:rPr>
        <w:t xml:space="preserve"> </w:t>
      </w:r>
      <w:r w:rsidRPr="006134D0">
        <w:rPr>
          <w:rFonts w:cs="Times New Roman"/>
          <w:color w:val="auto"/>
          <w:spacing w:val="-1"/>
          <w:szCs w:val="24"/>
        </w:rPr>
        <w:t>szakképző</w:t>
      </w:r>
      <w:r w:rsidRPr="006134D0">
        <w:rPr>
          <w:rFonts w:cs="Times New Roman"/>
          <w:color w:val="auto"/>
          <w:spacing w:val="24"/>
          <w:szCs w:val="24"/>
        </w:rPr>
        <w:t xml:space="preserve"> </w:t>
      </w:r>
      <w:r w:rsidRPr="006134D0">
        <w:rPr>
          <w:rFonts w:cs="Times New Roman"/>
          <w:color w:val="auto"/>
          <w:spacing w:val="-1"/>
          <w:szCs w:val="24"/>
        </w:rPr>
        <w:t>intézménynek</w:t>
      </w:r>
      <w:r w:rsidRPr="006134D0">
        <w:rPr>
          <w:rFonts w:cs="Times New Roman"/>
          <w:color w:val="auto"/>
          <w:spacing w:val="23"/>
          <w:w w:val="103"/>
          <w:szCs w:val="24"/>
        </w:rPr>
        <w:t xml:space="preserve"> </w:t>
      </w:r>
      <w:r w:rsidRPr="006134D0">
        <w:rPr>
          <w:rFonts w:cs="Times New Roman"/>
          <w:color w:val="auto"/>
          <w:spacing w:val="-1"/>
          <w:szCs w:val="24"/>
        </w:rPr>
        <w:t>jogellenesen</w:t>
      </w:r>
      <w:r w:rsidRPr="006134D0">
        <w:rPr>
          <w:rFonts w:cs="Times New Roman"/>
          <w:color w:val="auto"/>
          <w:spacing w:val="1"/>
          <w:szCs w:val="24"/>
        </w:rPr>
        <w:t xml:space="preserve"> </w:t>
      </w:r>
      <w:r w:rsidRPr="006134D0">
        <w:rPr>
          <w:rFonts w:cs="Times New Roman"/>
          <w:color w:val="auto"/>
          <w:spacing w:val="-1"/>
          <w:szCs w:val="24"/>
        </w:rPr>
        <w:t>ká</w:t>
      </w:r>
      <w:r w:rsidRPr="006134D0">
        <w:rPr>
          <w:rFonts w:cs="Times New Roman"/>
          <w:color w:val="auto"/>
          <w:spacing w:val="-2"/>
          <w:szCs w:val="24"/>
        </w:rPr>
        <w:t>r</w:t>
      </w:r>
      <w:r w:rsidRPr="006134D0">
        <w:rPr>
          <w:rFonts w:cs="Times New Roman"/>
          <w:color w:val="auto"/>
          <w:spacing w:val="-1"/>
          <w:szCs w:val="24"/>
        </w:rPr>
        <w:t>t</w:t>
      </w:r>
      <w:r w:rsidRPr="006134D0">
        <w:rPr>
          <w:rFonts w:cs="Times New Roman"/>
          <w:color w:val="auto"/>
          <w:spacing w:val="2"/>
          <w:szCs w:val="24"/>
        </w:rPr>
        <w:t xml:space="preserve"> </w:t>
      </w:r>
      <w:r w:rsidRPr="006134D0">
        <w:rPr>
          <w:rFonts w:cs="Times New Roman"/>
          <w:color w:val="auto"/>
          <w:spacing w:val="-1"/>
          <w:szCs w:val="24"/>
        </w:rPr>
        <w:t>okoz</w:t>
      </w:r>
      <w:r w:rsidRPr="006134D0">
        <w:rPr>
          <w:rFonts w:cs="Times New Roman"/>
          <w:color w:val="auto"/>
          <w:spacing w:val="-2"/>
          <w:szCs w:val="24"/>
        </w:rPr>
        <w:t>,</w:t>
      </w:r>
      <w:r w:rsidRPr="006134D0">
        <w:rPr>
          <w:rFonts w:cs="Times New Roman"/>
          <w:color w:val="auto"/>
          <w:spacing w:val="2"/>
          <w:szCs w:val="24"/>
        </w:rPr>
        <w:t xml:space="preserve"> </w:t>
      </w:r>
      <w:r w:rsidRPr="006134D0">
        <w:rPr>
          <w:rFonts w:cs="Times New Roman"/>
          <w:color w:val="auto"/>
          <w:szCs w:val="24"/>
        </w:rPr>
        <w:t>a</w:t>
      </w:r>
      <w:r w:rsidRPr="006134D0">
        <w:rPr>
          <w:rFonts w:cs="Times New Roman"/>
          <w:color w:val="auto"/>
          <w:spacing w:val="1"/>
          <w:szCs w:val="24"/>
        </w:rPr>
        <w:t xml:space="preserve"> </w:t>
      </w:r>
      <w:r w:rsidRPr="006134D0">
        <w:rPr>
          <w:rFonts w:cs="Times New Roman"/>
          <w:color w:val="auto"/>
          <w:spacing w:val="-1"/>
          <w:szCs w:val="24"/>
        </w:rPr>
        <w:t>Ptk</w:t>
      </w:r>
      <w:r w:rsidRPr="006134D0">
        <w:rPr>
          <w:rFonts w:cs="Times New Roman"/>
          <w:color w:val="auto"/>
          <w:spacing w:val="-2"/>
          <w:szCs w:val="24"/>
        </w:rPr>
        <w:t>.</w:t>
      </w:r>
      <w:r w:rsidRPr="006134D0">
        <w:rPr>
          <w:rFonts w:cs="Times New Roman"/>
          <w:color w:val="auto"/>
          <w:spacing w:val="3"/>
          <w:szCs w:val="24"/>
        </w:rPr>
        <w:t xml:space="preserve"> </w:t>
      </w:r>
      <w:r w:rsidRPr="006134D0">
        <w:rPr>
          <w:rFonts w:cs="Times New Roman"/>
          <w:color w:val="auto"/>
          <w:spacing w:val="-1"/>
          <w:szCs w:val="24"/>
        </w:rPr>
        <w:t>sze</w:t>
      </w:r>
      <w:r w:rsidRPr="006134D0">
        <w:rPr>
          <w:rFonts w:cs="Times New Roman"/>
          <w:color w:val="auto"/>
          <w:spacing w:val="-2"/>
          <w:szCs w:val="24"/>
        </w:rPr>
        <w:t>r</w:t>
      </w:r>
      <w:r w:rsidRPr="006134D0">
        <w:rPr>
          <w:rFonts w:cs="Times New Roman"/>
          <w:color w:val="auto"/>
          <w:spacing w:val="-1"/>
          <w:szCs w:val="24"/>
        </w:rPr>
        <w:t>int</w:t>
      </w:r>
      <w:r w:rsidRPr="006134D0">
        <w:rPr>
          <w:rFonts w:cs="Times New Roman"/>
          <w:color w:val="auto"/>
          <w:spacing w:val="2"/>
          <w:szCs w:val="24"/>
        </w:rPr>
        <w:t xml:space="preserve"> </w:t>
      </w:r>
      <w:r w:rsidRPr="006134D0">
        <w:rPr>
          <w:rFonts w:cs="Times New Roman"/>
          <w:color w:val="auto"/>
          <w:spacing w:val="-1"/>
          <w:szCs w:val="24"/>
        </w:rPr>
        <w:t>köteles</w:t>
      </w:r>
      <w:r w:rsidRPr="006134D0">
        <w:rPr>
          <w:rFonts w:cs="Times New Roman"/>
          <w:color w:val="auto"/>
          <w:spacing w:val="2"/>
          <w:szCs w:val="24"/>
        </w:rPr>
        <w:t xml:space="preserve"> </w:t>
      </w:r>
      <w:r w:rsidRPr="006134D0">
        <w:rPr>
          <w:rFonts w:cs="Times New Roman"/>
          <w:color w:val="auto"/>
          <w:spacing w:val="-1"/>
          <w:szCs w:val="24"/>
        </w:rPr>
        <w:t>azt</w:t>
      </w:r>
      <w:r w:rsidRPr="006134D0">
        <w:rPr>
          <w:rFonts w:cs="Times New Roman"/>
          <w:color w:val="auto"/>
          <w:spacing w:val="28"/>
          <w:w w:val="99"/>
          <w:szCs w:val="24"/>
        </w:rPr>
        <w:t xml:space="preserve"> </w:t>
      </w:r>
      <w:r w:rsidRPr="006134D0">
        <w:rPr>
          <w:rFonts w:cs="Times New Roman"/>
          <w:color w:val="auto"/>
          <w:spacing w:val="-1"/>
          <w:szCs w:val="24"/>
        </w:rPr>
        <w:t>megté</w:t>
      </w:r>
      <w:r w:rsidRPr="006134D0">
        <w:rPr>
          <w:rFonts w:cs="Times New Roman"/>
          <w:color w:val="auto"/>
          <w:spacing w:val="-2"/>
          <w:szCs w:val="24"/>
        </w:rPr>
        <w:t>r</w:t>
      </w:r>
      <w:r w:rsidRPr="006134D0">
        <w:rPr>
          <w:rFonts w:cs="Times New Roman"/>
          <w:color w:val="auto"/>
          <w:spacing w:val="-1"/>
          <w:szCs w:val="24"/>
        </w:rPr>
        <w:t>íteni</w:t>
      </w:r>
      <w:r w:rsidRPr="006134D0">
        <w:rPr>
          <w:rFonts w:cs="Times New Roman"/>
          <w:color w:val="auto"/>
          <w:spacing w:val="-2"/>
          <w:szCs w:val="24"/>
        </w:rPr>
        <w:t>.</w:t>
      </w:r>
    </w:p>
    <w:p w14:paraId="4581F828" w14:textId="77777777" w:rsidR="00A04F55" w:rsidRPr="006134D0" w:rsidRDefault="00A04F55" w:rsidP="00641A49">
      <w:pPr>
        <w:widowControl w:val="0"/>
        <w:numPr>
          <w:ilvl w:val="0"/>
          <w:numId w:val="60"/>
        </w:numPr>
        <w:tabs>
          <w:tab w:val="left" w:pos="829"/>
        </w:tabs>
        <w:spacing w:before="0" w:after="0" w:line="276" w:lineRule="auto"/>
        <w:ind w:right="333" w:firstLine="181"/>
        <w:rPr>
          <w:rFonts w:eastAsia="Calibri"/>
          <w:szCs w:val="24"/>
        </w:rPr>
      </w:pPr>
      <w:r w:rsidRPr="006134D0">
        <w:rPr>
          <w:rFonts w:eastAsia="Calibri"/>
          <w:w w:val="105"/>
          <w:szCs w:val="24"/>
        </w:rPr>
        <w:t>A</w:t>
      </w:r>
      <w:r w:rsidRPr="006134D0">
        <w:rPr>
          <w:rFonts w:eastAsia="Calibri"/>
          <w:spacing w:val="28"/>
          <w:w w:val="105"/>
          <w:szCs w:val="24"/>
        </w:rPr>
        <w:t xml:space="preserve"> </w:t>
      </w:r>
      <w:r w:rsidRPr="006134D0">
        <w:rPr>
          <w:rFonts w:eastAsia="Calibri"/>
          <w:spacing w:val="-1"/>
          <w:w w:val="105"/>
          <w:szCs w:val="24"/>
        </w:rPr>
        <w:t>k</w:t>
      </w:r>
      <w:r w:rsidRPr="006134D0">
        <w:rPr>
          <w:rFonts w:eastAsia="Calibri"/>
          <w:spacing w:val="-2"/>
          <w:w w:val="105"/>
          <w:szCs w:val="24"/>
        </w:rPr>
        <w:t>ártérítés</w:t>
      </w:r>
      <w:r w:rsidRPr="006134D0">
        <w:rPr>
          <w:rFonts w:eastAsia="Calibri"/>
          <w:spacing w:val="29"/>
          <w:w w:val="105"/>
          <w:szCs w:val="24"/>
        </w:rPr>
        <w:t xml:space="preserve"> </w:t>
      </w:r>
      <w:r w:rsidRPr="006134D0">
        <w:rPr>
          <w:rFonts w:eastAsia="Calibri"/>
          <w:spacing w:val="-1"/>
          <w:w w:val="105"/>
          <w:szCs w:val="24"/>
        </w:rPr>
        <w:t>m</w:t>
      </w:r>
      <w:r w:rsidRPr="006134D0">
        <w:rPr>
          <w:rFonts w:eastAsia="Calibri"/>
          <w:spacing w:val="-2"/>
          <w:w w:val="105"/>
          <w:szCs w:val="24"/>
        </w:rPr>
        <w:t>érté</w:t>
      </w:r>
      <w:r w:rsidRPr="006134D0">
        <w:rPr>
          <w:rFonts w:eastAsia="Calibri"/>
          <w:spacing w:val="-1"/>
          <w:w w:val="105"/>
          <w:szCs w:val="24"/>
        </w:rPr>
        <w:t>k</w:t>
      </w:r>
      <w:r w:rsidRPr="006134D0">
        <w:rPr>
          <w:rFonts w:eastAsia="Calibri"/>
          <w:spacing w:val="-2"/>
          <w:w w:val="105"/>
          <w:szCs w:val="24"/>
        </w:rPr>
        <w:t>e</w:t>
      </w:r>
      <w:r w:rsidRPr="006134D0">
        <w:rPr>
          <w:rFonts w:eastAsia="Calibri"/>
          <w:spacing w:val="29"/>
          <w:w w:val="105"/>
          <w:szCs w:val="24"/>
        </w:rPr>
        <w:t xml:space="preserve"> </w:t>
      </w:r>
      <w:r w:rsidRPr="006134D0">
        <w:rPr>
          <w:rFonts w:eastAsia="Calibri"/>
          <w:spacing w:val="-1"/>
          <w:w w:val="105"/>
          <w:szCs w:val="24"/>
        </w:rPr>
        <w:t>n</w:t>
      </w:r>
      <w:r w:rsidRPr="006134D0">
        <w:rPr>
          <w:rFonts w:eastAsia="Calibri"/>
          <w:spacing w:val="-2"/>
          <w:w w:val="105"/>
          <w:szCs w:val="24"/>
        </w:rPr>
        <w:t>e</w:t>
      </w:r>
      <w:r w:rsidRPr="006134D0">
        <w:rPr>
          <w:rFonts w:eastAsia="Calibri"/>
          <w:spacing w:val="-1"/>
          <w:w w:val="105"/>
          <w:szCs w:val="24"/>
        </w:rPr>
        <w:t>m</w:t>
      </w:r>
      <w:r w:rsidRPr="006134D0">
        <w:rPr>
          <w:rFonts w:eastAsia="Calibri"/>
          <w:spacing w:val="29"/>
          <w:w w:val="105"/>
          <w:szCs w:val="24"/>
        </w:rPr>
        <w:t xml:space="preserve"> </w:t>
      </w:r>
      <w:r w:rsidRPr="006134D0">
        <w:rPr>
          <w:rFonts w:eastAsia="Calibri"/>
          <w:spacing w:val="-1"/>
          <w:w w:val="105"/>
          <w:szCs w:val="24"/>
        </w:rPr>
        <w:t>h</w:t>
      </w:r>
      <w:r w:rsidRPr="006134D0">
        <w:rPr>
          <w:rFonts w:eastAsia="Calibri"/>
          <w:spacing w:val="-2"/>
          <w:w w:val="105"/>
          <w:szCs w:val="24"/>
        </w:rPr>
        <w:t>ala</w:t>
      </w:r>
      <w:r w:rsidRPr="006134D0">
        <w:rPr>
          <w:rFonts w:eastAsia="Calibri"/>
          <w:spacing w:val="-1"/>
          <w:w w:val="105"/>
          <w:szCs w:val="24"/>
        </w:rPr>
        <w:t>dh</w:t>
      </w:r>
      <w:r w:rsidRPr="006134D0">
        <w:rPr>
          <w:rFonts w:eastAsia="Calibri"/>
          <w:spacing w:val="-2"/>
          <w:w w:val="105"/>
          <w:szCs w:val="24"/>
        </w:rPr>
        <w:t>atja</w:t>
      </w:r>
      <w:r w:rsidRPr="006134D0">
        <w:rPr>
          <w:rFonts w:eastAsia="Calibri"/>
          <w:spacing w:val="29"/>
          <w:w w:val="105"/>
          <w:szCs w:val="24"/>
        </w:rPr>
        <w:t xml:space="preserve"> </w:t>
      </w:r>
      <w:r w:rsidRPr="006134D0">
        <w:rPr>
          <w:rFonts w:eastAsia="Calibri"/>
          <w:spacing w:val="-1"/>
          <w:w w:val="105"/>
          <w:szCs w:val="24"/>
        </w:rPr>
        <w:t>m</w:t>
      </w:r>
      <w:r w:rsidRPr="006134D0">
        <w:rPr>
          <w:rFonts w:eastAsia="Calibri"/>
          <w:spacing w:val="-2"/>
          <w:w w:val="105"/>
          <w:szCs w:val="24"/>
        </w:rPr>
        <w:t>e</w:t>
      </w:r>
      <w:r w:rsidRPr="006134D0">
        <w:rPr>
          <w:rFonts w:eastAsia="Calibri"/>
          <w:spacing w:val="-1"/>
          <w:w w:val="105"/>
          <w:szCs w:val="24"/>
        </w:rPr>
        <w:t>g</w:t>
      </w:r>
      <w:r w:rsidRPr="006134D0">
        <w:rPr>
          <w:rFonts w:eastAsia="Calibri"/>
          <w:spacing w:val="28"/>
          <w:w w:val="105"/>
          <w:szCs w:val="24"/>
        </w:rPr>
        <w:t xml:space="preserve"> </w:t>
      </w:r>
      <w:r w:rsidRPr="006134D0">
        <w:rPr>
          <w:rFonts w:eastAsia="Calibri"/>
          <w:w w:val="105"/>
          <w:szCs w:val="24"/>
        </w:rPr>
        <w:t>a</w:t>
      </w:r>
      <w:r w:rsidRPr="006134D0">
        <w:rPr>
          <w:rFonts w:eastAsia="Calibri"/>
          <w:spacing w:val="30"/>
          <w:w w:val="105"/>
          <w:szCs w:val="24"/>
        </w:rPr>
        <w:t xml:space="preserve"> </w:t>
      </w:r>
      <w:r w:rsidRPr="006134D0">
        <w:rPr>
          <w:rFonts w:eastAsia="Calibri"/>
          <w:w w:val="105"/>
          <w:szCs w:val="24"/>
        </w:rPr>
        <w:t>–</w:t>
      </w:r>
      <w:r w:rsidRPr="006134D0">
        <w:rPr>
          <w:rFonts w:eastAsia="Calibri"/>
          <w:spacing w:val="24"/>
          <w:w w:val="101"/>
          <w:szCs w:val="24"/>
        </w:rPr>
        <w:t xml:space="preserve"> </w:t>
      </w:r>
      <w:r w:rsidRPr="006134D0">
        <w:rPr>
          <w:rFonts w:eastAsia="Calibri"/>
          <w:spacing w:val="-2"/>
          <w:w w:val="105"/>
          <w:szCs w:val="24"/>
        </w:rPr>
        <w:t>kár</w:t>
      </w:r>
      <w:r w:rsidRPr="006134D0">
        <w:rPr>
          <w:rFonts w:eastAsia="Calibri"/>
          <w:spacing w:val="-1"/>
          <w:w w:val="105"/>
          <w:szCs w:val="24"/>
        </w:rPr>
        <w:t>okozás</w:t>
      </w:r>
      <w:r w:rsidRPr="006134D0">
        <w:rPr>
          <w:rFonts w:eastAsia="Calibri"/>
          <w:spacing w:val="46"/>
          <w:w w:val="105"/>
          <w:szCs w:val="24"/>
        </w:rPr>
        <w:t xml:space="preserve"> </w:t>
      </w:r>
      <w:r w:rsidRPr="006134D0">
        <w:rPr>
          <w:rFonts w:eastAsia="Calibri"/>
          <w:spacing w:val="-1"/>
          <w:w w:val="105"/>
          <w:szCs w:val="24"/>
        </w:rPr>
        <w:t>nap</w:t>
      </w:r>
      <w:r w:rsidRPr="006134D0">
        <w:rPr>
          <w:rFonts w:eastAsia="Calibri"/>
          <w:spacing w:val="-2"/>
          <w:w w:val="105"/>
          <w:szCs w:val="24"/>
        </w:rPr>
        <w:t>j</w:t>
      </w:r>
      <w:r w:rsidRPr="006134D0">
        <w:rPr>
          <w:rFonts w:eastAsia="Calibri"/>
          <w:spacing w:val="-1"/>
          <w:w w:val="105"/>
          <w:szCs w:val="24"/>
        </w:rPr>
        <w:t>án</w:t>
      </w:r>
      <w:r w:rsidRPr="006134D0">
        <w:rPr>
          <w:rFonts w:eastAsia="Calibri"/>
          <w:spacing w:val="45"/>
          <w:w w:val="105"/>
          <w:szCs w:val="24"/>
        </w:rPr>
        <w:t xml:space="preserve"> </w:t>
      </w:r>
      <w:r w:rsidRPr="006134D0">
        <w:rPr>
          <w:rFonts w:eastAsia="Calibri"/>
          <w:spacing w:val="-2"/>
          <w:w w:val="105"/>
          <w:szCs w:val="24"/>
        </w:rPr>
        <w:t>ér</w:t>
      </w:r>
      <w:r w:rsidRPr="006134D0">
        <w:rPr>
          <w:rFonts w:eastAsia="Calibri"/>
          <w:spacing w:val="-1"/>
          <w:w w:val="105"/>
          <w:szCs w:val="24"/>
        </w:rPr>
        <w:t>vén</w:t>
      </w:r>
      <w:r w:rsidRPr="006134D0">
        <w:rPr>
          <w:rFonts w:eastAsia="Calibri"/>
          <w:spacing w:val="-2"/>
          <w:w w:val="105"/>
          <w:szCs w:val="24"/>
        </w:rPr>
        <w:t>yes</w:t>
      </w:r>
      <w:r w:rsidRPr="006134D0">
        <w:rPr>
          <w:rFonts w:eastAsia="Calibri"/>
          <w:spacing w:val="46"/>
          <w:w w:val="105"/>
          <w:szCs w:val="24"/>
        </w:rPr>
        <w:t xml:space="preserve"> </w:t>
      </w:r>
      <w:r w:rsidRPr="006134D0">
        <w:rPr>
          <w:rFonts w:eastAsia="Calibri"/>
          <w:w w:val="105"/>
          <w:szCs w:val="24"/>
        </w:rPr>
        <w:t>–</w:t>
      </w:r>
      <w:r w:rsidRPr="006134D0">
        <w:rPr>
          <w:rFonts w:eastAsia="Calibri"/>
          <w:spacing w:val="45"/>
          <w:w w:val="105"/>
          <w:szCs w:val="24"/>
        </w:rPr>
        <w:t xml:space="preserve"> </w:t>
      </w:r>
      <w:r w:rsidRPr="006134D0">
        <w:rPr>
          <w:rFonts w:eastAsia="Calibri"/>
          <w:spacing w:val="-1"/>
          <w:w w:val="105"/>
          <w:szCs w:val="24"/>
        </w:rPr>
        <w:t>kö</w:t>
      </w:r>
      <w:r w:rsidRPr="006134D0">
        <w:rPr>
          <w:rFonts w:eastAsia="Calibri"/>
          <w:spacing w:val="-2"/>
          <w:w w:val="105"/>
          <w:szCs w:val="24"/>
        </w:rPr>
        <w:t>tel</w:t>
      </w:r>
      <w:r w:rsidRPr="006134D0">
        <w:rPr>
          <w:rFonts w:eastAsia="Calibri"/>
          <w:spacing w:val="-1"/>
          <w:w w:val="105"/>
          <w:szCs w:val="24"/>
        </w:rPr>
        <w:t>ező</w:t>
      </w:r>
      <w:r w:rsidRPr="006134D0">
        <w:rPr>
          <w:rFonts w:eastAsia="Calibri"/>
          <w:spacing w:val="46"/>
          <w:w w:val="105"/>
          <w:szCs w:val="24"/>
        </w:rPr>
        <w:t xml:space="preserve"> </w:t>
      </w:r>
      <w:r w:rsidRPr="006134D0">
        <w:rPr>
          <w:rFonts w:eastAsia="Calibri"/>
          <w:spacing w:val="-1"/>
          <w:w w:val="105"/>
          <w:szCs w:val="24"/>
        </w:rPr>
        <w:t>legki</w:t>
      </w:r>
      <w:r w:rsidRPr="006134D0">
        <w:rPr>
          <w:rFonts w:eastAsia="Calibri"/>
          <w:spacing w:val="-2"/>
          <w:w w:val="105"/>
          <w:szCs w:val="24"/>
        </w:rPr>
        <w:t>s</w:t>
      </w:r>
      <w:r w:rsidRPr="006134D0">
        <w:rPr>
          <w:rFonts w:eastAsia="Calibri"/>
          <w:spacing w:val="-1"/>
          <w:w w:val="105"/>
          <w:szCs w:val="24"/>
        </w:rPr>
        <w:t>ebb</w:t>
      </w:r>
      <w:r w:rsidRPr="006134D0">
        <w:rPr>
          <w:rFonts w:eastAsia="Calibri"/>
          <w:spacing w:val="26"/>
          <w:w w:val="109"/>
          <w:szCs w:val="24"/>
        </w:rPr>
        <w:t xml:space="preserve"> </w:t>
      </w:r>
      <w:r w:rsidRPr="006134D0">
        <w:rPr>
          <w:rFonts w:eastAsia="Calibri"/>
          <w:spacing w:val="-1"/>
          <w:w w:val="105"/>
          <w:szCs w:val="24"/>
        </w:rPr>
        <w:t>munk</w:t>
      </w:r>
      <w:r w:rsidRPr="006134D0">
        <w:rPr>
          <w:rFonts w:eastAsia="Calibri"/>
          <w:spacing w:val="-2"/>
          <w:w w:val="105"/>
          <w:szCs w:val="24"/>
        </w:rPr>
        <w:t>a</w:t>
      </w:r>
      <w:r w:rsidRPr="006134D0">
        <w:rPr>
          <w:rFonts w:eastAsia="Calibri"/>
          <w:spacing w:val="-1"/>
          <w:w w:val="105"/>
          <w:szCs w:val="24"/>
        </w:rPr>
        <w:t>b</w:t>
      </w:r>
      <w:r w:rsidRPr="006134D0">
        <w:rPr>
          <w:rFonts w:eastAsia="Calibri"/>
          <w:spacing w:val="-2"/>
          <w:w w:val="105"/>
          <w:szCs w:val="24"/>
        </w:rPr>
        <w:t>ér</w:t>
      </w:r>
    </w:p>
    <w:p w14:paraId="2619F76A" w14:textId="77777777" w:rsidR="00A04F55" w:rsidRPr="006134D0" w:rsidRDefault="00A04F55" w:rsidP="00641A49">
      <w:pPr>
        <w:widowControl w:val="0"/>
        <w:numPr>
          <w:ilvl w:val="0"/>
          <w:numId w:val="59"/>
        </w:numPr>
        <w:tabs>
          <w:tab w:val="left" w:pos="752"/>
        </w:tabs>
        <w:spacing w:before="0" w:after="0" w:line="276" w:lineRule="auto"/>
        <w:ind w:right="335" w:firstLine="181"/>
        <w:rPr>
          <w:rFonts w:eastAsia="Calibri"/>
          <w:szCs w:val="24"/>
        </w:rPr>
      </w:pPr>
      <w:r w:rsidRPr="006134D0">
        <w:rPr>
          <w:spacing w:val="-1"/>
          <w:w w:val="105"/>
          <w:szCs w:val="24"/>
        </w:rPr>
        <w:t>egyhavi</w:t>
      </w:r>
      <w:r w:rsidRPr="006134D0">
        <w:rPr>
          <w:spacing w:val="23"/>
          <w:w w:val="105"/>
          <w:szCs w:val="24"/>
        </w:rPr>
        <w:t xml:space="preserve"> </w:t>
      </w:r>
      <w:r w:rsidRPr="006134D0">
        <w:rPr>
          <w:spacing w:val="-1"/>
          <w:w w:val="105"/>
          <w:szCs w:val="24"/>
        </w:rPr>
        <w:t>ö</w:t>
      </w:r>
      <w:r w:rsidRPr="006134D0">
        <w:rPr>
          <w:spacing w:val="-2"/>
          <w:w w:val="105"/>
          <w:szCs w:val="24"/>
        </w:rPr>
        <w:t>ss</w:t>
      </w:r>
      <w:r w:rsidRPr="006134D0">
        <w:rPr>
          <w:spacing w:val="-1"/>
          <w:w w:val="105"/>
          <w:szCs w:val="24"/>
        </w:rPr>
        <w:t>zegén</w:t>
      </w:r>
      <w:r w:rsidRPr="006134D0">
        <w:rPr>
          <w:spacing w:val="-2"/>
          <w:w w:val="105"/>
          <w:szCs w:val="24"/>
        </w:rPr>
        <w:t>ek</w:t>
      </w:r>
      <w:r w:rsidRPr="006134D0">
        <w:rPr>
          <w:spacing w:val="24"/>
          <w:w w:val="105"/>
          <w:szCs w:val="24"/>
        </w:rPr>
        <w:t xml:space="preserve"> </w:t>
      </w:r>
      <w:r w:rsidRPr="006134D0">
        <w:rPr>
          <w:spacing w:val="-1"/>
          <w:w w:val="105"/>
          <w:szCs w:val="24"/>
        </w:rPr>
        <w:t>ö</w:t>
      </w:r>
      <w:r w:rsidRPr="006134D0">
        <w:rPr>
          <w:spacing w:val="-2"/>
          <w:w w:val="105"/>
          <w:szCs w:val="24"/>
        </w:rPr>
        <w:t>t</w:t>
      </w:r>
      <w:r w:rsidRPr="006134D0">
        <w:rPr>
          <w:spacing w:val="-1"/>
          <w:w w:val="105"/>
          <w:szCs w:val="24"/>
        </w:rPr>
        <w:t>ven</w:t>
      </w:r>
      <w:r w:rsidRPr="006134D0">
        <w:rPr>
          <w:spacing w:val="23"/>
          <w:w w:val="105"/>
          <w:szCs w:val="24"/>
        </w:rPr>
        <w:t xml:space="preserve"> </w:t>
      </w:r>
      <w:r w:rsidRPr="006134D0">
        <w:rPr>
          <w:spacing w:val="-2"/>
          <w:w w:val="105"/>
          <w:szCs w:val="24"/>
        </w:rPr>
        <w:t>s</w:t>
      </w:r>
      <w:r w:rsidRPr="006134D0">
        <w:rPr>
          <w:spacing w:val="-1"/>
          <w:w w:val="105"/>
          <w:szCs w:val="24"/>
        </w:rPr>
        <w:t>zázal</w:t>
      </w:r>
      <w:r w:rsidRPr="006134D0">
        <w:rPr>
          <w:spacing w:val="-2"/>
          <w:w w:val="105"/>
          <w:szCs w:val="24"/>
        </w:rPr>
        <w:t>ékát</w:t>
      </w:r>
      <w:r w:rsidRPr="006134D0">
        <w:rPr>
          <w:spacing w:val="24"/>
          <w:w w:val="105"/>
          <w:szCs w:val="24"/>
        </w:rPr>
        <w:t xml:space="preserve"> </w:t>
      </w:r>
      <w:r w:rsidRPr="006134D0">
        <w:rPr>
          <w:spacing w:val="-1"/>
          <w:w w:val="105"/>
          <w:szCs w:val="24"/>
        </w:rPr>
        <w:t>gond</w:t>
      </w:r>
      <w:r w:rsidRPr="006134D0">
        <w:rPr>
          <w:spacing w:val="-2"/>
          <w:w w:val="105"/>
          <w:szCs w:val="24"/>
        </w:rPr>
        <w:t>at</w:t>
      </w:r>
      <w:r w:rsidRPr="006134D0">
        <w:rPr>
          <w:spacing w:val="-1"/>
          <w:w w:val="105"/>
          <w:szCs w:val="24"/>
        </w:rPr>
        <w:t>lan</w:t>
      </w:r>
      <w:r w:rsidRPr="006134D0">
        <w:rPr>
          <w:spacing w:val="24"/>
          <w:w w:val="104"/>
          <w:szCs w:val="24"/>
        </w:rPr>
        <w:t xml:space="preserve"> </w:t>
      </w:r>
      <w:r w:rsidRPr="006134D0">
        <w:rPr>
          <w:spacing w:val="-1"/>
          <w:szCs w:val="24"/>
        </w:rPr>
        <w:t>károkozás</w:t>
      </w:r>
      <w:r w:rsidRPr="006134D0">
        <w:rPr>
          <w:spacing w:val="21"/>
          <w:szCs w:val="24"/>
        </w:rPr>
        <w:t xml:space="preserve"> </w:t>
      </w:r>
      <w:r w:rsidRPr="006134D0">
        <w:rPr>
          <w:spacing w:val="-1"/>
          <w:szCs w:val="24"/>
        </w:rPr>
        <w:t>esetén</w:t>
      </w:r>
      <w:r w:rsidRPr="006134D0">
        <w:rPr>
          <w:spacing w:val="-2"/>
          <w:szCs w:val="24"/>
        </w:rPr>
        <w:t>,</w:t>
      </w:r>
    </w:p>
    <w:p w14:paraId="4D357207" w14:textId="77777777" w:rsidR="00A04F55" w:rsidRPr="006134D0" w:rsidRDefault="00A04F55" w:rsidP="00641A49">
      <w:pPr>
        <w:widowControl w:val="0"/>
        <w:numPr>
          <w:ilvl w:val="0"/>
          <w:numId w:val="59"/>
        </w:numPr>
        <w:tabs>
          <w:tab w:val="left" w:pos="740"/>
        </w:tabs>
        <w:spacing w:before="0" w:after="0" w:line="276" w:lineRule="auto"/>
        <w:ind w:left="739" w:hanging="213"/>
        <w:jc w:val="left"/>
        <w:rPr>
          <w:rFonts w:eastAsia="Calibri"/>
          <w:szCs w:val="24"/>
        </w:rPr>
      </w:pPr>
      <w:r w:rsidRPr="006134D0">
        <w:rPr>
          <w:spacing w:val="-2"/>
          <w:w w:val="105"/>
          <w:szCs w:val="24"/>
        </w:rPr>
        <w:t>öt</w:t>
      </w:r>
      <w:r w:rsidRPr="006134D0">
        <w:rPr>
          <w:spacing w:val="-1"/>
          <w:w w:val="105"/>
          <w:szCs w:val="24"/>
        </w:rPr>
        <w:t>havi</w:t>
      </w:r>
      <w:r w:rsidRPr="006134D0">
        <w:rPr>
          <w:spacing w:val="-18"/>
          <w:w w:val="105"/>
          <w:szCs w:val="24"/>
        </w:rPr>
        <w:t xml:space="preserve"> </w:t>
      </w:r>
      <w:r w:rsidRPr="006134D0">
        <w:rPr>
          <w:spacing w:val="-1"/>
          <w:w w:val="105"/>
          <w:szCs w:val="24"/>
        </w:rPr>
        <w:t>ös</w:t>
      </w:r>
      <w:r w:rsidRPr="006134D0">
        <w:rPr>
          <w:spacing w:val="-2"/>
          <w:w w:val="105"/>
          <w:szCs w:val="24"/>
        </w:rPr>
        <w:t>s</w:t>
      </w:r>
      <w:r w:rsidRPr="006134D0">
        <w:rPr>
          <w:spacing w:val="-1"/>
          <w:w w:val="105"/>
          <w:szCs w:val="24"/>
        </w:rPr>
        <w:t>z</w:t>
      </w:r>
      <w:r w:rsidRPr="006134D0">
        <w:rPr>
          <w:spacing w:val="-2"/>
          <w:w w:val="105"/>
          <w:szCs w:val="24"/>
        </w:rPr>
        <w:t>e</w:t>
      </w:r>
      <w:r w:rsidRPr="006134D0">
        <w:rPr>
          <w:spacing w:val="-1"/>
          <w:w w:val="105"/>
          <w:szCs w:val="24"/>
        </w:rPr>
        <w:t>gé</w:t>
      </w:r>
      <w:r w:rsidRPr="006134D0">
        <w:rPr>
          <w:spacing w:val="-2"/>
          <w:w w:val="105"/>
          <w:szCs w:val="24"/>
        </w:rPr>
        <w:t>t</w:t>
      </w:r>
      <w:r w:rsidRPr="006134D0">
        <w:rPr>
          <w:spacing w:val="-18"/>
          <w:w w:val="105"/>
          <w:szCs w:val="24"/>
        </w:rPr>
        <w:t xml:space="preserve"> </w:t>
      </w:r>
      <w:r w:rsidRPr="006134D0">
        <w:rPr>
          <w:spacing w:val="-2"/>
          <w:w w:val="105"/>
          <w:szCs w:val="24"/>
        </w:rPr>
        <w:t>s</w:t>
      </w:r>
      <w:r w:rsidRPr="006134D0">
        <w:rPr>
          <w:spacing w:val="-1"/>
          <w:w w:val="105"/>
          <w:szCs w:val="24"/>
        </w:rPr>
        <w:t>z</w:t>
      </w:r>
      <w:r w:rsidRPr="006134D0">
        <w:rPr>
          <w:spacing w:val="-2"/>
          <w:w w:val="105"/>
          <w:szCs w:val="24"/>
        </w:rPr>
        <w:t>á</w:t>
      </w:r>
      <w:r w:rsidRPr="006134D0">
        <w:rPr>
          <w:spacing w:val="-1"/>
          <w:w w:val="105"/>
          <w:szCs w:val="24"/>
        </w:rPr>
        <w:t>ndékos</w:t>
      </w:r>
      <w:r w:rsidRPr="006134D0">
        <w:rPr>
          <w:spacing w:val="-18"/>
          <w:w w:val="105"/>
          <w:szCs w:val="24"/>
        </w:rPr>
        <w:t xml:space="preserve"> </w:t>
      </w:r>
      <w:r w:rsidRPr="006134D0">
        <w:rPr>
          <w:spacing w:val="-1"/>
          <w:w w:val="105"/>
          <w:szCs w:val="24"/>
        </w:rPr>
        <w:t>k</w:t>
      </w:r>
      <w:r w:rsidRPr="006134D0">
        <w:rPr>
          <w:spacing w:val="-2"/>
          <w:w w:val="105"/>
          <w:szCs w:val="24"/>
        </w:rPr>
        <w:t>ár</w:t>
      </w:r>
      <w:r w:rsidRPr="006134D0">
        <w:rPr>
          <w:spacing w:val="-1"/>
          <w:w w:val="105"/>
          <w:szCs w:val="24"/>
        </w:rPr>
        <w:t>okoz</w:t>
      </w:r>
      <w:r w:rsidRPr="006134D0">
        <w:rPr>
          <w:spacing w:val="-2"/>
          <w:w w:val="105"/>
          <w:szCs w:val="24"/>
        </w:rPr>
        <w:t>ás</w:t>
      </w:r>
      <w:r w:rsidRPr="006134D0">
        <w:rPr>
          <w:spacing w:val="-18"/>
          <w:w w:val="105"/>
          <w:szCs w:val="24"/>
        </w:rPr>
        <w:t xml:space="preserve"> </w:t>
      </w:r>
      <w:r w:rsidRPr="006134D0">
        <w:rPr>
          <w:spacing w:val="-2"/>
          <w:w w:val="105"/>
          <w:szCs w:val="24"/>
        </w:rPr>
        <w:t>esetén.</w:t>
      </w:r>
    </w:p>
    <w:p w14:paraId="16644C30" w14:textId="19A02CE0" w:rsidR="00A04F55" w:rsidRPr="006134D0" w:rsidRDefault="00A04F55" w:rsidP="00A04F55">
      <w:pPr>
        <w:pStyle w:val="Szvegtrzs"/>
        <w:spacing w:line="276" w:lineRule="auto"/>
        <w:rPr>
          <w:szCs w:val="24"/>
        </w:rPr>
      </w:pPr>
    </w:p>
    <w:p w14:paraId="30E6529C" w14:textId="0EFBFE38" w:rsidR="00296EC6" w:rsidRPr="006134D0" w:rsidRDefault="00296EC6" w:rsidP="00A04F55">
      <w:pPr>
        <w:pStyle w:val="Szvegtrzs"/>
        <w:spacing w:line="276" w:lineRule="auto"/>
        <w:rPr>
          <w:szCs w:val="24"/>
        </w:rPr>
      </w:pPr>
    </w:p>
    <w:p w14:paraId="7454721F" w14:textId="66AB0FE9" w:rsidR="00296EC6" w:rsidRPr="006134D0" w:rsidRDefault="00296EC6" w:rsidP="00A04F55">
      <w:pPr>
        <w:pStyle w:val="Szvegtrzs"/>
        <w:spacing w:line="276" w:lineRule="auto"/>
        <w:rPr>
          <w:szCs w:val="24"/>
        </w:rPr>
      </w:pPr>
    </w:p>
    <w:p w14:paraId="4B8E5933" w14:textId="2F00E786" w:rsidR="00296EC6" w:rsidRPr="006134D0" w:rsidRDefault="00296EC6" w:rsidP="00A04F55">
      <w:pPr>
        <w:pStyle w:val="Szvegtrzs"/>
        <w:spacing w:line="276" w:lineRule="auto"/>
        <w:rPr>
          <w:szCs w:val="24"/>
        </w:rPr>
      </w:pPr>
    </w:p>
    <w:p w14:paraId="50BECC08" w14:textId="42A62C44" w:rsidR="00296EC6" w:rsidRPr="006134D0" w:rsidRDefault="00296EC6" w:rsidP="00A04F55">
      <w:pPr>
        <w:pStyle w:val="Szvegtrzs"/>
        <w:spacing w:line="276" w:lineRule="auto"/>
        <w:rPr>
          <w:szCs w:val="24"/>
        </w:rPr>
      </w:pPr>
    </w:p>
    <w:p w14:paraId="7BFD12FA" w14:textId="36CDFEB3" w:rsidR="00296EC6" w:rsidRPr="006134D0" w:rsidRDefault="00296EC6" w:rsidP="00A04F55">
      <w:pPr>
        <w:pStyle w:val="Szvegtrzs"/>
        <w:spacing w:line="276" w:lineRule="auto"/>
        <w:rPr>
          <w:szCs w:val="24"/>
        </w:rPr>
      </w:pPr>
    </w:p>
    <w:p w14:paraId="17B0F8DD" w14:textId="7B47F5F9" w:rsidR="00296EC6" w:rsidRPr="006134D0" w:rsidRDefault="00296EC6" w:rsidP="00A04F55">
      <w:pPr>
        <w:pStyle w:val="Szvegtrzs"/>
        <w:spacing w:line="276" w:lineRule="auto"/>
        <w:rPr>
          <w:szCs w:val="24"/>
        </w:rPr>
      </w:pPr>
    </w:p>
    <w:p w14:paraId="12B43A6F" w14:textId="27327A3C" w:rsidR="00296EC6" w:rsidRPr="006134D0" w:rsidRDefault="00296EC6" w:rsidP="00A04F55">
      <w:pPr>
        <w:pStyle w:val="Szvegtrzs"/>
        <w:spacing w:line="276" w:lineRule="auto"/>
        <w:rPr>
          <w:szCs w:val="24"/>
        </w:rPr>
      </w:pPr>
    </w:p>
    <w:p w14:paraId="56881554" w14:textId="3DA726EF" w:rsidR="00296EC6" w:rsidRPr="006134D0" w:rsidRDefault="00296EC6" w:rsidP="00A04F55">
      <w:pPr>
        <w:pStyle w:val="Szvegtrzs"/>
        <w:spacing w:line="276" w:lineRule="auto"/>
        <w:rPr>
          <w:szCs w:val="24"/>
        </w:rPr>
      </w:pPr>
    </w:p>
    <w:p w14:paraId="508D7C7C" w14:textId="5EED7CD5" w:rsidR="00296EC6" w:rsidRPr="006134D0" w:rsidRDefault="00296EC6" w:rsidP="00A04F55">
      <w:pPr>
        <w:pStyle w:val="Szvegtrzs"/>
        <w:spacing w:line="276" w:lineRule="auto"/>
        <w:rPr>
          <w:szCs w:val="24"/>
        </w:rPr>
      </w:pPr>
    </w:p>
    <w:p w14:paraId="57DAE4C6" w14:textId="03876144" w:rsidR="00296EC6" w:rsidRPr="006134D0" w:rsidRDefault="00296EC6" w:rsidP="00A04F55">
      <w:pPr>
        <w:pStyle w:val="Szvegtrzs"/>
        <w:spacing w:line="276" w:lineRule="auto"/>
        <w:rPr>
          <w:szCs w:val="24"/>
        </w:rPr>
      </w:pPr>
    </w:p>
    <w:p w14:paraId="7BAB1F4D" w14:textId="6EDCD69D" w:rsidR="00296EC6" w:rsidRPr="006134D0" w:rsidRDefault="00296EC6" w:rsidP="00A04F55">
      <w:pPr>
        <w:pStyle w:val="Szvegtrzs"/>
        <w:spacing w:line="276" w:lineRule="auto"/>
        <w:rPr>
          <w:szCs w:val="24"/>
        </w:rPr>
      </w:pPr>
    </w:p>
    <w:p w14:paraId="292238CD" w14:textId="20E9DC61" w:rsidR="00296EC6" w:rsidRPr="006134D0" w:rsidRDefault="00296EC6" w:rsidP="00A04F55">
      <w:pPr>
        <w:pStyle w:val="Szvegtrzs"/>
        <w:spacing w:line="276" w:lineRule="auto"/>
        <w:rPr>
          <w:szCs w:val="24"/>
        </w:rPr>
      </w:pPr>
    </w:p>
    <w:p w14:paraId="46B828CA" w14:textId="2201A606" w:rsidR="00296EC6" w:rsidRPr="006134D0" w:rsidRDefault="00296EC6" w:rsidP="00A04F55">
      <w:pPr>
        <w:pStyle w:val="Szvegtrzs"/>
        <w:spacing w:line="276" w:lineRule="auto"/>
        <w:rPr>
          <w:szCs w:val="24"/>
        </w:rPr>
      </w:pPr>
    </w:p>
    <w:p w14:paraId="344B0973" w14:textId="77777777" w:rsidR="00296EC6" w:rsidRPr="006134D0" w:rsidRDefault="00296EC6" w:rsidP="00A04F55">
      <w:pPr>
        <w:pStyle w:val="Szvegtrzs"/>
        <w:spacing w:line="276" w:lineRule="auto"/>
        <w:rPr>
          <w:szCs w:val="24"/>
        </w:rPr>
      </w:pPr>
    </w:p>
    <w:p w14:paraId="20CB9885" w14:textId="77777777" w:rsidR="00A04F55" w:rsidRPr="006134D0" w:rsidRDefault="00A04F55" w:rsidP="00A04F55">
      <w:pPr>
        <w:spacing w:line="276" w:lineRule="auto"/>
        <w:rPr>
          <w:szCs w:val="24"/>
        </w:rPr>
      </w:pPr>
    </w:p>
    <w:p w14:paraId="1F1B654F" w14:textId="1FA4DFEA" w:rsidR="00A04F55" w:rsidRDefault="00296EC6" w:rsidP="00296EC6">
      <w:pPr>
        <w:pStyle w:val="Listaszerbekezds"/>
        <w:numPr>
          <w:ilvl w:val="0"/>
          <w:numId w:val="48"/>
        </w:numPr>
        <w:spacing w:line="276" w:lineRule="auto"/>
        <w:rPr>
          <w:i/>
          <w:szCs w:val="24"/>
        </w:rPr>
      </w:pPr>
      <w:r w:rsidRPr="00296EC6">
        <w:rPr>
          <w:i/>
          <w:szCs w:val="24"/>
        </w:rPr>
        <w:lastRenderedPageBreak/>
        <w:t>sz. melléklet</w:t>
      </w:r>
    </w:p>
    <w:p w14:paraId="3600DA83" w14:textId="77777777" w:rsidR="00296EC6" w:rsidRPr="00296EC6" w:rsidRDefault="00296EC6" w:rsidP="00296EC6">
      <w:pPr>
        <w:spacing w:line="276" w:lineRule="auto"/>
        <w:ind w:left="720"/>
        <w:rPr>
          <w:szCs w:val="24"/>
        </w:rPr>
      </w:pPr>
    </w:p>
    <w:p w14:paraId="59CB9A9F" w14:textId="77777777" w:rsidR="00296EC6" w:rsidRPr="00296EC6" w:rsidRDefault="00296EC6" w:rsidP="00296EC6">
      <w:pPr>
        <w:spacing w:line="276" w:lineRule="auto"/>
        <w:ind w:left="720"/>
        <w:rPr>
          <w:szCs w:val="24"/>
        </w:rPr>
      </w:pPr>
      <w:r w:rsidRPr="00296EC6">
        <w:rPr>
          <w:szCs w:val="24"/>
        </w:rPr>
        <w:t>DIÁKÖNKORMÁNYZAT SZERVEZETI ÉS MŰKÖDÉSI SZABÁLYZATA</w:t>
      </w:r>
    </w:p>
    <w:p w14:paraId="72F7A717" w14:textId="77777777" w:rsidR="00296EC6" w:rsidRPr="00296EC6" w:rsidRDefault="00296EC6" w:rsidP="00296EC6">
      <w:pPr>
        <w:spacing w:line="276" w:lineRule="auto"/>
        <w:ind w:left="720"/>
        <w:rPr>
          <w:szCs w:val="24"/>
        </w:rPr>
      </w:pPr>
      <w:r w:rsidRPr="00296EC6">
        <w:rPr>
          <w:szCs w:val="24"/>
        </w:rPr>
        <w:t>Szerencsi Szakképzési Centrum Műszaki és Szolgáltatási Technikum és Szakképző Iskola</w:t>
      </w:r>
    </w:p>
    <w:p w14:paraId="21D21BB0" w14:textId="77777777" w:rsidR="00296EC6" w:rsidRPr="00296EC6" w:rsidRDefault="00296EC6" w:rsidP="00296EC6">
      <w:pPr>
        <w:spacing w:line="276" w:lineRule="auto"/>
        <w:ind w:left="720"/>
        <w:rPr>
          <w:szCs w:val="24"/>
        </w:rPr>
      </w:pPr>
    </w:p>
    <w:p w14:paraId="147CEC02" w14:textId="77777777" w:rsidR="00296EC6" w:rsidRPr="00296EC6" w:rsidRDefault="00296EC6" w:rsidP="00296EC6">
      <w:pPr>
        <w:spacing w:line="276" w:lineRule="auto"/>
        <w:ind w:left="720"/>
        <w:rPr>
          <w:szCs w:val="24"/>
        </w:rPr>
      </w:pPr>
      <w:r w:rsidRPr="00296EC6">
        <w:rPr>
          <w:szCs w:val="24"/>
        </w:rPr>
        <w:t xml:space="preserve">Elfogadta a diákönkormányzat választmánya, jóváhagyta a nevelőtestület. Készült a hatályos jogszabályok alapján (2011. évi CXC. törvény a nemzeti köznevelésről, 2019. évi LXXX. törvény a szakképzésről, 20/2012. (VIII.31.) EMMI rendelet, valamint a kapcsolódó jogszabályok). </w:t>
      </w:r>
    </w:p>
    <w:p w14:paraId="1776BDA1" w14:textId="77777777" w:rsidR="00296EC6" w:rsidRPr="00296EC6" w:rsidRDefault="00296EC6" w:rsidP="00296EC6">
      <w:pPr>
        <w:spacing w:line="276" w:lineRule="auto"/>
        <w:ind w:left="720"/>
        <w:rPr>
          <w:szCs w:val="24"/>
        </w:rPr>
      </w:pPr>
      <w:r w:rsidRPr="00296EC6">
        <w:rPr>
          <w:szCs w:val="24"/>
        </w:rPr>
        <w:t xml:space="preserve">A DÖK munkáját segítő pedagógus: </w:t>
      </w:r>
      <w:proofErr w:type="spellStart"/>
      <w:r w:rsidRPr="00296EC6">
        <w:rPr>
          <w:szCs w:val="24"/>
        </w:rPr>
        <w:t>Szénási</w:t>
      </w:r>
      <w:proofErr w:type="spellEnd"/>
      <w:r w:rsidRPr="00296EC6">
        <w:rPr>
          <w:szCs w:val="24"/>
        </w:rPr>
        <w:t>-Kormos Zsuzsanna.</w:t>
      </w:r>
    </w:p>
    <w:p w14:paraId="4155861B" w14:textId="77777777" w:rsidR="00296EC6" w:rsidRPr="00296EC6" w:rsidRDefault="00296EC6" w:rsidP="00296EC6">
      <w:pPr>
        <w:spacing w:line="276" w:lineRule="auto"/>
        <w:ind w:left="720"/>
        <w:rPr>
          <w:szCs w:val="24"/>
        </w:rPr>
      </w:pPr>
      <w:r w:rsidRPr="00296EC6">
        <w:rPr>
          <w:szCs w:val="24"/>
        </w:rPr>
        <w:t>1. Általános rendelkezések</w:t>
      </w:r>
    </w:p>
    <w:p w14:paraId="090691A1" w14:textId="77777777" w:rsidR="00296EC6" w:rsidRPr="00296EC6" w:rsidRDefault="00296EC6" w:rsidP="00296EC6">
      <w:pPr>
        <w:spacing w:line="276" w:lineRule="auto"/>
        <w:ind w:left="720"/>
        <w:rPr>
          <w:szCs w:val="24"/>
        </w:rPr>
      </w:pPr>
      <w:r w:rsidRPr="00296EC6">
        <w:rPr>
          <w:szCs w:val="24"/>
        </w:rPr>
        <w:t xml:space="preserve">A diákönkormányzat (továbbiakban: DÖK) a Szerencsi Szakképzési Centrum Műszaki és Szolgáltatási Technikum és Szakképző Iskola tanulóinak érdekképviseleti, véleményező és javaslattevő szervezete. Székhelye: 3900 Szerencs, </w:t>
      </w:r>
      <w:proofErr w:type="spellStart"/>
      <w:r w:rsidRPr="00296EC6">
        <w:rPr>
          <w:szCs w:val="24"/>
        </w:rPr>
        <w:t>Ondi</w:t>
      </w:r>
      <w:proofErr w:type="spellEnd"/>
      <w:r w:rsidRPr="00296EC6">
        <w:rPr>
          <w:szCs w:val="24"/>
        </w:rPr>
        <w:t xml:space="preserve"> út </w:t>
      </w:r>
      <w:proofErr w:type="gramStart"/>
      <w:r w:rsidRPr="00296EC6">
        <w:rPr>
          <w:szCs w:val="24"/>
        </w:rPr>
        <w:t>8..</w:t>
      </w:r>
      <w:proofErr w:type="gramEnd"/>
      <w:r w:rsidRPr="00296EC6">
        <w:rPr>
          <w:szCs w:val="24"/>
        </w:rPr>
        <w:t xml:space="preserve"> </w:t>
      </w:r>
    </w:p>
    <w:p w14:paraId="5C0D7C78" w14:textId="77777777" w:rsidR="00296EC6" w:rsidRPr="00296EC6" w:rsidRDefault="00296EC6" w:rsidP="00296EC6">
      <w:pPr>
        <w:spacing w:line="276" w:lineRule="auto"/>
        <w:ind w:left="720"/>
        <w:rPr>
          <w:szCs w:val="24"/>
        </w:rPr>
      </w:pPr>
      <w:r w:rsidRPr="00296EC6">
        <w:rPr>
          <w:szCs w:val="24"/>
        </w:rPr>
        <w:t>A DÖK tevékenysége kiterjed az intézményben tanulói jogviszonnyal rendelkező valamennyi tanulóra.</w:t>
      </w:r>
    </w:p>
    <w:p w14:paraId="0C6CDD2A" w14:textId="77777777" w:rsidR="00296EC6" w:rsidRPr="00296EC6" w:rsidRDefault="00296EC6" w:rsidP="00296EC6">
      <w:pPr>
        <w:spacing w:line="276" w:lineRule="auto"/>
        <w:ind w:left="720"/>
        <w:rPr>
          <w:szCs w:val="24"/>
        </w:rPr>
      </w:pPr>
      <w:r w:rsidRPr="00296EC6">
        <w:rPr>
          <w:szCs w:val="24"/>
        </w:rPr>
        <w:t xml:space="preserve">1.1. Az </w:t>
      </w:r>
      <w:proofErr w:type="spellStart"/>
      <w:r w:rsidRPr="00296EC6">
        <w:rPr>
          <w:szCs w:val="24"/>
        </w:rPr>
        <w:t>SzMSz</w:t>
      </w:r>
      <w:proofErr w:type="spellEnd"/>
      <w:r w:rsidRPr="00296EC6">
        <w:rPr>
          <w:szCs w:val="24"/>
        </w:rPr>
        <w:t xml:space="preserve"> célja</w:t>
      </w:r>
    </w:p>
    <w:p w14:paraId="476D585E" w14:textId="77777777" w:rsidR="00296EC6" w:rsidRPr="00296EC6" w:rsidRDefault="00296EC6" w:rsidP="00296EC6">
      <w:pPr>
        <w:spacing w:line="276" w:lineRule="auto"/>
        <w:ind w:left="720"/>
        <w:rPr>
          <w:szCs w:val="24"/>
        </w:rPr>
      </w:pPr>
      <w:r w:rsidRPr="00296EC6">
        <w:rPr>
          <w:szCs w:val="24"/>
        </w:rPr>
        <w:t>A jelen Szervezeti és Működési Szabályzat (</w:t>
      </w:r>
      <w:proofErr w:type="spellStart"/>
      <w:r w:rsidRPr="00296EC6">
        <w:rPr>
          <w:szCs w:val="24"/>
        </w:rPr>
        <w:t>SzMSz</w:t>
      </w:r>
      <w:proofErr w:type="spellEnd"/>
      <w:r w:rsidRPr="00296EC6">
        <w:rPr>
          <w:szCs w:val="24"/>
        </w:rPr>
        <w:t>) célja a DÖK működésének, szervezeti felépítésének és jogköreinek szabályozása, valamint a tanulói jogok érvényesítésének biztosítása a 2011. évi CXC. törvény (</w:t>
      </w:r>
      <w:proofErr w:type="spellStart"/>
      <w:r w:rsidRPr="00296EC6">
        <w:rPr>
          <w:szCs w:val="24"/>
        </w:rPr>
        <w:t>Nkt</w:t>
      </w:r>
      <w:proofErr w:type="spellEnd"/>
      <w:r w:rsidRPr="00296EC6">
        <w:rPr>
          <w:szCs w:val="24"/>
        </w:rPr>
        <w:t>.) 48. § és a 2019. évi LXXX. törvény (</w:t>
      </w:r>
      <w:proofErr w:type="spellStart"/>
      <w:r w:rsidRPr="00296EC6">
        <w:rPr>
          <w:szCs w:val="24"/>
        </w:rPr>
        <w:t>Szkt</w:t>
      </w:r>
      <w:proofErr w:type="spellEnd"/>
      <w:r w:rsidRPr="00296EC6">
        <w:rPr>
          <w:szCs w:val="24"/>
        </w:rPr>
        <w:t>.) 69. § rendelkezései alapján.</w:t>
      </w:r>
    </w:p>
    <w:p w14:paraId="48E3EC42" w14:textId="77777777" w:rsidR="00296EC6" w:rsidRPr="00296EC6" w:rsidRDefault="00296EC6" w:rsidP="00296EC6">
      <w:pPr>
        <w:spacing w:line="276" w:lineRule="auto"/>
        <w:ind w:left="720"/>
        <w:rPr>
          <w:szCs w:val="24"/>
        </w:rPr>
      </w:pPr>
      <w:r w:rsidRPr="00296EC6">
        <w:rPr>
          <w:szCs w:val="24"/>
        </w:rPr>
        <w:t xml:space="preserve">1.2. Az </w:t>
      </w:r>
      <w:proofErr w:type="spellStart"/>
      <w:r w:rsidRPr="00296EC6">
        <w:rPr>
          <w:szCs w:val="24"/>
        </w:rPr>
        <w:t>SzMSz</w:t>
      </w:r>
      <w:proofErr w:type="spellEnd"/>
      <w:r w:rsidRPr="00296EC6">
        <w:rPr>
          <w:szCs w:val="24"/>
        </w:rPr>
        <w:t xml:space="preserve"> hatálya, érvényessége</w:t>
      </w:r>
    </w:p>
    <w:p w14:paraId="6AEB7F35" w14:textId="77777777" w:rsidR="00296EC6" w:rsidRPr="00296EC6" w:rsidRDefault="00296EC6" w:rsidP="00296EC6">
      <w:pPr>
        <w:spacing w:line="276" w:lineRule="auto"/>
        <w:ind w:left="720"/>
        <w:rPr>
          <w:szCs w:val="24"/>
        </w:rPr>
      </w:pPr>
      <w:r w:rsidRPr="00296EC6">
        <w:rPr>
          <w:szCs w:val="24"/>
        </w:rPr>
        <w:t xml:space="preserve">Az </w:t>
      </w:r>
      <w:proofErr w:type="spellStart"/>
      <w:r w:rsidRPr="00296EC6">
        <w:rPr>
          <w:szCs w:val="24"/>
        </w:rPr>
        <w:t>SzMSz</w:t>
      </w:r>
      <w:proofErr w:type="spellEnd"/>
      <w:r w:rsidRPr="00296EC6">
        <w:rPr>
          <w:szCs w:val="24"/>
        </w:rPr>
        <w:t xml:space="preserve"> az elfogadást követően, a nevelőtestület jóváhagyásával lép hatályba (</w:t>
      </w:r>
      <w:proofErr w:type="spellStart"/>
      <w:r w:rsidRPr="00296EC6">
        <w:rPr>
          <w:szCs w:val="24"/>
        </w:rPr>
        <w:t>Szkt</w:t>
      </w:r>
      <w:proofErr w:type="spellEnd"/>
      <w:r w:rsidRPr="00296EC6">
        <w:rPr>
          <w:szCs w:val="24"/>
        </w:rPr>
        <w:t>. 69. § (2) bekezdés). A szabályzat érvényes minden tanulóra és DÖK tisztségviselőre. Módosítása a diákönkormányzat választmányának döntése alapján történhet, jogszabályi változás esetén kötelező.</w:t>
      </w:r>
    </w:p>
    <w:p w14:paraId="677C0F49" w14:textId="77777777" w:rsidR="00296EC6" w:rsidRPr="00296EC6" w:rsidRDefault="00296EC6" w:rsidP="00296EC6">
      <w:pPr>
        <w:spacing w:line="276" w:lineRule="auto"/>
        <w:ind w:left="720"/>
        <w:rPr>
          <w:szCs w:val="24"/>
        </w:rPr>
      </w:pPr>
      <w:r w:rsidRPr="00296EC6">
        <w:rPr>
          <w:szCs w:val="24"/>
        </w:rPr>
        <w:t>1.3. Jogszabályi háttér</w:t>
      </w:r>
    </w:p>
    <w:p w14:paraId="1D634740" w14:textId="77777777" w:rsidR="00296EC6" w:rsidRPr="00296EC6" w:rsidRDefault="00296EC6" w:rsidP="00296EC6">
      <w:pPr>
        <w:spacing w:line="276" w:lineRule="auto"/>
        <w:ind w:left="720"/>
        <w:rPr>
          <w:szCs w:val="24"/>
        </w:rPr>
      </w:pPr>
      <w:r w:rsidRPr="00296EC6">
        <w:rPr>
          <w:szCs w:val="24"/>
        </w:rPr>
        <w:t>A DÖK működését az alábbi jogszabályok határozzák meg:</w:t>
      </w:r>
    </w:p>
    <w:p w14:paraId="04B13307" w14:textId="77777777" w:rsidR="00296EC6" w:rsidRPr="00296EC6" w:rsidRDefault="00296EC6" w:rsidP="00296EC6">
      <w:pPr>
        <w:spacing w:line="276" w:lineRule="auto"/>
        <w:ind w:left="720"/>
        <w:rPr>
          <w:szCs w:val="24"/>
        </w:rPr>
      </w:pPr>
      <w:r w:rsidRPr="00296EC6">
        <w:rPr>
          <w:szCs w:val="24"/>
        </w:rPr>
        <w:t>- 2011. évi CXC. törvény a nemzeti köznevelésről (különösen 48. §, amely a tanulói jogokat rögzíti),</w:t>
      </w:r>
    </w:p>
    <w:p w14:paraId="1CFF3FAE" w14:textId="77777777" w:rsidR="00296EC6" w:rsidRPr="00296EC6" w:rsidRDefault="00296EC6" w:rsidP="00296EC6">
      <w:pPr>
        <w:spacing w:line="276" w:lineRule="auto"/>
        <w:ind w:left="720"/>
        <w:rPr>
          <w:szCs w:val="24"/>
        </w:rPr>
      </w:pPr>
      <w:r w:rsidRPr="00296EC6">
        <w:rPr>
          <w:szCs w:val="24"/>
        </w:rPr>
        <w:t>- 2019. évi LXXX. törvény a szakképzésről (69. §, amely a DÖK jogait szabályozza),</w:t>
      </w:r>
    </w:p>
    <w:p w14:paraId="073AA92A" w14:textId="77777777" w:rsidR="00296EC6" w:rsidRPr="00296EC6" w:rsidRDefault="00296EC6" w:rsidP="00296EC6">
      <w:pPr>
        <w:spacing w:line="276" w:lineRule="auto"/>
        <w:ind w:left="720"/>
        <w:rPr>
          <w:szCs w:val="24"/>
        </w:rPr>
      </w:pPr>
      <w:r w:rsidRPr="00296EC6">
        <w:rPr>
          <w:szCs w:val="24"/>
        </w:rPr>
        <w:t>- 20/2012. (VIII. 31.) EMMI rendelet 120–123. §,</w:t>
      </w:r>
    </w:p>
    <w:p w14:paraId="70787783" w14:textId="77777777" w:rsidR="00296EC6" w:rsidRPr="00296EC6" w:rsidRDefault="00296EC6" w:rsidP="00296EC6">
      <w:pPr>
        <w:spacing w:line="276" w:lineRule="auto"/>
        <w:ind w:left="720"/>
        <w:rPr>
          <w:szCs w:val="24"/>
        </w:rPr>
      </w:pPr>
      <w:r w:rsidRPr="00296EC6">
        <w:rPr>
          <w:szCs w:val="24"/>
        </w:rPr>
        <w:t>- 326/2013. (VIII. 30.) Korm. rendelet a pedagógusok jogállásáról,</w:t>
      </w:r>
    </w:p>
    <w:p w14:paraId="588DD2D3" w14:textId="77777777" w:rsidR="00296EC6" w:rsidRPr="00296EC6" w:rsidRDefault="00296EC6" w:rsidP="00296EC6">
      <w:pPr>
        <w:spacing w:line="276" w:lineRule="auto"/>
        <w:ind w:left="720"/>
        <w:rPr>
          <w:szCs w:val="24"/>
        </w:rPr>
      </w:pPr>
      <w:r w:rsidRPr="00296EC6">
        <w:rPr>
          <w:szCs w:val="24"/>
        </w:rPr>
        <w:t>- az intézmény Szervezeti és Működési Szabályzata és Házirendje.</w:t>
      </w:r>
    </w:p>
    <w:p w14:paraId="53DDDAC4" w14:textId="77777777" w:rsidR="00296EC6" w:rsidRPr="00296EC6" w:rsidRDefault="00296EC6" w:rsidP="00296EC6">
      <w:pPr>
        <w:spacing w:line="276" w:lineRule="auto"/>
        <w:ind w:left="720"/>
        <w:rPr>
          <w:szCs w:val="24"/>
        </w:rPr>
      </w:pPr>
      <w:r w:rsidRPr="00296EC6">
        <w:rPr>
          <w:szCs w:val="24"/>
        </w:rPr>
        <w:t>2. A Diákönkormányzat célja, feladata</w:t>
      </w:r>
    </w:p>
    <w:p w14:paraId="011E838C" w14:textId="77777777" w:rsidR="00296EC6" w:rsidRPr="00296EC6" w:rsidRDefault="00296EC6" w:rsidP="00296EC6">
      <w:pPr>
        <w:spacing w:line="276" w:lineRule="auto"/>
        <w:ind w:left="720"/>
        <w:rPr>
          <w:szCs w:val="24"/>
        </w:rPr>
      </w:pPr>
      <w:r w:rsidRPr="00296EC6">
        <w:rPr>
          <w:szCs w:val="24"/>
        </w:rPr>
        <w:t>A DÖK célja a tanulói jogok biztosítása, a tanulói közösség érdekeinek képviselete, valamint az iskolai élet szervezésében való aktív részvétel. Feladata:</w:t>
      </w:r>
    </w:p>
    <w:p w14:paraId="0AA94C62" w14:textId="77777777" w:rsidR="00296EC6" w:rsidRPr="00296EC6" w:rsidRDefault="00296EC6" w:rsidP="00296EC6">
      <w:pPr>
        <w:spacing w:line="276" w:lineRule="auto"/>
        <w:ind w:left="720"/>
        <w:rPr>
          <w:szCs w:val="24"/>
        </w:rPr>
      </w:pPr>
      <w:r w:rsidRPr="00296EC6">
        <w:rPr>
          <w:szCs w:val="24"/>
        </w:rPr>
        <w:t>- a tanulók érdekeinek képviselete (</w:t>
      </w:r>
      <w:proofErr w:type="spellStart"/>
      <w:r w:rsidRPr="00296EC6">
        <w:rPr>
          <w:szCs w:val="24"/>
        </w:rPr>
        <w:t>Szkt</w:t>
      </w:r>
      <w:proofErr w:type="spellEnd"/>
      <w:r w:rsidRPr="00296EC6">
        <w:rPr>
          <w:szCs w:val="24"/>
        </w:rPr>
        <w:t xml:space="preserve">. 69. § (3) </w:t>
      </w:r>
      <w:proofErr w:type="spellStart"/>
      <w:r w:rsidRPr="00296EC6">
        <w:rPr>
          <w:szCs w:val="24"/>
        </w:rPr>
        <w:t>bek</w:t>
      </w:r>
      <w:proofErr w:type="spellEnd"/>
      <w:r w:rsidRPr="00296EC6">
        <w:rPr>
          <w:szCs w:val="24"/>
        </w:rPr>
        <w:t>.),</w:t>
      </w:r>
    </w:p>
    <w:p w14:paraId="1BE3F9C3" w14:textId="77777777" w:rsidR="00296EC6" w:rsidRPr="00296EC6" w:rsidRDefault="00296EC6" w:rsidP="00296EC6">
      <w:pPr>
        <w:spacing w:line="276" w:lineRule="auto"/>
        <w:ind w:left="720"/>
        <w:rPr>
          <w:szCs w:val="24"/>
        </w:rPr>
      </w:pPr>
      <w:r w:rsidRPr="00296EC6">
        <w:rPr>
          <w:szCs w:val="24"/>
        </w:rPr>
        <w:t>- kulturális és sportprogramok szervezése (</w:t>
      </w:r>
      <w:proofErr w:type="spellStart"/>
      <w:r w:rsidRPr="00296EC6">
        <w:rPr>
          <w:szCs w:val="24"/>
        </w:rPr>
        <w:t>Nkt</w:t>
      </w:r>
      <w:proofErr w:type="spellEnd"/>
      <w:r w:rsidRPr="00296EC6">
        <w:rPr>
          <w:szCs w:val="24"/>
        </w:rPr>
        <w:t xml:space="preserve">. 48. § (5) </w:t>
      </w:r>
      <w:proofErr w:type="spellStart"/>
      <w:r w:rsidRPr="00296EC6">
        <w:rPr>
          <w:szCs w:val="24"/>
        </w:rPr>
        <w:t>bek</w:t>
      </w:r>
      <w:proofErr w:type="spellEnd"/>
      <w:r w:rsidRPr="00296EC6">
        <w:rPr>
          <w:szCs w:val="24"/>
        </w:rPr>
        <w:t>.),</w:t>
      </w:r>
    </w:p>
    <w:p w14:paraId="13F168A0" w14:textId="77777777" w:rsidR="00296EC6" w:rsidRPr="00296EC6" w:rsidRDefault="00296EC6" w:rsidP="00296EC6">
      <w:pPr>
        <w:spacing w:line="276" w:lineRule="auto"/>
        <w:ind w:left="720"/>
        <w:rPr>
          <w:szCs w:val="24"/>
        </w:rPr>
      </w:pPr>
      <w:r w:rsidRPr="00296EC6">
        <w:rPr>
          <w:szCs w:val="24"/>
        </w:rPr>
        <w:lastRenderedPageBreak/>
        <w:t>- az iskola hagyományainak ápolása,</w:t>
      </w:r>
    </w:p>
    <w:p w14:paraId="2F47757D" w14:textId="77777777" w:rsidR="00296EC6" w:rsidRPr="00296EC6" w:rsidRDefault="00296EC6" w:rsidP="00296EC6">
      <w:pPr>
        <w:spacing w:line="276" w:lineRule="auto"/>
        <w:ind w:left="720"/>
        <w:rPr>
          <w:szCs w:val="24"/>
        </w:rPr>
      </w:pPr>
      <w:r w:rsidRPr="00296EC6">
        <w:rPr>
          <w:szCs w:val="24"/>
        </w:rPr>
        <w:t>- kapcsolattartás más iskolák DÖK szervezeteivel (</w:t>
      </w:r>
      <w:proofErr w:type="spellStart"/>
      <w:r w:rsidRPr="00296EC6">
        <w:rPr>
          <w:szCs w:val="24"/>
        </w:rPr>
        <w:t>Szkt</w:t>
      </w:r>
      <w:proofErr w:type="spellEnd"/>
      <w:r w:rsidRPr="00296EC6">
        <w:rPr>
          <w:szCs w:val="24"/>
        </w:rPr>
        <w:t xml:space="preserve">. 69. § (8) </w:t>
      </w:r>
      <w:proofErr w:type="spellStart"/>
      <w:r w:rsidRPr="00296EC6">
        <w:rPr>
          <w:szCs w:val="24"/>
        </w:rPr>
        <w:t>bek</w:t>
      </w:r>
      <w:proofErr w:type="spellEnd"/>
      <w:r w:rsidRPr="00296EC6">
        <w:rPr>
          <w:szCs w:val="24"/>
        </w:rPr>
        <w:t>.),</w:t>
      </w:r>
    </w:p>
    <w:p w14:paraId="637316CF" w14:textId="77777777" w:rsidR="00296EC6" w:rsidRPr="00296EC6" w:rsidRDefault="00296EC6" w:rsidP="00296EC6">
      <w:pPr>
        <w:spacing w:line="276" w:lineRule="auto"/>
        <w:ind w:left="720"/>
        <w:rPr>
          <w:szCs w:val="24"/>
        </w:rPr>
      </w:pPr>
      <w:r w:rsidRPr="00296EC6">
        <w:rPr>
          <w:szCs w:val="24"/>
        </w:rPr>
        <w:t>- a tanulók rendszeres tájékoztatása (</w:t>
      </w:r>
      <w:proofErr w:type="spellStart"/>
      <w:r w:rsidRPr="00296EC6">
        <w:rPr>
          <w:szCs w:val="24"/>
        </w:rPr>
        <w:t>Szkt</w:t>
      </w:r>
      <w:proofErr w:type="spellEnd"/>
      <w:r w:rsidRPr="00296EC6">
        <w:rPr>
          <w:szCs w:val="24"/>
        </w:rPr>
        <w:t>. 69. § (1) e) pont).</w:t>
      </w:r>
    </w:p>
    <w:p w14:paraId="513EF5F3" w14:textId="77777777" w:rsidR="00296EC6" w:rsidRPr="00296EC6" w:rsidRDefault="00296EC6" w:rsidP="00296EC6">
      <w:pPr>
        <w:spacing w:line="276" w:lineRule="auto"/>
        <w:ind w:left="720"/>
        <w:rPr>
          <w:szCs w:val="24"/>
        </w:rPr>
      </w:pPr>
      <w:r w:rsidRPr="00296EC6">
        <w:rPr>
          <w:szCs w:val="24"/>
        </w:rPr>
        <w:t>3. Jogosultságok és kötelezettségek</w:t>
      </w:r>
    </w:p>
    <w:p w14:paraId="776E5F43" w14:textId="77777777" w:rsidR="00296EC6" w:rsidRPr="00296EC6" w:rsidRDefault="00296EC6" w:rsidP="00296EC6">
      <w:pPr>
        <w:spacing w:line="276" w:lineRule="auto"/>
        <w:ind w:left="720"/>
        <w:rPr>
          <w:szCs w:val="24"/>
        </w:rPr>
      </w:pPr>
      <w:r w:rsidRPr="00296EC6">
        <w:rPr>
          <w:szCs w:val="24"/>
        </w:rPr>
        <w:t>3.1. Döntési jogkörök</w:t>
      </w:r>
    </w:p>
    <w:p w14:paraId="6049946F" w14:textId="77777777" w:rsidR="00296EC6" w:rsidRPr="00296EC6" w:rsidRDefault="00296EC6" w:rsidP="00296EC6">
      <w:pPr>
        <w:spacing w:line="276" w:lineRule="auto"/>
        <w:ind w:left="720"/>
        <w:rPr>
          <w:szCs w:val="24"/>
        </w:rPr>
      </w:pPr>
      <w:r w:rsidRPr="00296EC6">
        <w:rPr>
          <w:szCs w:val="24"/>
        </w:rPr>
        <w:t>A DÖK az oktatói testület véleményének kikérésével dönt (</w:t>
      </w:r>
      <w:proofErr w:type="spellStart"/>
      <w:r w:rsidRPr="00296EC6">
        <w:rPr>
          <w:szCs w:val="24"/>
        </w:rPr>
        <w:t>Szkt</w:t>
      </w:r>
      <w:proofErr w:type="spellEnd"/>
      <w:r w:rsidRPr="00296EC6">
        <w:rPr>
          <w:szCs w:val="24"/>
        </w:rPr>
        <w:t>. 69. § (1) bekezdés):</w:t>
      </w:r>
    </w:p>
    <w:p w14:paraId="01D05359" w14:textId="77777777" w:rsidR="00296EC6" w:rsidRPr="00296EC6" w:rsidRDefault="00296EC6" w:rsidP="00296EC6">
      <w:pPr>
        <w:spacing w:line="276" w:lineRule="auto"/>
        <w:ind w:left="720"/>
        <w:rPr>
          <w:szCs w:val="24"/>
        </w:rPr>
      </w:pPr>
      <w:r w:rsidRPr="00296EC6">
        <w:rPr>
          <w:szCs w:val="24"/>
        </w:rPr>
        <w:t>- saját működéséről,</w:t>
      </w:r>
    </w:p>
    <w:p w14:paraId="301A3BD3" w14:textId="77777777" w:rsidR="00296EC6" w:rsidRPr="00296EC6" w:rsidRDefault="00296EC6" w:rsidP="00296EC6">
      <w:pPr>
        <w:spacing w:line="276" w:lineRule="auto"/>
        <w:ind w:left="720"/>
        <w:rPr>
          <w:szCs w:val="24"/>
        </w:rPr>
      </w:pPr>
      <w:r w:rsidRPr="00296EC6">
        <w:rPr>
          <w:szCs w:val="24"/>
        </w:rPr>
        <w:t>- a működéséhez biztosított anyagi eszközök felhasználásáról,</w:t>
      </w:r>
    </w:p>
    <w:p w14:paraId="7975D3DC" w14:textId="77777777" w:rsidR="00296EC6" w:rsidRPr="00296EC6" w:rsidRDefault="00296EC6" w:rsidP="00296EC6">
      <w:pPr>
        <w:spacing w:line="276" w:lineRule="auto"/>
        <w:ind w:left="720"/>
        <w:rPr>
          <w:szCs w:val="24"/>
        </w:rPr>
      </w:pPr>
      <w:r w:rsidRPr="00296EC6">
        <w:rPr>
          <w:szCs w:val="24"/>
        </w:rPr>
        <w:t>- egy tanítás nélküli munkanap programjáról,</w:t>
      </w:r>
    </w:p>
    <w:p w14:paraId="384D9755" w14:textId="77777777" w:rsidR="00296EC6" w:rsidRPr="00296EC6" w:rsidRDefault="00296EC6" w:rsidP="00296EC6">
      <w:pPr>
        <w:spacing w:line="276" w:lineRule="auto"/>
        <w:ind w:left="720"/>
        <w:rPr>
          <w:szCs w:val="24"/>
        </w:rPr>
      </w:pPr>
      <w:r w:rsidRPr="00296EC6">
        <w:rPr>
          <w:szCs w:val="24"/>
        </w:rPr>
        <w:t>- a tájékoztatási rendszer működtetéséről,</w:t>
      </w:r>
    </w:p>
    <w:p w14:paraId="13B36DD3" w14:textId="77777777" w:rsidR="00296EC6" w:rsidRPr="00296EC6" w:rsidRDefault="00296EC6" w:rsidP="00296EC6">
      <w:pPr>
        <w:spacing w:line="276" w:lineRule="auto"/>
        <w:ind w:left="720"/>
        <w:rPr>
          <w:szCs w:val="24"/>
        </w:rPr>
      </w:pPr>
      <w:r w:rsidRPr="00296EC6">
        <w:rPr>
          <w:szCs w:val="24"/>
        </w:rPr>
        <w:t xml:space="preserve">- </w:t>
      </w:r>
      <w:proofErr w:type="spellStart"/>
      <w:r w:rsidRPr="00296EC6">
        <w:rPr>
          <w:szCs w:val="24"/>
        </w:rPr>
        <w:t>SzMSz-ének</w:t>
      </w:r>
      <w:proofErr w:type="spellEnd"/>
      <w:r w:rsidRPr="00296EC6">
        <w:rPr>
          <w:szCs w:val="24"/>
        </w:rPr>
        <w:t xml:space="preserve"> elfogadásáról.</w:t>
      </w:r>
    </w:p>
    <w:p w14:paraId="6588F83D" w14:textId="77777777" w:rsidR="00296EC6" w:rsidRPr="00296EC6" w:rsidRDefault="00296EC6" w:rsidP="00296EC6">
      <w:pPr>
        <w:spacing w:line="276" w:lineRule="auto"/>
        <w:ind w:left="720"/>
        <w:rPr>
          <w:szCs w:val="24"/>
        </w:rPr>
      </w:pPr>
      <w:r w:rsidRPr="00296EC6">
        <w:rPr>
          <w:szCs w:val="24"/>
        </w:rPr>
        <w:t>3.2. Egyetértési jogkörök</w:t>
      </w:r>
    </w:p>
    <w:p w14:paraId="52A82C07" w14:textId="77777777" w:rsidR="00296EC6" w:rsidRPr="00296EC6" w:rsidRDefault="00296EC6" w:rsidP="00296EC6">
      <w:pPr>
        <w:spacing w:line="276" w:lineRule="auto"/>
        <w:ind w:left="720"/>
        <w:rPr>
          <w:szCs w:val="24"/>
        </w:rPr>
      </w:pPr>
      <w:r w:rsidRPr="00296EC6">
        <w:rPr>
          <w:szCs w:val="24"/>
        </w:rPr>
        <w:t>A DÖK egyetértési jogot gyakorol az iskola élelmiszer-árusító egységeinek működésével kapcsolatban (20/2012. (VIII. 31.) EMMI rendelet 122. §).</w:t>
      </w:r>
    </w:p>
    <w:p w14:paraId="18ADE9A7" w14:textId="77777777" w:rsidR="00296EC6" w:rsidRPr="00296EC6" w:rsidRDefault="00296EC6" w:rsidP="00296EC6">
      <w:pPr>
        <w:spacing w:line="276" w:lineRule="auto"/>
        <w:ind w:left="720"/>
        <w:rPr>
          <w:szCs w:val="24"/>
        </w:rPr>
      </w:pPr>
      <w:r w:rsidRPr="00296EC6">
        <w:rPr>
          <w:szCs w:val="24"/>
        </w:rPr>
        <w:t>3.3. Véleményezési jogkörök</w:t>
      </w:r>
    </w:p>
    <w:p w14:paraId="62E96EBA" w14:textId="77777777" w:rsidR="00296EC6" w:rsidRPr="00296EC6" w:rsidRDefault="00296EC6" w:rsidP="00296EC6">
      <w:pPr>
        <w:spacing w:line="276" w:lineRule="auto"/>
        <w:ind w:left="720"/>
        <w:rPr>
          <w:szCs w:val="24"/>
        </w:rPr>
      </w:pPr>
      <w:r w:rsidRPr="00296EC6">
        <w:rPr>
          <w:szCs w:val="24"/>
        </w:rPr>
        <w:t>A DÖK véleményt nyilváníthat (</w:t>
      </w:r>
      <w:proofErr w:type="spellStart"/>
      <w:r w:rsidRPr="00296EC6">
        <w:rPr>
          <w:szCs w:val="24"/>
        </w:rPr>
        <w:t>Szkt</w:t>
      </w:r>
      <w:proofErr w:type="spellEnd"/>
      <w:r w:rsidRPr="00296EC6">
        <w:rPr>
          <w:szCs w:val="24"/>
        </w:rPr>
        <w:t xml:space="preserve">. 69. § (3)-(4) </w:t>
      </w:r>
      <w:proofErr w:type="spellStart"/>
      <w:r w:rsidRPr="00296EC6">
        <w:rPr>
          <w:szCs w:val="24"/>
        </w:rPr>
        <w:t>bek</w:t>
      </w:r>
      <w:proofErr w:type="spellEnd"/>
      <w:r w:rsidRPr="00296EC6">
        <w:rPr>
          <w:szCs w:val="24"/>
        </w:rPr>
        <w:t>.):</w:t>
      </w:r>
    </w:p>
    <w:p w14:paraId="3049C537" w14:textId="77777777" w:rsidR="00296EC6" w:rsidRPr="00296EC6" w:rsidRDefault="00296EC6" w:rsidP="00296EC6">
      <w:pPr>
        <w:spacing w:line="276" w:lineRule="auto"/>
        <w:ind w:left="720"/>
        <w:rPr>
          <w:szCs w:val="24"/>
        </w:rPr>
      </w:pPr>
      <w:r w:rsidRPr="00296EC6">
        <w:rPr>
          <w:szCs w:val="24"/>
        </w:rPr>
        <w:t>- a házirend elfogadása előtt,</w:t>
      </w:r>
    </w:p>
    <w:p w14:paraId="191F9B2F" w14:textId="77777777" w:rsidR="00296EC6" w:rsidRPr="00296EC6" w:rsidRDefault="00296EC6" w:rsidP="00296EC6">
      <w:pPr>
        <w:spacing w:line="276" w:lineRule="auto"/>
        <w:ind w:left="720"/>
        <w:rPr>
          <w:szCs w:val="24"/>
        </w:rPr>
      </w:pPr>
      <w:r w:rsidRPr="00296EC6">
        <w:rPr>
          <w:szCs w:val="24"/>
        </w:rPr>
        <w:t>- az SZMSZ tanulói jogviszonyt érintő részeinél,</w:t>
      </w:r>
    </w:p>
    <w:p w14:paraId="6C91297F" w14:textId="77777777" w:rsidR="00296EC6" w:rsidRPr="00296EC6" w:rsidRDefault="00296EC6" w:rsidP="00296EC6">
      <w:pPr>
        <w:spacing w:line="276" w:lineRule="auto"/>
        <w:ind w:left="720"/>
        <w:rPr>
          <w:szCs w:val="24"/>
        </w:rPr>
      </w:pPr>
      <w:r w:rsidRPr="00296EC6">
        <w:rPr>
          <w:szCs w:val="24"/>
        </w:rPr>
        <w:t>- a tanulók helyzetéről szóló beszámolókról,</w:t>
      </w:r>
    </w:p>
    <w:p w14:paraId="17F1DBA9" w14:textId="77777777" w:rsidR="00296EC6" w:rsidRPr="00296EC6" w:rsidRDefault="00296EC6" w:rsidP="00296EC6">
      <w:pPr>
        <w:spacing w:line="276" w:lineRule="auto"/>
        <w:ind w:left="720"/>
        <w:rPr>
          <w:szCs w:val="24"/>
        </w:rPr>
      </w:pPr>
      <w:r w:rsidRPr="00296EC6">
        <w:rPr>
          <w:szCs w:val="24"/>
        </w:rPr>
        <w:t>- pályázatok és versenyek kiírásánál,</w:t>
      </w:r>
    </w:p>
    <w:p w14:paraId="348492E0" w14:textId="77777777" w:rsidR="00296EC6" w:rsidRPr="00296EC6" w:rsidRDefault="00296EC6" w:rsidP="00296EC6">
      <w:pPr>
        <w:spacing w:line="276" w:lineRule="auto"/>
        <w:ind w:left="720"/>
        <w:rPr>
          <w:szCs w:val="24"/>
        </w:rPr>
      </w:pPr>
      <w:r w:rsidRPr="00296EC6">
        <w:rPr>
          <w:szCs w:val="24"/>
        </w:rPr>
        <w:t>- a sport- és kulturális tevékenységek meghatározásánál.</w:t>
      </w:r>
    </w:p>
    <w:p w14:paraId="5D0362DB" w14:textId="77777777" w:rsidR="00296EC6" w:rsidRPr="00296EC6" w:rsidRDefault="00296EC6" w:rsidP="00296EC6">
      <w:pPr>
        <w:spacing w:line="276" w:lineRule="auto"/>
        <w:ind w:left="720"/>
        <w:rPr>
          <w:szCs w:val="24"/>
        </w:rPr>
      </w:pPr>
      <w:r w:rsidRPr="00296EC6">
        <w:rPr>
          <w:szCs w:val="24"/>
        </w:rPr>
        <w:t>4. Szervezeti felépítés és működés</w:t>
      </w:r>
    </w:p>
    <w:p w14:paraId="65F45056" w14:textId="77777777" w:rsidR="00296EC6" w:rsidRPr="00296EC6" w:rsidRDefault="00296EC6" w:rsidP="00296EC6">
      <w:pPr>
        <w:spacing w:line="276" w:lineRule="auto"/>
        <w:ind w:left="720"/>
        <w:rPr>
          <w:szCs w:val="24"/>
        </w:rPr>
      </w:pPr>
      <w:r w:rsidRPr="00296EC6">
        <w:rPr>
          <w:szCs w:val="24"/>
        </w:rPr>
        <w:t xml:space="preserve">A DÖK tagjai az iskola tanulói közösségei által választott képviselők, valamint az egyénileg csatlakozó tanulók. A tagok jogait és kötelezettségeit az </w:t>
      </w:r>
      <w:proofErr w:type="spellStart"/>
      <w:r w:rsidRPr="00296EC6">
        <w:rPr>
          <w:szCs w:val="24"/>
        </w:rPr>
        <w:t>Nkt</w:t>
      </w:r>
      <w:proofErr w:type="spellEnd"/>
      <w:r w:rsidRPr="00296EC6">
        <w:rPr>
          <w:szCs w:val="24"/>
        </w:rPr>
        <w:t xml:space="preserve">. 48. § és a </w:t>
      </w:r>
      <w:proofErr w:type="spellStart"/>
      <w:r w:rsidRPr="00296EC6">
        <w:rPr>
          <w:szCs w:val="24"/>
        </w:rPr>
        <w:t>Szkt</w:t>
      </w:r>
      <w:proofErr w:type="spellEnd"/>
      <w:r w:rsidRPr="00296EC6">
        <w:rPr>
          <w:szCs w:val="24"/>
        </w:rPr>
        <w:t>. 69. § tartalmazza.</w:t>
      </w:r>
    </w:p>
    <w:p w14:paraId="68BAD8D8" w14:textId="77777777" w:rsidR="00296EC6" w:rsidRPr="00296EC6" w:rsidRDefault="00296EC6" w:rsidP="00296EC6">
      <w:pPr>
        <w:spacing w:line="276" w:lineRule="auto"/>
        <w:ind w:left="720"/>
        <w:rPr>
          <w:szCs w:val="24"/>
        </w:rPr>
      </w:pPr>
      <w:r w:rsidRPr="00296EC6">
        <w:rPr>
          <w:szCs w:val="24"/>
        </w:rPr>
        <w:t>4.1. Tagok</w:t>
      </w:r>
    </w:p>
    <w:p w14:paraId="631DBBFF" w14:textId="77777777" w:rsidR="00296EC6" w:rsidRPr="00296EC6" w:rsidRDefault="00296EC6" w:rsidP="00296EC6">
      <w:pPr>
        <w:spacing w:line="276" w:lineRule="auto"/>
        <w:ind w:left="720"/>
        <w:rPr>
          <w:szCs w:val="24"/>
        </w:rPr>
      </w:pPr>
      <w:r w:rsidRPr="00296EC6">
        <w:rPr>
          <w:szCs w:val="24"/>
        </w:rPr>
        <w:t>A DÖK tagjai minden tanuló, aki az intézményben tanulói jogviszonnyal rendelkezik. A DÖK tagjai választhatnak és választhatók a szervezet tisztségeire (</w:t>
      </w:r>
      <w:proofErr w:type="spellStart"/>
      <w:r w:rsidRPr="00296EC6">
        <w:rPr>
          <w:szCs w:val="24"/>
        </w:rPr>
        <w:t>Nkt</w:t>
      </w:r>
      <w:proofErr w:type="spellEnd"/>
      <w:r w:rsidRPr="00296EC6">
        <w:rPr>
          <w:szCs w:val="24"/>
        </w:rPr>
        <w:t xml:space="preserve">. 48. § (4) </w:t>
      </w:r>
      <w:proofErr w:type="spellStart"/>
      <w:r w:rsidRPr="00296EC6">
        <w:rPr>
          <w:szCs w:val="24"/>
        </w:rPr>
        <w:t>bek</w:t>
      </w:r>
      <w:proofErr w:type="spellEnd"/>
      <w:r w:rsidRPr="00296EC6">
        <w:rPr>
          <w:szCs w:val="24"/>
        </w:rPr>
        <w:t>.).</w:t>
      </w:r>
    </w:p>
    <w:p w14:paraId="06C20433" w14:textId="77777777" w:rsidR="00296EC6" w:rsidRPr="00296EC6" w:rsidRDefault="00296EC6" w:rsidP="00296EC6">
      <w:pPr>
        <w:spacing w:line="276" w:lineRule="auto"/>
        <w:ind w:left="720"/>
        <w:rPr>
          <w:szCs w:val="24"/>
        </w:rPr>
      </w:pPr>
      <w:r w:rsidRPr="00296EC6">
        <w:rPr>
          <w:szCs w:val="24"/>
        </w:rPr>
        <w:t>4.2. Vezetőség</w:t>
      </w:r>
    </w:p>
    <w:p w14:paraId="5C27D4D8" w14:textId="77777777" w:rsidR="00296EC6" w:rsidRPr="00296EC6" w:rsidRDefault="00296EC6" w:rsidP="00296EC6">
      <w:pPr>
        <w:spacing w:line="276" w:lineRule="auto"/>
        <w:ind w:left="720"/>
        <w:rPr>
          <w:szCs w:val="24"/>
        </w:rPr>
      </w:pPr>
      <w:r w:rsidRPr="00296EC6">
        <w:rPr>
          <w:szCs w:val="24"/>
        </w:rPr>
        <w:t>A vezetőség tagjai: elnök, elnökhelyettes, jegyző. Feladataik közé tartozik a kapcsolattartás az iskola vezetésével, az ülések összehívása és vezetése, valamint a DÖK működésének irányítása. Az elnököt titkos szavazással választja meg a választmány.</w:t>
      </w:r>
    </w:p>
    <w:p w14:paraId="7F1D44C5" w14:textId="77777777" w:rsidR="00296EC6" w:rsidRPr="00296EC6" w:rsidRDefault="00296EC6" w:rsidP="00296EC6">
      <w:pPr>
        <w:spacing w:line="276" w:lineRule="auto"/>
        <w:ind w:left="720"/>
        <w:rPr>
          <w:szCs w:val="24"/>
        </w:rPr>
      </w:pPr>
      <w:r w:rsidRPr="00296EC6">
        <w:rPr>
          <w:szCs w:val="24"/>
        </w:rPr>
        <w:t>4.3. Intézőbizottság</w:t>
      </w:r>
    </w:p>
    <w:p w14:paraId="20E445C2" w14:textId="77777777" w:rsidR="00296EC6" w:rsidRPr="00296EC6" w:rsidRDefault="00296EC6" w:rsidP="00296EC6">
      <w:pPr>
        <w:spacing w:line="276" w:lineRule="auto"/>
        <w:ind w:left="720"/>
        <w:rPr>
          <w:szCs w:val="24"/>
        </w:rPr>
      </w:pPr>
      <w:r w:rsidRPr="00296EC6">
        <w:rPr>
          <w:szCs w:val="24"/>
        </w:rPr>
        <w:t>Az intézőbizottság a vezetőségből és a munkacsoportok vezetőiből áll. Feladata a DÖK határozatainak végrehajtása, a bizottság tagjai felelősek az operatív munkáért.</w:t>
      </w:r>
    </w:p>
    <w:p w14:paraId="7054F79E" w14:textId="77777777" w:rsidR="00296EC6" w:rsidRPr="00296EC6" w:rsidRDefault="00296EC6" w:rsidP="00296EC6">
      <w:pPr>
        <w:spacing w:line="276" w:lineRule="auto"/>
        <w:ind w:left="720"/>
        <w:rPr>
          <w:szCs w:val="24"/>
        </w:rPr>
      </w:pPr>
      <w:r w:rsidRPr="00296EC6">
        <w:rPr>
          <w:szCs w:val="24"/>
        </w:rPr>
        <w:t>4.4. Választmány</w:t>
      </w:r>
    </w:p>
    <w:p w14:paraId="06AC67EE" w14:textId="77777777" w:rsidR="00296EC6" w:rsidRPr="00296EC6" w:rsidRDefault="00296EC6" w:rsidP="00296EC6">
      <w:pPr>
        <w:spacing w:line="276" w:lineRule="auto"/>
        <w:ind w:left="720"/>
        <w:rPr>
          <w:szCs w:val="24"/>
        </w:rPr>
      </w:pPr>
      <w:r w:rsidRPr="00296EC6">
        <w:rPr>
          <w:szCs w:val="24"/>
        </w:rPr>
        <w:lastRenderedPageBreak/>
        <w:t>A választmány tagjai az osztályképviselők és a vezetőség. A választmány a DÖK legfőbb döntéshozó szerve, határozatait egyszerű szótöbbséggel hozza (20/2012. (VIII. 31.) EMMI r. 123. §).</w:t>
      </w:r>
    </w:p>
    <w:p w14:paraId="1F1BCEEF" w14:textId="77777777" w:rsidR="00296EC6" w:rsidRPr="00296EC6" w:rsidRDefault="00296EC6" w:rsidP="00296EC6">
      <w:pPr>
        <w:spacing w:line="276" w:lineRule="auto"/>
        <w:ind w:left="720"/>
        <w:rPr>
          <w:szCs w:val="24"/>
        </w:rPr>
      </w:pPr>
      <w:r w:rsidRPr="00296EC6">
        <w:rPr>
          <w:szCs w:val="24"/>
        </w:rPr>
        <w:t>5. Működési rend</w:t>
      </w:r>
    </w:p>
    <w:p w14:paraId="08DE6684" w14:textId="77777777" w:rsidR="00296EC6" w:rsidRPr="00296EC6" w:rsidRDefault="00296EC6" w:rsidP="00296EC6">
      <w:pPr>
        <w:spacing w:line="276" w:lineRule="auto"/>
        <w:ind w:left="720"/>
        <w:rPr>
          <w:szCs w:val="24"/>
        </w:rPr>
      </w:pPr>
      <w:r w:rsidRPr="00296EC6">
        <w:rPr>
          <w:szCs w:val="24"/>
        </w:rPr>
        <w:t>5.1. Éves munkaterv</w:t>
      </w:r>
    </w:p>
    <w:p w14:paraId="570F9890" w14:textId="77777777" w:rsidR="00296EC6" w:rsidRPr="00296EC6" w:rsidRDefault="00296EC6" w:rsidP="00296EC6">
      <w:pPr>
        <w:spacing w:line="276" w:lineRule="auto"/>
        <w:ind w:left="720"/>
        <w:rPr>
          <w:szCs w:val="24"/>
        </w:rPr>
      </w:pPr>
      <w:r w:rsidRPr="00296EC6">
        <w:rPr>
          <w:szCs w:val="24"/>
        </w:rPr>
        <w:t>A DÖK éves munkaterv alapján működik, amely tartalmazza a programokat, költségvetési tervet, és a rendes ülés időpontját. Az éves munkatervet a választmány fogadja el (</w:t>
      </w:r>
      <w:proofErr w:type="spellStart"/>
      <w:r w:rsidRPr="00296EC6">
        <w:rPr>
          <w:szCs w:val="24"/>
        </w:rPr>
        <w:t>Szkt</w:t>
      </w:r>
      <w:proofErr w:type="spellEnd"/>
      <w:r w:rsidRPr="00296EC6">
        <w:rPr>
          <w:szCs w:val="24"/>
        </w:rPr>
        <w:t xml:space="preserve">. 69. § (1) </w:t>
      </w:r>
      <w:proofErr w:type="spellStart"/>
      <w:r w:rsidRPr="00296EC6">
        <w:rPr>
          <w:szCs w:val="24"/>
        </w:rPr>
        <w:t>bek</w:t>
      </w:r>
      <w:proofErr w:type="spellEnd"/>
      <w:r w:rsidRPr="00296EC6">
        <w:rPr>
          <w:szCs w:val="24"/>
        </w:rPr>
        <w:t>.).</w:t>
      </w:r>
    </w:p>
    <w:p w14:paraId="0C5CB883" w14:textId="77777777" w:rsidR="00296EC6" w:rsidRPr="00296EC6" w:rsidRDefault="00296EC6" w:rsidP="00296EC6">
      <w:pPr>
        <w:spacing w:line="276" w:lineRule="auto"/>
        <w:ind w:left="720"/>
        <w:rPr>
          <w:szCs w:val="24"/>
        </w:rPr>
      </w:pPr>
      <w:r w:rsidRPr="00296EC6">
        <w:rPr>
          <w:szCs w:val="24"/>
        </w:rPr>
        <w:t>5.2. DÖK ülések</w:t>
      </w:r>
    </w:p>
    <w:p w14:paraId="5C1F3827" w14:textId="77777777" w:rsidR="00296EC6" w:rsidRPr="00296EC6" w:rsidRDefault="00296EC6" w:rsidP="00296EC6">
      <w:pPr>
        <w:spacing w:line="276" w:lineRule="auto"/>
        <w:ind w:left="720"/>
        <w:rPr>
          <w:szCs w:val="24"/>
        </w:rPr>
      </w:pPr>
      <w:r w:rsidRPr="00296EC6">
        <w:rPr>
          <w:szCs w:val="24"/>
        </w:rPr>
        <w:t>A DÖK üléseit a vezetőség hívja össze. Az ülésekről jegyzőkönyv készül. Az ülések lehetnek nyíltak vagy zártak. A DÖK évente legalább egy rendes ülést tart (</w:t>
      </w:r>
      <w:proofErr w:type="spellStart"/>
      <w:r w:rsidRPr="00296EC6">
        <w:rPr>
          <w:szCs w:val="24"/>
        </w:rPr>
        <w:t>Szkt</w:t>
      </w:r>
      <w:proofErr w:type="spellEnd"/>
      <w:r w:rsidRPr="00296EC6">
        <w:rPr>
          <w:szCs w:val="24"/>
        </w:rPr>
        <w:t xml:space="preserve">. 69. § (7) </w:t>
      </w:r>
      <w:proofErr w:type="spellStart"/>
      <w:r w:rsidRPr="00296EC6">
        <w:rPr>
          <w:szCs w:val="24"/>
        </w:rPr>
        <w:t>bek</w:t>
      </w:r>
      <w:proofErr w:type="spellEnd"/>
      <w:r w:rsidRPr="00296EC6">
        <w:rPr>
          <w:szCs w:val="24"/>
        </w:rPr>
        <w:t>.).</w:t>
      </w:r>
    </w:p>
    <w:p w14:paraId="34BA23B5" w14:textId="77777777" w:rsidR="00296EC6" w:rsidRPr="00296EC6" w:rsidRDefault="00296EC6" w:rsidP="00296EC6">
      <w:pPr>
        <w:spacing w:line="276" w:lineRule="auto"/>
        <w:ind w:left="720"/>
        <w:rPr>
          <w:szCs w:val="24"/>
        </w:rPr>
      </w:pPr>
      <w:r w:rsidRPr="00296EC6">
        <w:rPr>
          <w:szCs w:val="24"/>
        </w:rPr>
        <w:t>5.3. Panaszkezelés</w:t>
      </w:r>
    </w:p>
    <w:p w14:paraId="63F8B40A" w14:textId="77777777" w:rsidR="00296EC6" w:rsidRPr="00296EC6" w:rsidRDefault="00296EC6" w:rsidP="00296EC6">
      <w:pPr>
        <w:spacing w:line="276" w:lineRule="auto"/>
        <w:ind w:left="720"/>
        <w:rPr>
          <w:szCs w:val="24"/>
        </w:rPr>
      </w:pPr>
      <w:r w:rsidRPr="00296EC6">
        <w:rPr>
          <w:szCs w:val="24"/>
        </w:rPr>
        <w:t>A DÖK működésével kapcsolatos panaszokat írásban lehet benyújtani. A vezetőség a panaszt 15 napon belül köteles megvizsgálni és érdemi választ adni (20/2012. (VIII. 31.) EMMI rendelet 121. §).</w:t>
      </w:r>
    </w:p>
    <w:p w14:paraId="571FC2F1" w14:textId="77777777" w:rsidR="00296EC6" w:rsidRPr="00296EC6" w:rsidRDefault="00296EC6" w:rsidP="00296EC6">
      <w:pPr>
        <w:spacing w:line="276" w:lineRule="auto"/>
        <w:ind w:left="720"/>
        <w:rPr>
          <w:szCs w:val="24"/>
        </w:rPr>
      </w:pPr>
      <w:r w:rsidRPr="00296EC6">
        <w:rPr>
          <w:szCs w:val="24"/>
        </w:rPr>
        <w:t>6. Kapcsolattartás a nevelőtestülettel és az iskola vezetőségével</w:t>
      </w:r>
    </w:p>
    <w:p w14:paraId="7886732F" w14:textId="77777777" w:rsidR="00296EC6" w:rsidRPr="00296EC6" w:rsidRDefault="00296EC6" w:rsidP="00296EC6">
      <w:pPr>
        <w:spacing w:line="276" w:lineRule="auto"/>
        <w:ind w:left="720"/>
        <w:rPr>
          <w:szCs w:val="24"/>
        </w:rPr>
      </w:pPr>
      <w:r w:rsidRPr="00296EC6">
        <w:rPr>
          <w:szCs w:val="24"/>
        </w:rPr>
        <w:t>A DÖK rendszeres kapcsolatot tart az intézmény igazgatójával és a nevelőtestülettel. A DÖK képviselői jogosultak részt venni a tanulókat érintő döntések előkészítésében (</w:t>
      </w:r>
      <w:proofErr w:type="spellStart"/>
      <w:r w:rsidRPr="00296EC6">
        <w:rPr>
          <w:szCs w:val="24"/>
        </w:rPr>
        <w:t>Szkt</w:t>
      </w:r>
      <w:proofErr w:type="spellEnd"/>
      <w:r w:rsidRPr="00296EC6">
        <w:rPr>
          <w:szCs w:val="24"/>
        </w:rPr>
        <w:t xml:space="preserve">. 69. § (4) </w:t>
      </w:r>
      <w:proofErr w:type="spellStart"/>
      <w:r w:rsidRPr="00296EC6">
        <w:rPr>
          <w:szCs w:val="24"/>
        </w:rPr>
        <w:t>bek</w:t>
      </w:r>
      <w:proofErr w:type="spellEnd"/>
      <w:r w:rsidRPr="00296EC6">
        <w:rPr>
          <w:szCs w:val="24"/>
        </w:rPr>
        <w:t>.).</w:t>
      </w:r>
    </w:p>
    <w:p w14:paraId="58FDD7E5" w14:textId="77777777" w:rsidR="00296EC6" w:rsidRPr="00296EC6" w:rsidRDefault="00296EC6" w:rsidP="00296EC6">
      <w:pPr>
        <w:spacing w:line="276" w:lineRule="auto"/>
        <w:ind w:left="720"/>
        <w:rPr>
          <w:szCs w:val="24"/>
        </w:rPr>
      </w:pPr>
      <w:r w:rsidRPr="00296EC6">
        <w:rPr>
          <w:szCs w:val="24"/>
        </w:rPr>
        <w:t>7. A DÖK munkáját segítő pedagógus</w:t>
      </w:r>
    </w:p>
    <w:p w14:paraId="1D5055EB" w14:textId="77777777" w:rsidR="00296EC6" w:rsidRPr="00296EC6" w:rsidRDefault="00296EC6" w:rsidP="00296EC6">
      <w:pPr>
        <w:spacing w:line="276" w:lineRule="auto"/>
        <w:ind w:left="720"/>
        <w:rPr>
          <w:szCs w:val="24"/>
        </w:rPr>
      </w:pPr>
      <w:r w:rsidRPr="00296EC6">
        <w:rPr>
          <w:szCs w:val="24"/>
        </w:rPr>
        <w:t xml:space="preserve">A DÖK munkáját az iskola igazgatója által kijelölt pedagógus segíti, aki a DÖK javaslatára kerül megbízásra. A segítő pedagógus tanácskozási joggal vesz részt a választmány ülésein (20/2012. (VIII. 31.) EMMI r. 123. §). Jelen </w:t>
      </w:r>
      <w:proofErr w:type="spellStart"/>
      <w:r w:rsidRPr="00296EC6">
        <w:rPr>
          <w:szCs w:val="24"/>
        </w:rPr>
        <w:t>SzMSz</w:t>
      </w:r>
      <w:proofErr w:type="spellEnd"/>
      <w:r w:rsidRPr="00296EC6">
        <w:rPr>
          <w:szCs w:val="24"/>
        </w:rPr>
        <w:t xml:space="preserve"> szerint a DÖK munkáját segítő pedagógus: </w:t>
      </w:r>
      <w:proofErr w:type="spellStart"/>
      <w:r w:rsidRPr="00296EC6">
        <w:rPr>
          <w:szCs w:val="24"/>
        </w:rPr>
        <w:t>Szénási</w:t>
      </w:r>
      <w:proofErr w:type="spellEnd"/>
      <w:r w:rsidRPr="00296EC6">
        <w:rPr>
          <w:szCs w:val="24"/>
        </w:rPr>
        <w:t>-Kormos Zsuzsanna.</w:t>
      </w:r>
    </w:p>
    <w:p w14:paraId="2DFCD72A" w14:textId="77777777" w:rsidR="00296EC6" w:rsidRPr="00296EC6" w:rsidRDefault="00296EC6" w:rsidP="00296EC6">
      <w:pPr>
        <w:spacing w:line="276" w:lineRule="auto"/>
        <w:ind w:left="720"/>
        <w:rPr>
          <w:szCs w:val="24"/>
        </w:rPr>
      </w:pPr>
      <w:r w:rsidRPr="00296EC6">
        <w:rPr>
          <w:szCs w:val="24"/>
        </w:rPr>
        <w:t>8. Záró rendelkezések</w:t>
      </w:r>
    </w:p>
    <w:p w14:paraId="57D721F9" w14:textId="77777777" w:rsidR="00296EC6" w:rsidRPr="00296EC6" w:rsidRDefault="00296EC6" w:rsidP="00296EC6">
      <w:pPr>
        <w:spacing w:line="276" w:lineRule="auto"/>
        <w:ind w:left="720"/>
        <w:rPr>
          <w:szCs w:val="24"/>
        </w:rPr>
      </w:pPr>
      <w:r w:rsidRPr="00296EC6">
        <w:rPr>
          <w:szCs w:val="24"/>
        </w:rPr>
        <w:t xml:space="preserve">A </w:t>
      </w:r>
      <w:proofErr w:type="spellStart"/>
      <w:r w:rsidRPr="00296EC6">
        <w:rPr>
          <w:szCs w:val="24"/>
        </w:rPr>
        <w:t>SzMSz</w:t>
      </w:r>
      <w:proofErr w:type="spellEnd"/>
      <w:r w:rsidRPr="00296EC6">
        <w:rPr>
          <w:szCs w:val="24"/>
        </w:rPr>
        <w:t xml:space="preserve"> nyilvános, elérhető az iskola honlapján. Évente felül kell vizsgálni, és szükség szerint módosítani. A módosítás kezdeményezésére jogosult a DÖK vezetősége, a választmány, a tanulók 30%-a vagy a nevelőtestület (</w:t>
      </w:r>
      <w:proofErr w:type="spellStart"/>
      <w:r w:rsidRPr="00296EC6">
        <w:rPr>
          <w:szCs w:val="24"/>
        </w:rPr>
        <w:t>Szkt</w:t>
      </w:r>
      <w:proofErr w:type="spellEnd"/>
      <w:r w:rsidRPr="00296EC6">
        <w:rPr>
          <w:szCs w:val="24"/>
        </w:rPr>
        <w:t xml:space="preserve">. 69. § (2) </w:t>
      </w:r>
      <w:proofErr w:type="spellStart"/>
      <w:r w:rsidRPr="00296EC6">
        <w:rPr>
          <w:szCs w:val="24"/>
        </w:rPr>
        <w:t>bek</w:t>
      </w:r>
      <w:proofErr w:type="spellEnd"/>
      <w:r w:rsidRPr="00296EC6">
        <w:rPr>
          <w:szCs w:val="24"/>
        </w:rPr>
        <w:t>.).</w:t>
      </w:r>
    </w:p>
    <w:p w14:paraId="733F44BD" w14:textId="77777777" w:rsidR="00296EC6" w:rsidRPr="00296EC6" w:rsidRDefault="00296EC6" w:rsidP="00296EC6">
      <w:pPr>
        <w:spacing w:line="276" w:lineRule="auto"/>
        <w:ind w:left="720"/>
        <w:rPr>
          <w:szCs w:val="24"/>
        </w:rPr>
      </w:pPr>
      <w:r w:rsidRPr="00296EC6">
        <w:rPr>
          <w:szCs w:val="24"/>
        </w:rPr>
        <w:t>9. Legitimációs záradék</w:t>
      </w:r>
    </w:p>
    <w:p w14:paraId="5D3D0D74" w14:textId="77777777" w:rsidR="00296EC6" w:rsidRPr="00296EC6" w:rsidRDefault="00296EC6" w:rsidP="00296EC6">
      <w:pPr>
        <w:spacing w:line="276" w:lineRule="auto"/>
        <w:ind w:left="720"/>
        <w:rPr>
          <w:szCs w:val="24"/>
        </w:rPr>
      </w:pPr>
      <w:r w:rsidRPr="00296EC6">
        <w:rPr>
          <w:szCs w:val="24"/>
        </w:rPr>
        <w:t xml:space="preserve">A jelen </w:t>
      </w:r>
      <w:proofErr w:type="spellStart"/>
      <w:r w:rsidRPr="00296EC6">
        <w:rPr>
          <w:szCs w:val="24"/>
        </w:rPr>
        <w:t>SzMSz-t</w:t>
      </w:r>
      <w:proofErr w:type="spellEnd"/>
      <w:r w:rsidRPr="00296EC6">
        <w:rPr>
          <w:szCs w:val="24"/>
        </w:rPr>
        <w:t xml:space="preserve"> a diákönkormányzat választmánya 2025. _______ napján elfogadta, és a nevelőtestület jóváhagyásra benyújtotta. </w:t>
      </w:r>
    </w:p>
    <w:p w14:paraId="0A3A12A8" w14:textId="77777777" w:rsidR="00296EC6" w:rsidRPr="00296EC6" w:rsidRDefault="00296EC6" w:rsidP="00296EC6">
      <w:pPr>
        <w:spacing w:line="276" w:lineRule="auto"/>
        <w:ind w:left="720"/>
        <w:rPr>
          <w:szCs w:val="24"/>
        </w:rPr>
      </w:pPr>
    </w:p>
    <w:p w14:paraId="70EA5FA4" w14:textId="77777777" w:rsidR="00296EC6" w:rsidRPr="00296EC6" w:rsidRDefault="00296EC6" w:rsidP="00296EC6">
      <w:pPr>
        <w:spacing w:line="276" w:lineRule="auto"/>
        <w:ind w:left="720"/>
        <w:rPr>
          <w:szCs w:val="24"/>
        </w:rPr>
      </w:pPr>
      <w:r w:rsidRPr="00296EC6">
        <w:rPr>
          <w:szCs w:val="24"/>
        </w:rPr>
        <w:t>________________________</w:t>
      </w:r>
    </w:p>
    <w:p w14:paraId="132ECD7B" w14:textId="6A6401A6" w:rsidR="00296EC6" w:rsidRPr="00296EC6" w:rsidRDefault="00296EC6" w:rsidP="00296EC6">
      <w:pPr>
        <w:spacing w:line="276" w:lineRule="auto"/>
        <w:ind w:left="720"/>
        <w:rPr>
          <w:szCs w:val="24"/>
        </w:rPr>
      </w:pPr>
      <w:r w:rsidRPr="00296EC6">
        <w:rPr>
          <w:szCs w:val="24"/>
        </w:rPr>
        <w:t>DÖK elnöke</w:t>
      </w:r>
    </w:p>
    <w:p w14:paraId="3EEF3D09" w14:textId="77777777" w:rsidR="00A04F55" w:rsidRPr="00A04F55" w:rsidRDefault="00A04F55" w:rsidP="00A04F55">
      <w:pPr>
        <w:spacing w:before="0" w:after="160" w:line="276" w:lineRule="auto"/>
        <w:jc w:val="left"/>
        <w:rPr>
          <w:szCs w:val="24"/>
        </w:rPr>
      </w:pPr>
      <w:r w:rsidRPr="00A04F55">
        <w:rPr>
          <w:szCs w:val="24"/>
        </w:rPr>
        <w:br w:type="page"/>
      </w:r>
    </w:p>
    <w:p w14:paraId="3D739A98" w14:textId="77777777" w:rsidR="004F6F10" w:rsidRPr="0061003B" w:rsidRDefault="004F6F10" w:rsidP="004F6F10">
      <w:pPr>
        <w:rPr>
          <w:szCs w:val="24"/>
        </w:rPr>
        <w:sectPr w:rsidR="004F6F10" w:rsidRPr="0061003B" w:rsidSect="004A7763">
          <w:headerReference w:type="default" r:id="rId11"/>
          <w:pgSz w:w="11910" w:h="16840"/>
          <w:pgMar w:top="1320" w:right="880" w:bottom="280" w:left="1300" w:header="710" w:footer="0" w:gutter="0"/>
          <w:cols w:space="708"/>
        </w:sectPr>
      </w:pPr>
    </w:p>
    <w:p w14:paraId="31E00A18" w14:textId="374FD1F0" w:rsidR="004F6F10" w:rsidRPr="005F2BB1" w:rsidRDefault="00DE19C0" w:rsidP="00DE19C0">
      <w:pPr>
        <w:spacing w:before="0" w:after="160" w:line="259" w:lineRule="auto"/>
        <w:ind w:left="360"/>
        <w:jc w:val="left"/>
        <w:rPr>
          <w:i/>
          <w:szCs w:val="24"/>
        </w:rPr>
      </w:pPr>
      <w:r w:rsidRPr="005F2BB1">
        <w:rPr>
          <w:i/>
          <w:szCs w:val="24"/>
        </w:rPr>
        <w:lastRenderedPageBreak/>
        <w:t>10.sz.</w:t>
      </w:r>
      <w:r w:rsidR="004A7763" w:rsidRPr="005F2BB1">
        <w:rPr>
          <w:i/>
          <w:szCs w:val="24"/>
        </w:rPr>
        <w:t xml:space="preserve"> melléklet</w:t>
      </w:r>
    </w:p>
    <w:p w14:paraId="15A9D3EC" w14:textId="679BD868" w:rsidR="004A7763" w:rsidRPr="00621746" w:rsidRDefault="00621746" w:rsidP="004A7763">
      <w:pPr>
        <w:pStyle w:val="Listaszerbekezds"/>
        <w:spacing w:before="0" w:after="160" w:line="259" w:lineRule="auto"/>
        <w:jc w:val="left"/>
        <w:rPr>
          <w:b/>
        </w:rPr>
      </w:pPr>
      <w:r w:rsidRPr="00621746">
        <w:rPr>
          <w:b/>
        </w:rPr>
        <w:t>A munkáltatói jogok gyakorlása</w:t>
      </w:r>
    </w:p>
    <w:p w14:paraId="5FC7EB10" w14:textId="77777777" w:rsidR="00DE19C0" w:rsidRPr="00621746" w:rsidRDefault="00DE19C0" w:rsidP="00DE19C0">
      <w:pPr>
        <w:spacing w:after="14" w:line="248" w:lineRule="auto"/>
        <w:ind w:left="638" w:hanging="10"/>
        <w:rPr>
          <w:szCs w:val="24"/>
        </w:rPr>
      </w:pPr>
      <w:r w:rsidRPr="00621746">
        <w:rPr>
          <w:szCs w:val="24"/>
        </w:rPr>
        <w:t>A szakképzési centrum vezetése</w:t>
      </w:r>
    </w:p>
    <w:p w14:paraId="13919CB5" w14:textId="021E69F8" w:rsidR="00DE19C0" w:rsidRPr="00621746" w:rsidRDefault="00DE19C0" w:rsidP="001F7905">
      <w:pPr>
        <w:pStyle w:val="Listaszerbekezds"/>
        <w:numPr>
          <w:ilvl w:val="0"/>
          <w:numId w:val="41"/>
        </w:numPr>
        <w:spacing w:after="245"/>
        <w:ind w:right="23"/>
        <w:rPr>
          <w:szCs w:val="24"/>
        </w:rPr>
      </w:pPr>
      <w:r w:rsidRPr="00621746">
        <w:rPr>
          <w:szCs w:val="24"/>
        </w:rPr>
        <w:t>A szakképzési centrumot a főigazgató és a kancellár önállóan vezeti és képviseli.</w:t>
      </w:r>
    </w:p>
    <w:p w14:paraId="543581B4" w14:textId="01EE5CEA" w:rsidR="00DE19C0" w:rsidRPr="00621746" w:rsidRDefault="00DE19C0" w:rsidP="001F7905">
      <w:pPr>
        <w:pStyle w:val="Listaszerbekezds"/>
        <w:numPr>
          <w:ilvl w:val="0"/>
          <w:numId w:val="41"/>
        </w:numPr>
        <w:spacing w:after="277"/>
        <w:ind w:right="23"/>
        <w:rPr>
          <w:szCs w:val="24"/>
        </w:rPr>
      </w:pPr>
      <w:r w:rsidRPr="00621746">
        <w:rPr>
          <w:szCs w:val="24"/>
        </w:rPr>
        <w:t>A főigazgató helyettese a főigazgató-helyettes. A főigazgató-helyettes a feladatait a főigazgató közvetlen vezetése és ellenőrzése mellett látja el.</w:t>
      </w:r>
    </w:p>
    <w:p w14:paraId="23BDA7D7" w14:textId="02B27731" w:rsidR="00DE19C0" w:rsidRPr="00621746" w:rsidRDefault="00DE19C0" w:rsidP="001F7905">
      <w:pPr>
        <w:pStyle w:val="Listaszerbekezds"/>
        <w:numPr>
          <w:ilvl w:val="0"/>
          <w:numId w:val="41"/>
        </w:numPr>
        <w:spacing w:after="267"/>
        <w:ind w:right="23"/>
        <w:rPr>
          <w:szCs w:val="24"/>
        </w:rPr>
      </w:pPr>
      <w:r w:rsidRPr="00621746">
        <w:rPr>
          <w:szCs w:val="24"/>
        </w:rPr>
        <w:t>A kancellár felel a szakképzési centrum törvényes és szakszerű működéséért. A kancellár helyettese a gazdasági vezető. A gazdasági vezető a feladatait a kancellár közvetlen vezetése és ellenőrzése mellett látja el.</w:t>
      </w:r>
    </w:p>
    <w:p w14:paraId="3DDCA797" w14:textId="0752703B" w:rsidR="00DE19C0" w:rsidRPr="00621746" w:rsidRDefault="00DE19C0" w:rsidP="001F7905">
      <w:pPr>
        <w:pStyle w:val="Listaszerbekezds"/>
        <w:numPr>
          <w:ilvl w:val="0"/>
          <w:numId w:val="41"/>
        </w:numPr>
        <w:spacing w:after="258"/>
        <w:ind w:right="23"/>
        <w:rPr>
          <w:szCs w:val="24"/>
        </w:rPr>
      </w:pPr>
      <w:r w:rsidRPr="00621746">
        <w:rPr>
          <w:szCs w:val="24"/>
        </w:rPr>
        <w:t>Az államháztartásról szóló törvény végrehajtásáról szóló 368/2011. (XII. 31.) Korm.rendelet szerinti kötelezettséget vállaló szerv vezetőjének a kancellárt kell tekinteni.</w:t>
      </w:r>
    </w:p>
    <w:p w14:paraId="55162671" w14:textId="5FC5CC36" w:rsidR="00DE19C0" w:rsidRPr="00621746" w:rsidRDefault="00DE19C0" w:rsidP="001F7905">
      <w:pPr>
        <w:pStyle w:val="Listaszerbekezds"/>
        <w:numPr>
          <w:ilvl w:val="0"/>
          <w:numId w:val="41"/>
        </w:numPr>
        <w:spacing w:after="294"/>
        <w:ind w:right="23"/>
        <w:rPr>
          <w:szCs w:val="24"/>
        </w:rPr>
      </w:pPr>
      <w:r w:rsidRPr="00621746">
        <w:rPr>
          <w:szCs w:val="24"/>
        </w:rPr>
        <w:t>A főigazgató — a munkáltatói jogkörgyakorlással össze</w:t>
      </w:r>
      <w:r w:rsidR="00621746" w:rsidRPr="00621746">
        <w:rPr>
          <w:szCs w:val="24"/>
        </w:rPr>
        <w:t>fü</w:t>
      </w:r>
      <w:r w:rsidRPr="00621746">
        <w:rPr>
          <w:szCs w:val="24"/>
        </w:rPr>
        <w:t>ggő döntés vagy intézkedés kivételével — a kancellár döntésével vagy intézkedésével szemben, illetve intézkedésének elmulasztása esetén — a tudomásszerzéstől számított nyolc napon belül — a fenntartóhoz intézett kifogással élhet.</w:t>
      </w:r>
    </w:p>
    <w:p w14:paraId="4DCDAE0B" w14:textId="32DFDCF8" w:rsidR="00DE19C0" w:rsidRPr="00621746" w:rsidRDefault="00DE19C0" w:rsidP="001F7905">
      <w:pPr>
        <w:pStyle w:val="Listaszerbekezds"/>
        <w:numPr>
          <w:ilvl w:val="0"/>
          <w:numId w:val="41"/>
        </w:numPr>
        <w:spacing w:after="303"/>
        <w:ind w:right="23"/>
        <w:rPr>
          <w:szCs w:val="24"/>
        </w:rPr>
      </w:pPr>
      <w:r w:rsidRPr="00621746">
        <w:rPr>
          <w:szCs w:val="24"/>
        </w:rPr>
        <w:t>A főigazgató és a kancellár megbízására és a megbízás visszavonására a szakképzésért felelős miniszter jogosult. A főigazgató és a kancellár felett az egyéb munkáltatói jogokat az NSZFH elnöke gyakorolja.</w:t>
      </w:r>
    </w:p>
    <w:p w14:paraId="669AB289" w14:textId="52CF20DA" w:rsidR="00DE19C0" w:rsidRPr="00621746" w:rsidRDefault="00DE19C0" w:rsidP="001F7905">
      <w:pPr>
        <w:pStyle w:val="Listaszerbekezds"/>
        <w:numPr>
          <w:ilvl w:val="0"/>
          <w:numId w:val="41"/>
        </w:numPr>
        <w:spacing w:after="274"/>
        <w:ind w:right="23"/>
        <w:rPr>
          <w:szCs w:val="24"/>
        </w:rPr>
      </w:pPr>
      <w:r w:rsidRPr="00621746">
        <w:rPr>
          <w:szCs w:val="24"/>
        </w:rPr>
        <w:t>A főigazgató-helyettes megbízására és a megbízás visszavonására a főigazgató jogosult. A gazdasági vezető megbízására és a megbízás visszavonására a kancellár jogosult.</w:t>
      </w:r>
    </w:p>
    <w:p w14:paraId="57C02A1A" w14:textId="2E42A9E7" w:rsidR="00DE19C0" w:rsidRPr="00621746" w:rsidRDefault="00DE19C0" w:rsidP="001F7905">
      <w:pPr>
        <w:pStyle w:val="Listaszerbekezds"/>
        <w:numPr>
          <w:ilvl w:val="0"/>
          <w:numId w:val="41"/>
        </w:numPr>
        <w:spacing w:after="277"/>
        <w:ind w:right="23"/>
        <w:rPr>
          <w:szCs w:val="24"/>
        </w:rPr>
      </w:pPr>
      <w:r w:rsidRPr="00621746">
        <w:rPr>
          <w:szCs w:val="24"/>
        </w:rPr>
        <w:t>A főigazgató-helyettes tekintetében a munkáltatói jogokat a főigazgató, a gazdasági vezető tekintetében a munkáltatói jogokat a kancellár gyakorolja.</w:t>
      </w:r>
    </w:p>
    <w:p w14:paraId="35E6D82D" w14:textId="48022C47" w:rsidR="00DE19C0" w:rsidRPr="00621746" w:rsidRDefault="00DE19C0" w:rsidP="001F7905">
      <w:pPr>
        <w:pStyle w:val="Listaszerbekezds"/>
        <w:numPr>
          <w:ilvl w:val="0"/>
          <w:numId w:val="41"/>
        </w:numPr>
        <w:ind w:right="23"/>
        <w:rPr>
          <w:szCs w:val="24"/>
        </w:rPr>
      </w:pPr>
      <w:r w:rsidRPr="00621746">
        <w:rPr>
          <w:szCs w:val="24"/>
        </w:rPr>
        <w:t>A szakképző intézmény élén az igazgató áll, helyettese az igazgató-helyettes. Az intézmény igazgatóját az NSZFH elnöke a szakképzésért felelős miniszter egyetértésével bízza meg. Az igazgató felett a munkáltatói jogokat — a megbízás és a megbízás visszavonása kivételével a főigazgató gyakorolja. Az igazgatóhelyettest a főigazgató az igazgató egyetértésével bízza meg.</w:t>
      </w:r>
    </w:p>
    <w:p w14:paraId="64A0FCD7" w14:textId="77777777" w:rsidR="00DE19C0" w:rsidRPr="00621746" w:rsidRDefault="00DE19C0" w:rsidP="001F7905">
      <w:pPr>
        <w:pStyle w:val="Listaszerbekezds"/>
        <w:numPr>
          <w:ilvl w:val="0"/>
          <w:numId w:val="41"/>
        </w:numPr>
        <w:tabs>
          <w:tab w:val="center" w:pos="1334"/>
        </w:tabs>
        <w:spacing w:after="386"/>
        <w:ind w:right="23"/>
        <w:rPr>
          <w:szCs w:val="24"/>
        </w:rPr>
      </w:pPr>
      <w:r w:rsidRPr="00621746">
        <w:rPr>
          <w:szCs w:val="24"/>
        </w:rPr>
        <w:t xml:space="preserve">A szakképzési centrum vezetői az egyes vagyonnyilatkozat-tételi kötelezettségekről szóló 2007. évi CLII. törvény szerint vagyonnyilatkozat tételére kötelezettek. </w:t>
      </w:r>
    </w:p>
    <w:p w14:paraId="0E2BA033" w14:textId="77777777" w:rsidR="00DE19C0" w:rsidRPr="00621746" w:rsidRDefault="00DE19C0" w:rsidP="00DE19C0">
      <w:pPr>
        <w:pStyle w:val="Listaszerbekezds"/>
        <w:tabs>
          <w:tab w:val="center" w:pos="1334"/>
        </w:tabs>
        <w:spacing w:after="386"/>
        <w:ind w:left="1429" w:right="23"/>
        <w:rPr>
          <w:szCs w:val="24"/>
        </w:rPr>
      </w:pPr>
    </w:p>
    <w:p w14:paraId="40BBBFA2" w14:textId="195752FC" w:rsidR="00DE19C0" w:rsidRPr="00621746" w:rsidRDefault="00DE19C0" w:rsidP="00DE19C0">
      <w:pPr>
        <w:pStyle w:val="Listaszerbekezds"/>
        <w:tabs>
          <w:tab w:val="center" w:pos="1334"/>
        </w:tabs>
        <w:spacing w:after="386"/>
        <w:ind w:left="1429" w:right="23"/>
        <w:rPr>
          <w:szCs w:val="24"/>
        </w:rPr>
      </w:pPr>
      <w:r w:rsidRPr="00621746">
        <w:rPr>
          <w:szCs w:val="24"/>
        </w:rPr>
        <w:lastRenderedPageBreak/>
        <w:t>A főigazgató</w:t>
      </w:r>
    </w:p>
    <w:p w14:paraId="7DB38496" w14:textId="72ADD78F" w:rsidR="00DE19C0" w:rsidRPr="00621746" w:rsidRDefault="00DE19C0" w:rsidP="001F7905">
      <w:pPr>
        <w:pStyle w:val="Listaszerbekezds"/>
        <w:numPr>
          <w:ilvl w:val="0"/>
          <w:numId w:val="41"/>
        </w:numPr>
        <w:spacing w:after="14" w:line="248" w:lineRule="auto"/>
        <w:rPr>
          <w:szCs w:val="24"/>
        </w:rPr>
      </w:pPr>
      <w:r w:rsidRPr="00621746">
        <w:rPr>
          <w:szCs w:val="24"/>
        </w:rPr>
        <w:t>A főigazgató felel az intézmények szakképzési és köznevelési alapfeladatainak ellátásáért, alapfeladatok megtervezéséért, végrehajtásának ellenőrzésért és értékeléséért, ennek keretében:</w:t>
      </w:r>
    </w:p>
    <w:p w14:paraId="6AF26D6B"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megteremti a nevelői-oktatói munkához szükséges egészséges és biztonságos feltételeket, megszervezi a tanulók rendszeres egészségügyi vizsgálatát, felel továbbá a gyermek- és ifjúságvédelmi feladatok megszervezéséért és ellátásáért,</w:t>
      </w:r>
    </w:p>
    <w:p w14:paraId="715C96AE"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irányítja az igazgató tevékenységét,</w:t>
      </w:r>
    </w:p>
    <w:p w14:paraId="080D984F"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rendelkezésre álló költségvetés alapján, a kancellár egyetértésével gondoskodik a szakképzési centrum szakképzési, nevelési és oktatási tevékenységéhez szükséges személyi feltételek biztosításáról,</w:t>
      </w:r>
    </w:p>
    <w:p w14:paraId="0C98D55C" w14:textId="77777777" w:rsidR="00DE19C0" w:rsidRPr="00621746" w:rsidRDefault="00DE19C0" w:rsidP="001F7905">
      <w:pPr>
        <w:numPr>
          <w:ilvl w:val="0"/>
          <w:numId w:val="31"/>
        </w:numPr>
        <w:spacing w:before="0" w:after="5" w:line="259" w:lineRule="auto"/>
        <w:ind w:right="23" w:hanging="360"/>
        <w:rPr>
          <w:szCs w:val="24"/>
        </w:rPr>
      </w:pPr>
      <w:r w:rsidRPr="00621746">
        <w:rPr>
          <w:noProof/>
          <w:szCs w:val="24"/>
        </w:rPr>
        <mc:AlternateContent>
          <mc:Choice Requires="wpg">
            <w:drawing>
              <wp:anchor distT="0" distB="0" distL="114300" distR="114300" simplePos="0" relativeHeight="251659264" behindDoc="0" locked="0" layoutInCell="1" allowOverlap="1" wp14:anchorId="08E31677" wp14:editId="0AE180F1">
                <wp:simplePos x="0" y="0"/>
                <wp:positionH relativeFrom="page">
                  <wp:posOffset>1139952</wp:posOffset>
                </wp:positionH>
                <wp:positionV relativeFrom="page">
                  <wp:posOffset>9875288</wp:posOffset>
                </wp:positionV>
                <wp:extent cx="5699761" cy="9147"/>
                <wp:effectExtent l="0" t="0" r="0" b="0"/>
                <wp:wrapTopAndBottom/>
                <wp:docPr id="133589" name="Group 133589"/>
                <wp:cNvGraphicFramePr/>
                <a:graphic xmlns:a="http://schemas.openxmlformats.org/drawingml/2006/main">
                  <a:graphicData uri="http://schemas.microsoft.com/office/word/2010/wordprocessingGroup">
                    <wpg:wgp>
                      <wpg:cNvGrpSpPr/>
                      <wpg:grpSpPr>
                        <a:xfrm>
                          <a:off x="0" y="0"/>
                          <a:ext cx="5699761" cy="9147"/>
                          <a:chOff x="0" y="0"/>
                          <a:chExt cx="5699761" cy="9147"/>
                        </a:xfrm>
                      </wpg:grpSpPr>
                      <wps:wsp>
                        <wps:cNvPr id="133588" name="Shape 133588"/>
                        <wps:cNvSpPr/>
                        <wps:spPr>
                          <a:xfrm>
                            <a:off x="0" y="0"/>
                            <a:ext cx="5699761" cy="9147"/>
                          </a:xfrm>
                          <a:custGeom>
                            <a:avLst/>
                            <a:gdLst/>
                            <a:ahLst/>
                            <a:cxnLst/>
                            <a:rect l="0" t="0" r="0" b="0"/>
                            <a:pathLst>
                              <a:path w="5699761" h="9147">
                                <a:moveTo>
                                  <a:pt x="0" y="4573"/>
                                </a:moveTo>
                                <a:lnTo>
                                  <a:pt x="5699761"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23C19C5" id="Group 133589" o:spid="_x0000_s1026" style="position:absolute;margin-left:89.75pt;margin-top:777.6pt;width:448.8pt;height:.7pt;z-index:251659264;mso-position-horizontal-relative:page;mso-position-vertical-relative:page" coordsize="569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">
                <v:shape id="Shape 133588" o:spid="_x0000_s1027" style="position:absolute;width:56997;height:91;visibility:visible;mso-wrap-style:square;v-text-anchor:top" coordsize="569976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" path="m,4573r5699761,e" filled="f" strokeweight=".25408mm">
                  <v:stroke miterlimit="1" joinstyle="miter"/>
                  <v:path arrowok="t" textboxrect="0,0,5699761,9147"/>
                </v:shape>
                <w10:wrap type="topAndBottom" anchorx="page" anchory="page"/>
              </v:group>
            </w:pict>
          </mc:Fallback>
        </mc:AlternateContent>
      </w:r>
      <w:r w:rsidRPr="00621746">
        <w:rPr>
          <w:szCs w:val="24"/>
        </w:rPr>
        <w:t>segíti az intézmények szervezeti és működési szabályzatának, szakmai programjának, házirendjének, egyéb szakmai dokumentumainak előkészítési folyamatát, a kancellár egyetértésével jóváhagyja azokat, ellenőrzi betartásukat,</w:t>
      </w:r>
    </w:p>
    <w:p w14:paraId="5E3DE8E9"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kancellárral egyetértésben megtervezi a következő tanév feladatait, ellenőrzi és értékeli a feladatok végrehajtását,</w:t>
      </w:r>
    </w:p>
    <w:p w14:paraId="081D1F38"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az igazgató kezdeményezésére szakmai ellenőrzést indít az intézményben végzett nevelői-oktatói munka színvonalának külső szakértővel történő értékelése céljából,</w:t>
      </w:r>
    </w:p>
    <w:p w14:paraId="60436263"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kancellárral együttműködve javaslatot tesz a fenntartónak intézmény létesítésére, átszervezésére, megszüntetésére, tevékenységi körének módosítására, nevének megállapítására,</w:t>
      </w:r>
    </w:p>
    <w:p w14:paraId="14224EE7"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fenntartói jogok gyakorlójának javaslatot tesz</w:t>
      </w:r>
    </w:p>
    <w:p w14:paraId="0339ACB8" w14:textId="77777777" w:rsidR="00DE19C0" w:rsidRPr="00621746" w:rsidRDefault="00DE19C0" w:rsidP="001F7905">
      <w:pPr>
        <w:numPr>
          <w:ilvl w:val="2"/>
          <w:numId w:val="32"/>
        </w:numPr>
        <w:spacing w:before="0" w:after="0" w:line="259" w:lineRule="auto"/>
        <w:ind w:right="23" w:hanging="418"/>
        <w:rPr>
          <w:szCs w:val="24"/>
        </w:rPr>
      </w:pPr>
      <w:r w:rsidRPr="00621746">
        <w:rPr>
          <w:szCs w:val="24"/>
        </w:rPr>
        <w:t>a szervezhető szakmai oktatások és szakmai képzések körére,</w:t>
      </w:r>
    </w:p>
    <w:p w14:paraId="56A3B62E" w14:textId="77777777" w:rsidR="00DE19C0" w:rsidRPr="00621746" w:rsidRDefault="00DE19C0" w:rsidP="001F7905">
      <w:pPr>
        <w:numPr>
          <w:ilvl w:val="2"/>
          <w:numId w:val="32"/>
        </w:numPr>
        <w:spacing w:before="0" w:after="5" w:line="259" w:lineRule="auto"/>
        <w:ind w:right="23" w:hanging="418"/>
        <w:rPr>
          <w:szCs w:val="24"/>
        </w:rPr>
      </w:pPr>
      <w:r w:rsidRPr="00621746">
        <w:rPr>
          <w:szCs w:val="24"/>
        </w:rPr>
        <w:t>a felvehető maximális tanulólétszámra,</w:t>
      </w:r>
    </w:p>
    <w:p w14:paraId="6190EA6A" w14:textId="77777777" w:rsidR="00DE19C0" w:rsidRPr="00621746" w:rsidRDefault="00DE19C0" w:rsidP="001F7905">
      <w:pPr>
        <w:numPr>
          <w:ilvl w:val="2"/>
          <w:numId w:val="32"/>
        </w:numPr>
        <w:spacing w:before="0" w:after="5" w:line="259" w:lineRule="auto"/>
        <w:ind w:right="23" w:hanging="418"/>
        <w:rPr>
          <w:szCs w:val="24"/>
        </w:rPr>
      </w:pPr>
      <w:r w:rsidRPr="00621746">
        <w:rPr>
          <w:szCs w:val="24"/>
        </w:rPr>
        <w:t>az indítható osztályok számára,</w:t>
      </w:r>
    </w:p>
    <w:p w14:paraId="0F7DBDFA" w14:textId="77777777" w:rsidR="00DE19C0" w:rsidRPr="00621746" w:rsidRDefault="00DE19C0" w:rsidP="001F7905">
      <w:pPr>
        <w:numPr>
          <w:ilvl w:val="2"/>
          <w:numId w:val="32"/>
        </w:numPr>
        <w:spacing w:before="0" w:after="5" w:line="259" w:lineRule="auto"/>
        <w:ind w:right="23" w:hanging="418"/>
        <w:rPr>
          <w:szCs w:val="24"/>
        </w:rPr>
      </w:pPr>
      <w:r w:rsidRPr="00621746">
        <w:rPr>
          <w:szCs w:val="24"/>
        </w:rPr>
        <w:t>az alkalmazandó tantárgyfelosztásra,</w:t>
      </w:r>
    </w:p>
    <w:p w14:paraId="65EDCEA6" w14:textId="0CEBA422" w:rsidR="00DE19C0" w:rsidRPr="00621746" w:rsidRDefault="00DE19C0" w:rsidP="001F7905">
      <w:pPr>
        <w:numPr>
          <w:ilvl w:val="0"/>
          <w:numId w:val="31"/>
        </w:numPr>
        <w:spacing w:before="0" w:after="5" w:line="259" w:lineRule="auto"/>
        <w:ind w:right="23" w:hanging="360"/>
        <w:rPr>
          <w:szCs w:val="24"/>
        </w:rPr>
      </w:pPr>
      <w:r w:rsidRPr="00621746">
        <w:rPr>
          <w:szCs w:val="24"/>
        </w:rPr>
        <w:t>a fenntartói jog gyakorlójának javaslatot tesz az okleveles technikusi és a két tanítási nyelvű oktatás technikumban, tanulói jogviszonyban történő engedélyezésére,</w:t>
      </w:r>
    </w:p>
    <w:p w14:paraId="6F1DA44C"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meghozza a másodfokú döntéseket az intézmény határozata ellen jogszabálysértésre vagy az intézmény belső szabályzatának megsértésére hivatkozással benyújtott kérelem, továbbá a tanulói jogviszony, valamint a kollégiumi tagsági viszony létesítésével, megszüntetésével, a tanulói fegyelmi ügyekkel kapcsolatban érdeksérelemre hivatkozással benyújtott kérelem tekintetében,</w:t>
      </w:r>
    </w:p>
    <w:p w14:paraId="5F34EA53" w14:textId="56348626" w:rsidR="00DE19C0" w:rsidRPr="00621746" w:rsidRDefault="00DE19C0" w:rsidP="001F7905">
      <w:pPr>
        <w:numPr>
          <w:ilvl w:val="0"/>
          <w:numId w:val="31"/>
        </w:numPr>
        <w:spacing w:before="0" w:after="5" w:line="259" w:lineRule="auto"/>
        <w:ind w:right="23" w:hanging="360"/>
        <w:rPr>
          <w:szCs w:val="24"/>
        </w:rPr>
      </w:pPr>
      <w:r w:rsidRPr="00621746">
        <w:rPr>
          <w:szCs w:val="24"/>
        </w:rPr>
        <w:t>kivizsgálja a szakképzési centrumhoz érkező, a szakmai feladatokkal összefüggő közérdekű bejelentéseket, panaszokat, együttesen a szakképzési centrum adatvédelmi felelősével,</w:t>
      </w:r>
    </w:p>
    <w:p w14:paraId="0C0E4F97"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kancellárral egyetértésben meghatározza a térítési díj és a tandíj szabályait, valamint az adható kedvezmények feltételeit, kiadja az erre vonatkozó szabályzatot,</w:t>
      </w:r>
    </w:p>
    <w:p w14:paraId="1C101ABD" w14:textId="470475C8" w:rsidR="00DE19C0" w:rsidRPr="00621746" w:rsidRDefault="00DE19C0" w:rsidP="001F7905">
      <w:pPr>
        <w:numPr>
          <w:ilvl w:val="0"/>
          <w:numId w:val="31"/>
        </w:numPr>
        <w:spacing w:before="0" w:after="5" w:line="259" w:lineRule="auto"/>
        <w:ind w:right="23" w:hanging="360"/>
        <w:rPr>
          <w:szCs w:val="24"/>
        </w:rPr>
      </w:pPr>
      <w:r w:rsidRPr="00621746">
        <w:rPr>
          <w:szCs w:val="24"/>
        </w:rPr>
        <w:t>négy évenként legalább egy alkalommal ellenőrzi az intézmény működésének törvényességét és hatékonyságát, a szakmai munka eredményességét, az intézmény gyermekvédelmi tevékenységét és a tanulóbalesetek megelőzése érdekében tett intézkedéseket,</w:t>
      </w:r>
    </w:p>
    <w:p w14:paraId="30DE980E" w14:textId="25EAEFDC" w:rsidR="00DE19C0" w:rsidRPr="00621746" w:rsidRDefault="00DE19C0" w:rsidP="001F7905">
      <w:pPr>
        <w:numPr>
          <w:ilvl w:val="0"/>
          <w:numId w:val="31"/>
        </w:numPr>
        <w:spacing w:before="0" w:after="5" w:line="259" w:lineRule="auto"/>
        <w:ind w:right="23" w:hanging="360"/>
        <w:rPr>
          <w:szCs w:val="24"/>
        </w:rPr>
      </w:pPr>
      <w:r w:rsidRPr="00621746">
        <w:rPr>
          <w:szCs w:val="24"/>
        </w:rPr>
        <w:lastRenderedPageBreak/>
        <w:t>értékeli a szakképző intézmény szakmai programjában meghatározott feladatok végrehajtását és az oktatói munka eredményességét,</w:t>
      </w:r>
    </w:p>
    <w:p w14:paraId="667C314B"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összehívja és vezeti az igazgatói értekezletet,</w:t>
      </w:r>
    </w:p>
    <w:p w14:paraId="457BECC7"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meghatározza a szakképzési centrum és a szakképző intézmény minőségirányítási feladatait,</w:t>
      </w:r>
    </w:p>
    <w:p w14:paraId="3E3762AA"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szakképzési centrum szervezeti és működési szabályzatában felsorolt feladatokat összehangolja az intézmények szervezeti és működési szabályzatában meghatározott feladatokkal,</w:t>
      </w:r>
    </w:p>
    <w:p w14:paraId="6DD0DB76"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elkészíti a feladatkörébe tartozó szabályzatokat, dokumentummintákat,</w:t>
      </w:r>
    </w:p>
    <w:p w14:paraId="0080378E"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feladatkörébe tartozó ügyek tekintetében javaslatot tesz a kancellárnak az éves munkatervre, és a szakképzési centrum szervezeti és működési szabályzatára,</w:t>
      </w:r>
    </w:p>
    <w:p w14:paraId="51DFF576"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beszerzi az iskola-egészségügyi szolgálat szakértői véleményét és a képzési tanács és a diákönkormányzat véleményét az intézményben élelmiszerárusító üzlet vagy áruautomata működtetésére irányuló szerződés megkötéséhez és módosításához,</w:t>
      </w:r>
    </w:p>
    <w:p w14:paraId="17D89686"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az intézmény igazgatója javaslatára egyetértési jogot gyakorol a hat tanítási napból álló tanítási hét megszervezéséhez, valamint a tanuló heti kötelező foglalkozásainak számát meghaladó tanítás megszervezéséhez, ha a rendkívüli tanítási szünet miatt az előírt követelmények átadását elsajátítását másként nem lehet megoldani,</w:t>
      </w:r>
    </w:p>
    <w:p w14:paraId="6B134BC6"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kapcsolatot tart és együttműködik az irányító szervvel, a középirányító szervvel, a települési önkormányzatokkal, a szakképzési centrumokkal, a duális képzőhelyekkel, ágazati képzőközpontokkal, ágazati készségtanácsokkal, a gazdasági kamarákkal és a feladatainak ellátásához szükséges egyéb személyekkel, szervekkel és testületekkel,</w:t>
      </w:r>
    </w:p>
    <w:p w14:paraId="5E4ED481"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kancellárral egyetértésben meghatározza a szakképzési centrum és az intézmény adatkezelésének és adattovábbításának belső rendjét,</w:t>
      </w:r>
    </w:p>
    <w:p w14:paraId="113B3028"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a feladatkörébe tartozó ügyekben önállóan képviseli a szakképzési centrumot a jogszabályban meghatározott feladatai tekintetében</w:t>
      </w:r>
    </w:p>
    <w:p w14:paraId="26B33976" w14:textId="77777777" w:rsidR="00DE19C0" w:rsidRPr="00621746" w:rsidRDefault="00DE19C0" w:rsidP="001F7905">
      <w:pPr>
        <w:numPr>
          <w:ilvl w:val="0"/>
          <w:numId w:val="31"/>
        </w:numPr>
        <w:spacing w:before="0" w:after="5" w:line="259" w:lineRule="auto"/>
        <w:ind w:right="23" w:hanging="360"/>
        <w:rPr>
          <w:szCs w:val="24"/>
        </w:rPr>
      </w:pPr>
      <w:proofErr w:type="spellStart"/>
      <w:r w:rsidRPr="00621746">
        <w:rPr>
          <w:szCs w:val="24"/>
        </w:rPr>
        <w:t>kiadmányozza</w:t>
      </w:r>
      <w:proofErr w:type="spellEnd"/>
      <w:r w:rsidRPr="00621746">
        <w:rPr>
          <w:szCs w:val="24"/>
        </w:rPr>
        <w:t xml:space="preserve"> a feladatkörébe tartozó döntéseket,</w:t>
      </w:r>
    </w:p>
    <w:p w14:paraId="44B02FEB" w14:textId="77777777" w:rsidR="00DE19C0" w:rsidRPr="00621746" w:rsidRDefault="00DE19C0" w:rsidP="001F7905">
      <w:pPr>
        <w:numPr>
          <w:ilvl w:val="0"/>
          <w:numId w:val="31"/>
        </w:numPr>
        <w:spacing w:before="0" w:after="5" w:line="259" w:lineRule="auto"/>
        <w:ind w:right="23" w:hanging="360"/>
        <w:rPr>
          <w:szCs w:val="24"/>
        </w:rPr>
      </w:pPr>
      <w:r w:rsidRPr="00621746">
        <w:rPr>
          <w:szCs w:val="24"/>
        </w:rPr>
        <w:t xml:space="preserve">egyes ügyekben a </w:t>
      </w:r>
      <w:proofErr w:type="spellStart"/>
      <w:r w:rsidRPr="00621746">
        <w:rPr>
          <w:szCs w:val="24"/>
        </w:rPr>
        <w:t>kiadmányozási</w:t>
      </w:r>
      <w:proofErr w:type="spellEnd"/>
      <w:r w:rsidRPr="00621746">
        <w:rPr>
          <w:szCs w:val="24"/>
        </w:rPr>
        <w:t xml:space="preserve"> jogát a </w:t>
      </w:r>
      <w:proofErr w:type="spellStart"/>
      <w:r w:rsidRPr="00621746">
        <w:rPr>
          <w:szCs w:val="24"/>
        </w:rPr>
        <w:t>kiadmányozási</w:t>
      </w:r>
      <w:proofErr w:type="spellEnd"/>
      <w:r w:rsidRPr="00621746">
        <w:rPr>
          <w:szCs w:val="24"/>
        </w:rPr>
        <w:t xml:space="preserve"> szabályzatban foglaltak szerint átruházhatja,</w:t>
      </w:r>
    </w:p>
    <w:p w14:paraId="362B3239" w14:textId="56D20BB8" w:rsidR="00DE19C0" w:rsidRPr="00621746" w:rsidRDefault="00DE19C0" w:rsidP="001F7905">
      <w:pPr>
        <w:numPr>
          <w:ilvl w:val="0"/>
          <w:numId w:val="31"/>
        </w:numPr>
        <w:spacing w:before="0" w:after="472" w:line="259" w:lineRule="auto"/>
        <w:ind w:right="23" w:hanging="360"/>
        <w:rPr>
          <w:szCs w:val="24"/>
        </w:rPr>
      </w:pPr>
      <w:r w:rsidRPr="00621746">
        <w:rPr>
          <w:szCs w:val="24"/>
        </w:rPr>
        <w:t>ellátja továbbá mindazon feladatokat, amelyeket a jelen SZMSZ külön nem nevesít, de azt a hatályos szakképzési jogszabályok vagy egyéb szabályozások feladat- és hatáskörébe utalnak.</w:t>
      </w:r>
    </w:p>
    <w:p w14:paraId="3232851B" w14:textId="0BE8A70E" w:rsidR="00DE19C0" w:rsidRPr="00621746" w:rsidRDefault="00DE19C0" w:rsidP="00DE19C0">
      <w:pPr>
        <w:spacing w:after="14" w:line="248" w:lineRule="auto"/>
        <w:ind w:left="1050" w:hanging="422"/>
        <w:rPr>
          <w:szCs w:val="24"/>
        </w:rPr>
      </w:pPr>
      <w:r w:rsidRPr="00621746">
        <w:rPr>
          <w:szCs w:val="24"/>
        </w:rPr>
        <w:t>A főigazgató munkáltatói és humánerőforrás-gazdálkodással összefüggő feladatkörében</w:t>
      </w:r>
    </w:p>
    <w:p w14:paraId="572932D3" w14:textId="77777777" w:rsidR="00DE19C0" w:rsidRPr="00621746" w:rsidRDefault="00DE19C0" w:rsidP="00DE19C0">
      <w:pPr>
        <w:ind w:left="643" w:right="23"/>
        <w:rPr>
          <w:szCs w:val="24"/>
        </w:rPr>
      </w:pPr>
      <w:proofErr w:type="gramStart"/>
      <w:r w:rsidRPr="00621746">
        <w:rPr>
          <w:szCs w:val="24"/>
        </w:rPr>
        <w:t>l .</w:t>
      </w:r>
      <w:proofErr w:type="gramEnd"/>
      <w:r w:rsidRPr="00621746">
        <w:rPr>
          <w:szCs w:val="24"/>
        </w:rPr>
        <w:t xml:space="preserve"> gyakorolja a munkáltatói jogkört</w:t>
      </w:r>
    </w:p>
    <w:p w14:paraId="628FB692" w14:textId="77777777" w:rsidR="00DE19C0" w:rsidRPr="00621746" w:rsidRDefault="00DE19C0" w:rsidP="001F7905">
      <w:pPr>
        <w:numPr>
          <w:ilvl w:val="0"/>
          <w:numId w:val="33"/>
        </w:numPr>
        <w:spacing w:before="0" w:after="5" w:line="259" w:lineRule="auto"/>
        <w:ind w:right="23" w:hanging="360"/>
        <w:rPr>
          <w:szCs w:val="24"/>
        </w:rPr>
      </w:pPr>
      <w:r w:rsidRPr="00621746">
        <w:rPr>
          <w:szCs w:val="24"/>
        </w:rPr>
        <w:t>a főigazgató-helyettes,</w:t>
      </w:r>
    </w:p>
    <w:p w14:paraId="3E5BEAC9" w14:textId="77777777" w:rsidR="00DE19C0" w:rsidRPr="00621746" w:rsidRDefault="00DE19C0" w:rsidP="001F7905">
      <w:pPr>
        <w:numPr>
          <w:ilvl w:val="0"/>
          <w:numId w:val="33"/>
        </w:numPr>
        <w:spacing w:before="0" w:after="228" w:line="259" w:lineRule="auto"/>
        <w:ind w:right="23" w:hanging="360"/>
        <w:rPr>
          <w:szCs w:val="24"/>
        </w:rPr>
      </w:pPr>
      <w:r w:rsidRPr="00621746">
        <w:rPr>
          <w:szCs w:val="24"/>
        </w:rPr>
        <w:t>a munkaviszony, illetve a megbízási jogviszony létrehozásával és megszüntetésével kapcsolatos jogok kivételével az igazgató, valamint</w:t>
      </w:r>
    </w:p>
    <w:p w14:paraId="674B0280" w14:textId="77777777" w:rsidR="00DE19C0" w:rsidRPr="00621746" w:rsidRDefault="00DE19C0" w:rsidP="00DE19C0">
      <w:pPr>
        <w:spacing w:after="0"/>
        <w:ind w:left="-14" w:right="-5"/>
        <w:jc w:val="left"/>
        <w:rPr>
          <w:szCs w:val="24"/>
        </w:rPr>
      </w:pPr>
      <w:r w:rsidRPr="00621746">
        <w:rPr>
          <w:noProof/>
          <w:szCs w:val="24"/>
        </w:rPr>
        <mc:AlternateContent>
          <mc:Choice Requires="wpg">
            <w:drawing>
              <wp:inline distT="0" distB="0" distL="0" distR="0" wp14:anchorId="081C4963" wp14:editId="40381868">
                <wp:extent cx="5718049" cy="9147"/>
                <wp:effectExtent l="0" t="0" r="0" b="0"/>
                <wp:docPr id="133591" name="Group 133591"/>
                <wp:cNvGraphicFramePr/>
                <a:graphic xmlns:a="http://schemas.openxmlformats.org/drawingml/2006/main">
                  <a:graphicData uri="http://schemas.microsoft.com/office/word/2010/wordprocessingGroup">
                    <wpg:wgp>
                      <wpg:cNvGrpSpPr/>
                      <wpg:grpSpPr>
                        <a:xfrm>
                          <a:off x="0" y="0"/>
                          <a:ext cx="5718049" cy="9147"/>
                          <a:chOff x="0" y="0"/>
                          <a:chExt cx="5718049" cy="9147"/>
                        </a:xfrm>
                      </wpg:grpSpPr>
                      <wps:wsp>
                        <wps:cNvPr id="133590" name="Shape 133590"/>
                        <wps:cNvSpPr/>
                        <wps:spPr>
                          <a:xfrm>
                            <a:off x="0" y="0"/>
                            <a:ext cx="5718049" cy="9147"/>
                          </a:xfrm>
                          <a:custGeom>
                            <a:avLst/>
                            <a:gdLst/>
                            <a:ahLst/>
                            <a:cxnLst/>
                            <a:rect l="0" t="0" r="0" b="0"/>
                            <a:pathLst>
                              <a:path w="5718049" h="9147">
                                <a:moveTo>
                                  <a:pt x="0" y="4573"/>
                                </a:moveTo>
                                <a:lnTo>
                                  <a:pt x="571804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AD3593" id="Group 133591" o:spid="_x0000_s1026" style="width:450.25pt;height:.7pt;mso-position-horizontal-relative:char;mso-position-vertical-relative:line" coordsize="571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">
                <v:shape id="Shape 133590" o:spid="_x0000_s1027" style="position:absolute;width:57180;height:91;visibility:visible;mso-wrap-style:square;v-text-anchor:top" coordsize="5718049,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" path="m,4573r5718049,e" filled="f" strokeweight=".25408mm">
                  <v:stroke miterlimit="1" joinstyle="miter"/>
                  <v:path arrowok="t" textboxrect="0,0,5718049,9147"/>
                </v:shape>
                <w10:anchorlock/>
              </v:group>
            </w:pict>
          </mc:Fallback>
        </mc:AlternateContent>
      </w:r>
    </w:p>
    <w:p w14:paraId="43ABCE67" w14:textId="77777777" w:rsidR="00DE19C0" w:rsidRPr="00621746" w:rsidRDefault="00DE19C0" w:rsidP="001F7905">
      <w:pPr>
        <w:numPr>
          <w:ilvl w:val="0"/>
          <w:numId w:val="33"/>
        </w:numPr>
        <w:spacing w:before="0" w:after="5" w:line="259" w:lineRule="auto"/>
        <w:ind w:right="23" w:hanging="360"/>
        <w:rPr>
          <w:szCs w:val="24"/>
        </w:rPr>
      </w:pPr>
      <w:r w:rsidRPr="00621746">
        <w:rPr>
          <w:szCs w:val="24"/>
        </w:rPr>
        <w:lastRenderedPageBreak/>
        <w:t xml:space="preserve">a jelen szervezeti és működési szabályzat alapján a főigazgató feladatainak segítésére foglalkoztatott alkalmazott tekintetében, ennek keretében </w:t>
      </w:r>
      <w:proofErr w:type="spellStart"/>
      <w:r w:rsidRPr="00621746">
        <w:rPr>
          <w:szCs w:val="24"/>
        </w:rPr>
        <w:t>ca</w:t>
      </w:r>
      <w:proofErr w:type="spellEnd"/>
      <w:r w:rsidRPr="00621746">
        <w:rPr>
          <w:szCs w:val="24"/>
        </w:rPr>
        <w:t xml:space="preserve">) dönt a teljes vagy részmunkaidős foglalkoztatásról (az igazgató kivételével), </w:t>
      </w:r>
      <w:proofErr w:type="spellStart"/>
      <w:r w:rsidRPr="00621746">
        <w:rPr>
          <w:szCs w:val="24"/>
        </w:rPr>
        <w:t>cb</w:t>
      </w:r>
      <w:proofErr w:type="spellEnd"/>
      <w:r w:rsidRPr="00621746">
        <w:rPr>
          <w:szCs w:val="24"/>
        </w:rPr>
        <w:t xml:space="preserve">) munkáltatói igazolást ad ki, CC) dönt a távollét engedélyezéséről, cd) gondoskodik irányítása alá, a szakképzési centrum központi munkaszervezetéhez tartozó dolgozók munkaköri leírások elkészítéséről, </w:t>
      </w:r>
      <w:proofErr w:type="spellStart"/>
      <w:r w:rsidRPr="00621746">
        <w:rPr>
          <w:szCs w:val="24"/>
        </w:rPr>
        <w:t>ce</w:t>
      </w:r>
      <w:proofErr w:type="spellEnd"/>
      <w:r w:rsidRPr="00621746">
        <w:rPr>
          <w:szCs w:val="24"/>
        </w:rPr>
        <w:t xml:space="preserve">) ellenőrzi a munkavégzést, teljesítményértékelést végez, </w:t>
      </w:r>
      <w:proofErr w:type="spellStart"/>
      <w:r w:rsidRPr="00621746">
        <w:rPr>
          <w:szCs w:val="24"/>
        </w:rPr>
        <w:t>cf</w:t>
      </w:r>
      <w:proofErr w:type="spellEnd"/>
      <w:r w:rsidRPr="00621746">
        <w:rPr>
          <w:szCs w:val="24"/>
        </w:rPr>
        <w:t xml:space="preserve">) ellátja a munkaszervezéssel kapcsolatos feladatokat, a munkavégzésre vonatkozóan utasítást ad ki, cg) dönt a túlmunkáról, illetve a helyettesítés elrendeléséről, </w:t>
      </w:r>
      <w:proofErr w:type="spellStart"/>
      <w:r w:rsidRPr="00621746">
        <w:rPr>
          <w:szCs w:val="24"/>
        </w:rPr>
        <w:t>ch</w:t>
      </w:r>
      <w:proofErr w:type="spellEnd"/>
      <w:r w:rsidRPr="00621746">
        <w:rPr>
          <w:szCs w:val="24"/>
        </w:rPr>
        <w:t xml:space="preserve">) engedélyezi a kiküldetéseket, ci) dönt a szabadságolási, a fizetés nélküli szabadság igénybevételére vonatkozó kérelmekről, </w:t>
      </w:r>
      <w:proofErr w:type="spellStart"/>
      <w:r w:rsidRPr="00621746">
        <w:rPr>
          <w:szCs w:val="24"/>
        </w:rPr>
        <w:t>cj</w:t>
      </w:r>
      <w:proofErr w:type="spellEnd"/>
      <w:r w:rsidRPr="00621746">
        <w:rPr>
          <w:szCs w:val="24"/>
        </w:rPr>
        <w:t xml:space="preserve">) dönt a jutalmazásról, </w:t>
      </w:r>
      <w:proofErr w:type="spellStart"/>
      <w:r w:rsidRPr="00621746">
        <w:rPr>
          <w:szCs w:val="24"/>
        </w:rPr>
        <w:t>ck</w:t>
      </w:r>
      <w:proofErr w:type="spellEnd"/>
      <w:r w:rsidRPr="00621746">
        <w:rPr>
          <w:szCs w:val="24"/>
        </w:rPr>
        <w:t>) dönt a dolgozói kedvezmények, juttatások tárgyában benyújtott kérelmekről,</w:t>
      </w:r>
    </w:p>
    <w:p w14:paraId="311A2075" w14:textId="77777777" w:rsidR="00DE19C0" w:rsidRPr="00621746" w:rsidRDefault="00DE19C0" w:rsidP="001F7905">
      <w:pPr>
        <w:numPr>
          <w:ilvl w:val="0"/>
          <w:numId w:val="34"/>
        </w:numPr>
        <w:spacing w:before="0" w:after="5" w:line="259" w:lineRule="auto"/>
        <w:ind w:right="23" w:hanging="360"/>
        <w:rPr>
          <w:szCs w:val="24"/>
        </w:rPr>
      </w:pPr>
      <w:r w:rsidRPr="00621746">
        <w:rPr>
          <w:szCs w:val="24"/>
        </w:rPr>
        <w:t>gyakorolja a munkaviszony, illetve a megbízási jogviszony létrehozásával és megszüntetésével kapcsolatos jogokat</w:t>
      </w:r>
    </w:p>
    <w:p w14:paraId="525BF694" w14:textId="77777777" w:rsidR="00DE19C0" w:rsidRPr="00621746" w:rsidRDefault="00DE19C0" w:rsidP="001F7905">
      <w:pPr>
        <w:numPr>
          <w:ilvl w:val="1"/>
          <w:numId w:val="35"/>
        </w:numPr>
        <w:spacing w:before="0" w:after="5" w:line="259" w:lineRule="auto"/>
        <w:ind w:right="23" w:hanging="420"/>
        <w:rPr>
          <w:szCs w:val="24"/>
        </w:rPr>
      </w:pPr>
      <w:r w:rsidRPr="00621746">
        <w:rPr>
          <w:szCs w:val="24"/>
        </w:rPr>
        <w:t>az igazgató egyetértésével az igazgatóhelyettes és</w:t>
      </w:r>
    </w:p>
    <w:p w14:paraId="2D0F6FF2" w14:textId="77777777" w:rsidR="00DE19C0" w:rsidRPr="00621746" w:rsidRDefault="00DE19C0" w:rsidP="001F7905">
      <w:pPr>
        <w:numPr>
          <w:ilvl w:val="1"/>
          <w:numId w:val="35"/>
        </w:numPr>
        <w:spacing w:before="0" w:after="5" w:line="259" w:lineRule="auto"/>
        <w:ind w:right="23" w:hanging="420"/>
        <w:rPr>
          <w:szCs w:val="24"/>
        </w:rPr>
      </w:pPr>
      <w:r w:rsidRPr="00621746">
        <w:rPr>
          <w:noProof/>
          <w:szCs w:val="24"/>
        </w:rPr>
        <mc:AlternateContent>
          <mc:Choice Requires="wpg">
            <w:drawing>
              <wp:anchor distT="0" distB="0" distL="114300" distR="114300" simplePos="0" relativeHeight="251660288" behindDoc="0" locked="0" layoutInCell="1" allowOverlap="1" wp14:anchorId="430D2586" wp14:editId="6A65540D">
                <wp:simplePos x="0" y="0"/>
                <wp:positionH relativeFrom="page">
                  <wp:posOffset>1133856</wp:posOffset>
                </wp:positionH>
                <wp:positionV relativeFrom="page">
                  <wp:posOffset>9875288</wp:posOffset>
                </wp:positionV>
                <wp:extent cx="5693664" cy="9147"/>
                <wp:effectExtent l="0" t="0" r="0" b="0"/>
                <wp:wrapTopAndBottom/>
                <wp:docPr id="133593" name="Group 133593"/>
                <wp:cNvGraphicFramePr/>
                <a:graphic xmlns:a="http://schemas.openxmlformats.org/drawingml/2006/main">
                  <a:graphicData uri="http://schemas.microsoft.com/office/word/2010/wordprocessingGroup">
                    <wpg:wgp>
                      <wpg:cNvGrpSpPr/>
                      <wpg:grpSpPr>
                        <a:xfrm>
                          <a:off x="0" y="0"/>
                          <a:ext cx="5693664" cy="9147"/>
                          <a:chOff x="0" y="0"/>
                          <a:chExt cx="5693664" cy="9147"/>
                        </a:xfrm>
                      </wpg:grpSpPr>
                      <wps:wsp>
                        <wps:cNvPr id="133592" name="Shape 133592"/>
                        <wps:cNvSpPr/>
                        <wps:spPr>
                          <a:xfrm>
                            <a:off x="0" y="0"/>
                            <a:ext cx="5693664" cy="9147"/>
                          </a:xfrm>
                          <a:custGeom>
                            <a:avLst/>
                            <a:gdLst/>
                            <a:ahLst/>
                            <a:cxnLst/>
                            <a:rect l="0" t="0" r="0" b="0"/>
                            <a:pathLst>
                              <a:path w="5693664" h="9147">
                                <a:moveTo>
                                  <a:pt x="0" y="4573"/>
                                </a:moveTo>
                                <a:lnTo>
                                  <a:pt x="569366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E470DB5" id="Group 133593" o:spid="_x0000_s1026" style="position:absolute;margin-left:89.3pt;margin-top:777.6pt;width:448.3pt;height:.7pt;z-index:251660288;mso-position-horizontal-relative:page;mso-position-vertical-relative:page" coordsize="569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">
                <v:shape id="Shape 133592" o:spid="_x0000_s1027" style="position:absolute;width:56936;height:91;visibility:visible;mso-wrap-style:square;v-text-anchor:top" coordsize="569366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" path="m,4573r5693664,e" filled="f" strokeweight=".25408mm">
                  <v:stroke miterlimit="1" joinstyle="miter"/>
                  <v:path arrowok="t" textboxrect="0,0,5693664,9147"/>
                </v:shape>
                <w10:wrap type="topAndBottom" anchorx="page" anchory="page"/>
              </v:group>
            </w:pict>
          </mc:Fallback>
        </mc:AlternateContent>
      </w:r>
      <w:r w:rsidRPr="00621746">
        <w:rPr>
          <w:szCs w:val="24"/>
        </w:rPr>
        <w:t>az oktatói munkakörben foglalkoztatott alkalmazott tekintetében azzal, hogy a munkabér, illetve a megbízási díj megállapítására a kancellár egyetértésével jogosult,</w:t>
      </w:r>
    </w:p>
    <w:p w14:paraId="44466B22" w14:textId="77777777" w:rsidR="00DE19C0" w:rsidRPr="00621746" w:rsidRDefault="00DE19C0" w:rsidP="001F7905">
      <w:pPr>
        <w:numPr>
          <w:ilvl w:val="0"/>
          <w:numId w:val="34"/>
        </w:numPr>
        <w:spacing w:before="0" w:after="5" w:line="259" w:lineRule="auto"/>
        <w:ind w:right="23" w:hanging="360"/>
        <w:rPr>
          <w:szCs w:val="24"/>
        </w:rPr>
      </w:pPr>
      <w:r w:rsidRPr="00621746">
        <w:rPr>
          <w:szCs w:val="24"/>
        </w:rPr>
        <w:t>összehangolja a szakképzési centrum azon munkavállalóinak munkáját, akik fölött munkáltatói jogkört gyakorol,</w:t>
      </w:r>
    </w:p>
    <w:p w14:paraId="5C88D77C" w14:textId="77777777" w:rsidR="00DE19C0" w:rsidRPr="00621746" w:rsidRDefault="00DE19C0" w:rsidP="001F7905">
      <w:pPr>
        <w:numPr>
          <w:ilvl w:val="0"/>
          <w:numId w:val="34"/>
        </w:numPr>
        <w:spacing w:before="0" w:after="5" w:line="259" w:lineRule="auto"/>
        <w:ind w:right="23" w:hanging="360"/>
        <w:rPr>
          <w:szCs w:val="24"/>
        </w:rPr>
      </w:pPr>
      <w:r w:rsidRPr="00621746">
        <w:rPr>
          <w:szCs w:val="24"/>
        </w:rPr>
        <w:t>előkészíti, és a fenntartói jog gyakorlójának továbbítja az öregségi nyugdíjkorhatárt betöltött oktatók óraadóként való foglalkoztatására irányuló megbízási szerződés létrehozása iránti kérelmeket,</w:t>
      </w:r>
    </w:p>
    <w:p w14:paraId="08BF8B9D" w14:textId="77777777" w:rsidR="00DE19C0" w:rsidRPr="00621746" w:rsidRDefault="00DE19C0" w:rsidP="001F7905">
      <w:pPr>
        <w:numPr>
          <w:ilvl w:val="0"/>
          <w:numId w:val="34"/>
        </w:numPr>
        <w:spacing w:before="0" w:after="5" w:line="259" w:lineRule="auto"/>
        <w:ind w:right="23" w:hanging="360"/>
        <w:rPr>
          <w:szCs w:val="24"/>
        </w:rPr>
      </w:pPr>
      <w:r w:rsidRPr="00621746">
        <w:rPr>
          <w:szCs w:val="24"/>
        </w:rPr>
        <w:t>a szakképzési centrum központi munkaszervezetének munkatársai, valamint az intézmények vezetői és alkalmazottai tekintetében koordinálja és döntésre előkészíti a kitüntetésekre, illetve cím adományozására vonatkozó javaslatokat,</w:t>
      </w:r>
    </w:p>
    <w:p w14:paraId="375BB82A" w14:textId="77777777" w:rsidR="00DE19C0" w:rsidRPr="00621746" w:rsidRDefault="00DE19C0" w:rsidP="001F7905">
      <w:pPr>
        <w:numPr>
          <w:ilvl w:val="0"/>
          <w:numId w:val="34"/>
        </w:numPr>
        <w:spacing w:before="0" w:after="5" w:line="259" w:lineRule="auto"/>
        <w:ind w:right="23" w:hanging="360"/>
        <w:rPr>
          <w:szCs w:val="24"/>
        </w:rPr>
      </w:pPr>
      <w:r w:rsidRPr="00621746">
        <w:rPr>
          <w:szCs w:val="24"/>
        </w:rPr>
        <w:t>a kancellárral egyetértésben egyeztet a szakképzési centrum, illetve az intézmények szakszervezeti szervezetével az alkalmazottak élet- és munkakörülményeit érintő kérdésekben,</w:t>
      </w:r>
    </w:p>
    <w:p w14:paraId="54B4EA97" w14:textId="77777777" w:rsidR="00DE19C0" w:rsidRPr="00621746" w:rsidRDefault="00DE19C0" w:rsidP="001F7905">
      <w:pPr>
        <w:numPr>
          <w:ilvl w:val="0"/>
          <w:numId w:val="34"/>
        </w:numPr>
        <w:spacing w:before="0" w:after="5" w:line="259" w:lineRule="auto"/>
        <w:ind w:right="23" w:hanging="360"/>
        <w:rPr>
          <w:szCs w:val="24"/>
        </w:rPr>
      </w:pPr>
      <w:r w:rsidRPr="00621746">
        <w:rPr>
          <w:szCs w:val="24"/>
        </w:rPr>
        <w:t>lebonyolítja az intézmények vezetésére kiírt pályázati eljárásokat, és a kancellárral egyetértésben javaslatot tesz az NSZFH elnökének az igazgató személyére,</w:t>
      </w:r>
    </w:p>
    <w:p w14:paraId="3B9879B3" w14:textId="77777777" w:rsidR="00DE19C0" w:rsidRPr="00621746" w:rsidRDefault="00DE19C0" w:rsidP="001F7905">
      <w:pPr>
        <w:numPr>
          <w:ilvl w:val="0"/>
          <w:numId w:val="34"/>
        </w:numPr>
        <w:spacing w:before="0" w:after="486" w:line="259" w:lineRule="auto"/>
        <w:ind w:right="23" w:hanging="360"/>
        <w:rPr>
          <w:szCs w:val="24"/>
        </w:rPr>
      </w:pPr>
      <w:r w:rsidRPr="00621746">
        <w:rPr>
          <w:szCs w:val="24"/>
        </w:rPr>
        <w:t>a kancellár egyetértésével munkaerő-gazdálkodási tervet készít.</w:t>
      </w:r>
    </w:p>
    <w:p w14:paraId="63818F82" w14:textId="77777777" w:rsidR="00DE19C0" w:rsidRPr="00621746" w:rsidRDefault="00DE19C0" w:rsidP="00DE19C0">
      <w:pPr>
        <w:spacing w:after="14" w:line="248" w:lineRule="auto"/>
        <w:ind w:left="638" w:hanging="10"/>
        <w:rPr>
          <w:szCs w:val="24"/>
        </w:rPr>
      </w:pPr>
      <w:r w:rsidRPr="00621746">
        <w:rPr>
          <w:szCs w:val="24"/>
        </w:rPr>
        <w:t>8.3. A főigazgató közvetlen irányítása alá tartozik</w:t>
      </w:r>
    </w:p>
    <w:p w14:paraId="7C6B5300" w14:textId="77777777" w:rsidR="00DE19C0" w:rsidRPr="00621746" w:rsidRDefault="00DE19C0" w:rsidP="001F7905">
      <w:pPr>
        <w:numPr>
          <w:ilvl w:val="1"/>
          <w:numId w:val="34"/>
        </w:numPr>
        <w:spacing w:before="0" w:after="5" w:line="259" w:lineRule="auto"/>
        <w:ind w:right="23" w:hanging="370"/>
        <w:rPr>
          <w:szCs w:val="24"/>
        </w:rPr>
      </w:pPr>
      <w:r w:rsidRPr="00621746">
        <w:rPr>
          <w:szCs w:val="24"/>
        </w:rPr>
        <w:t>a főigazgató-helyettes,</w:t>
      </w:r>
    </w:p>
    <w:p w14:paraId="3C5C32F7" w14:textId="77777777" w:rsidR="00DE19C0" w:rsidRPr="00621746" w:rsidRDefault="00DE19C0" w:rsidP="001F7905">
      <w:pPr>
        <w:numPr>
          <w:ilvl w:val="1"/>
          <w:numId w:val="34"/>
        </w:numPr>
        <w:spacing w:before="0" w:after="5" w:line="259" w:lineRule="auto"/>
        <w:ind w:right="23" w:hanging="370"/>
        <w:rPr>
          <w:szCs w:val="24"/>
        </w:rPr>
      </w:pPr>
      <w:r w:rsidRPr="00621746">
        <w:rPr>
          <w:szCs w:val="24"/>
        </w:rPr>
        <w:t>az igazgatók</w:t>
      </w:r>
    </w:p>
    <w:p w14:paraId="381C1342" w14:textId="77777777" w:rsidR="00DE19C0" w:rsidRPr="00621746" w:rsidRDefault="00DE19C0" w:rsidP="001F7905">
      <w:pPr>
        <w:numPr>
          <w:ilvl w:val="1"/>
          <w:numId w:val="34"/>
        </w:numPr>
        <w:spacing w:before="0" w:after="5" w:line="259" w:lineRule="auto"/>
        <w:ind w:right="23" w:hanging="370"/>
        <w:rPr>
          <w:szCs w:val="24"/>
        </w:rPr>
      </w:pPr>
      <w:r w:rsidRPr="00621746">
        <w:rPr>
          <w:szCs w:val="24"/>
        </w:rPr>
        <w:t>a főigazgató feladatainak segítésére foglalkoztatott alkalmazottak</w:t>
      </w:r>
    </w:p>
    <w:p w14:paraId="281BA98A" w14:textId="30DE7187" w:rsidR="00DE19C0" w:rsidRPr="00621746" w:rsidRDefault="00DE19C0" w:rsidP="00DE19C0">
      <w:pPr>
        <w:pStyle w:val="Cmsor2"/>
        <w:tabs>
          <w:tab w:val="center" w:pos="1258"/>
        </w:tabs>
        <w:spacing w:after="431"/>
        <w:ind w:firstLine="426"/>
        <w:rPr>
          <w:rFonts w:ascii="Times New Roman" w:hAnsi="Times New Roman" w:cs="Times New Roman"/>
          <w:sz w:val="24"/>
          <w:szCs w:val="24"/>
        </w:rPr>
      </w:pPr>
      <w:r w:rsidRPr="00621746">
        <w:rPr>
          <w:rFonts w:ascii="Times New Roman" w:eastAsia="Times New Roman" w:hAnsi="Times New Roman" w:cs="Times New Roman"/>
          <w:sz w:val="24"/>
          <w:szCs w:val="24"/>
        </w:rPr>
        <w:t>A kancellár</w:t>
      </w:r>
    </w:p>
    <w:p w14:paraId="4843CF73" w14:textId="4884960F" w:rsidR="00DE19C0" w:rsidRPr="00621746" w:rsidRDefault="00DE19C0" w:rsidP="001F7905">
      <w:pPr>
        <w:pStyle w:val="Listaszerbekezds"/>
        <w:numPr>
          <w:ilvl w:val="0"/>
          <w:numId w:val="41"/>
        </w:numPr>
        <w:spacing w:after="14" w:line="248" w:lineRule="auto"/>
        <w:rPr>
          <w:szCs w:val="24"/>
        </w:rPr>
      </w:pPr>
      <w:r w:rsidRPr="00621746">
        <w:rPr>
          <w:szCs w:val="24"/>
        </w:rPr>
        <w:t>A kancellár felelős a szakképzési centrum törvényes és szakszerű működéséért, ennek keretében:</w:t>
      </w:r>
    </w:p>
    <w:p w14:paraId="6C7A5115"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t>irányítja a szakképzési centrum gazdasági, pénzügyi, kontrolling, számviteli, munkaügyi, jogi, igazgatási, informatikai tevékenységét,</w:t>
      </w:r>
    </w:p>
    <w:p w14:paraId="2B857875"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lastRenderedPageBreak/>
        <w:t>felelős a szakképzési centrum vagyongazdálkodásáért, gondoskodik a vagyonkezelésébe vagy használatába adott vagyon megőrzéséről, hiteles nyilvántartásáról,</w:t>
      </w:r>
    </w:p>
    <w:p w14:paraId="3A6AF4A6"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t>irányítja a műszaki, létesítményhasznosítási, üzemeltetési, logisztikai, szolgáltatási, beszerzési és közbeszerzési ügyeket,</w:t>
      </w:r>
    </w:p>
    <w:p w14:paraId="34385D78"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t>a főigazgató véleményének kikérése mellett kialakítja a szakképzési centrum belső szervezeti struktúráját,</w:t>
      </w:r>
    </w:p>
    <w:p w14:paraId="7166A446"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t>elkészíti az éves költségvetési javaslatot, gondoskodik a jóváhagyott költségvetési előirányzatnak megfelelő gazdálkodásról,</w:t>
      </w:r>
    </w:p>
    <w:p w14:paraId="09B90FEA"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t>a főigazgatóval egyetértésben középirányítói jóváhagyásra előkészíti a szakképzési centrum szervezeti és működési szabályzatát,</w:t>
      </w:r>
    </w:p>
    <w:p w14:paraId="1BA42880"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t>az igazgató hatáskörébe utalt belső szabályzatok kivételével gondoskodik az intézmények belső szabályzatainak elkészítéséről,</w:t>
      </w:r>
    </w:p>
    <w:p w14:paraId="03B27B97" w14:textId="77777777" w:rsidR="00DE19C0" w:rsidRPr="00621746" w:rsidRDefault="00DE19C0" w:rsidP="001F7905">
      <w:pPr>
        <w:numPr>
          <w:ilvl w:val="0"/>
          <w:numId w:val="36"/>
        </w:numPr>
        <w:spacing w:before="0" w:after="5" w:line="259" w:lineRule="auto"/>
        <w:ind w:right="23" w:hanging="427"/>
        <w:rPr>
          <w:szCs w:val="24"/>
        </w:rPr>
      </w:pPr>
      <w:r w:rsidRPr="00621746">
        <w:rPr>
          <w:szCs w:val="24"/>
        </w:rPr>
        <w:t>egyetértési jogot gyakorol a főigazgatónak a szakképzési centrum gazdálkodását, szervezetét és működését érintő gazdasági következménnyel járó döntései és intézkedései tekintetében, az egyetértés e döntések érvényességének, illetve hatálybalépésének feltétele,</w:t>
      </w:r>
    </w:p>
    <w:p w14:paraId="713BEF19" w14:textId="77777777" w:rsidR="00DE19C0" w:rsidRPr="00621746" w:rsidRDefault="00DE19C0" w:rsidP="00DE19C0">
      <w:pPr>
        <w:ind w:left="1454" w:right="23" w:hanging="427"/>
        <w:rPr>
          <w:szCs w:val="24"/>
        </w:rPr>
      </w:pPr>
      <w:r w:rsidRPr="00621746">
        <w:rPr>
          <w:szCs w:val="24"/>
        </w:rPr>
        <w:t>9 a szakképzési centrum rendelkezésére álló források felhasználásával gondoskodik, hogy a szakképzési centrum gazdálkodása a szakképzési alapfeladatok ellátását biztosítsa, a szakképzési centrum működéséhez szükséges személyi és tárgyi feltételek rendelkezésre álljanak,</w:t>
      </w:r>
    </w:p>
    <w:p w14:paraId="23508879" w14:textId="77777777" w:rsidR="00DE19C0" w:rsidRPr="00621746" w:rsidRDefault="00DE19C0" w:rsidP="00DE19C0">
      <w:pPr>
        <w:ind w:left="1454" w:right="23" w:hanging="408"/>
        <w:rPr>
          <w:szCs w:val="24"/>
        </w:rPr>
      </w:pPr>
      <w:r w:rsidRPr="00621746">
        <w:rPr>
          <w:szCs w:val="24"/>
        </w:rPr>
        <w:t>IO. gyakorolja az államháztartásról szóló törvény végrehajtásáról szóló 368/2011. (XII. 31.) Korm. rendelet szerinti kötelezettségvállalási jogokat,</w:t>
      </w:r>
    </w:p>
    <w:p w14:paraId="63903D22" w14:textId="77777777" w:rsidR="00DE19C0" w:rsidRPr="00621746" w:rsidRDefault="00DE19C0" w:rsidP="001F7905">
      <w:pPr>
        <w:numPr>
          <w:ilvl w:val="0"/>
          <w:numId w:val="37"/>
        </w:numPr>
        <w:spacing w:before="0" w:after="5" w:line="259" w:lineRule="auto"/>
        <w:ind w:right="23" w:hanging="432"/>
        <w:rPr>
          <w:szCs w:val="24"/>
        </w:rPr>
      </w:pPr>
      <w:r w:rsidRPr="00621746">
        <w:rPr>
          <w:szCs w:val="24"/>
        </w:rPr>
        <w:t>gyakorolja a szakképzési centrumot megillető tulajdonosi jogokat az olyan gazdasági társaságokban, gazdálkodó szervezetekben, amelyekben a szakképzési centrum részesedéssel rendelkezik,</w:t>
      </w:r>
    </w:p>
    <w:p w14:paraId="2F861D84" w14:textId="77777777" w:rsidR="00DE19C0" w:rsidRPr="00621746" w:rsidRDefault="00DE19C0" w:rsidP="001F7905">
      <w:pPr>
        <w:numPr>
          <w:ilvl w:val="0"/>
          <w:numId w:val="37"/>
        </w:numPr>
        <w:spacing w:before="0" w:after="5" w:line="259" w:lineRule="auto"/>
        <w:ind w:right="23" w:hanging="432"/>
        <w:rPr>
          <w:szCs w:val="24"/>
        </w:rPr>
      </w:pPr>
      <w:r w:rsidRPr="00621746">
        <w:rPr>
          <w:szCs w:val="24"/>
        </w:rPr>
        <w:t>a gazdasági vezető megbízásával gondoskodik a gazdasági vezetői feladatok ellátásáról, valamint a jogszabályoknak megfelelő pénzügyi-szakmai kompetencia biztosításáról,</w:t>
      </w:r>
    </w:p>
    <w:p w14:paraId="47271477" w14:textId="77777777" w:rsidR="00DE19C0" w:rsidRPr="00621746" w:rsidRDefault="00DE19C0" w:rsidP="001F7905">
      <w:pPr>
        <w:numPr>
          <w:ilvl w:val="0"/>
          <w:numId w:val="37"/>
        </w:numPr>
        <w:spacing w:before="0" w:after="5" w:line="259" w:lineRule="auto"/>
        <w:ind w:right="23" w:hanging="432"/>
        <w:rPr>
          <w:szCs w:val="24"/>
        </w:rPr>
      </w:pPr>
      <w:r w:rsidRPr="00621746">
        <w:rPr>
          <w:szCs w:val="24"/>
        </w:rPr>
        <w:t>dönt a szakképzési centrum és annak részeként működő szakképző intézmény működésével kapcsolatban minden olyan ügyben, amelyet jogszabály, kollektív szerződés vagy más szabályzat nem utal más személy, szerv vagy testület hatáskörébe,</w:t>
      </w:r>
    </w:p>
    <w:p w14:paraId="4148E5F5" w14:textId="77777777" w:rsidR="00DE19C0" w:rsidRPr="00621746" w:rsidRDefault="00DE19C0" w:rsidP="001F7905">
      <w:pPr>
        <w:numPr>
          <w:ilvl w:val="0"/>
          <w:numId w:val="37"/>
        </w:numPr>
        <w:spacing w:before="0" w:after="5" w:line="259" w:lineRule="auto"/>
        <w:ind w:right="23" w:hanging="432"/>
        <w:rPr>
          <w:szCs w:val="24"/>
        </w:rPr>
      </w:pPr>
      <w:r w:rsidRPr="00621746">
        <w:rPr>
          <w:szCs w:val="24"/>
        </w:rPr>
        <w:t>a főigazgatóval egyetértésben javaslatot tesz az NSZFH elnökének az igazgató személyére,</w:t>
      </w:r>
    </w:p>
    <w:p w14:paraId="24AAC1D8" w14:textId="77777777" w:rsidR="00DE19C0" w:rsidRPr="00621746" w:rsidRDefault="00DE19C0" w:rsidP="001F7905">
      <w:pPr>
        <w:numPr>
          <w:ilvl w:val="0"/>
          <w:numId w:val="37"/>
        </w:numPr>
        <w:spacing w:before="0" w:after="5" w:line="259" w:lineRule="auto"/>
        <w:ind w:right="23" w:hanging="432"/>
        <w:rPr>
          <w:szCs w:val="24"/>
        </w:rPr>
      </w:pPr>
      <w:r w:rsidRPr="00621746">
        <w:rPr>
          <w:szCs w:val="24"/>
        </w:rPr>
        <w:t>a főigazgatóval közreműködve elkészíti a szakképzési centrum éves munkatervét, ellenőrzi és értékeli a folyamatban lévő feladatok végrehajtását,</w:t>
      </w:r>
    </w:p>
    <w:p w14:paraId="45DB4D24" w14:textId="77777777" w:rsidR="00DE19C0" w:rsidRPr="00621746" w:rsidRDefault="00DE19C0" w:rsidP="001F7905">
      <w:pPr>
        <w:numPr>
          <w:ilvl w:val="0"/>
          <w:numId w:val="37"/>
        </w:numPr>
        <w:spacing w:before="0" w:after="431" w:line="259" w:lineRule="auto"/>
        <w:ind w:right="23" w:hanging="432"/>
        <w:rPr>
          <w:szCs w:val="24"/>
        </w:rPr>
      </w:pPr>
      <w:r w:rsidRPr="00621746">
        <w:rPr>
          <w:szCs w:val="24"/>
        </w:rPr>
        <w:t>kapcsolatot tart, és együttműködik a középirányító szervvel, a települési önkormányzatokkal, a szakképzési centrumokkal, a duális képzőhelyekkel, ágazati képzőközpontokkal, ágazati készségtanácsokkal, a gazdasági kamarákkal és a feladatainak ellátásához szükséges egyéb személyekkel, szervekkel és testületekkel,</w:t>
      </w:r>
    </w:p>
    <w:p w14:paraId="092B3779" w14:textId="77777777" w:rsidR="00DE19C0" w:rsidRPr="00621746" w:rsidRDefault="00DE19C0" w:rsidP="00DE19C0">
      <w:pPr>
        <w:spacing w:after="0"/>
        <w:ind w:left="-14" w:right="-5"/>
        <w:jc w:val="left"/>
        <w:rPr>
          <w:szCs w:val="24"/>
        </w:rPr>
      </w:pPr>
      <w:r w:rsidRPr="00621746">
        <w:rPr>
          <w:noProof/>
          <w:szCs w:val="24"/>
        </w:rPr>
        <w:lastRenderedPageBreak/>
        <mc:AlternateContent>
          <mc:Choice Requires="wpg">
            <w:drawing>
              <wp:inline distT="0" distB="0" distL="0" distR="0" wp14:anchorId="4C5676C6" wp14:editId="2C177408">
                <wp:extent cx="5718049" cy="9147"/>
                <wp:effectExtent l="0" t="0" r="0" b="0"/>
                <wp:docPr id="133595" name="Group 133595"/>
                <wp:cNvGraphicFramePr/>
                <a:graphic xmlns:a="http://schemas.openxmlformats.org/drawingml/2006/main">
                  <a:graphicData uri="http://schemas.microsoft.com/office/word/2010/wordprocessingGroup">
                    <wpg:wgp>
                      <wpg:cNvGrpSpPr/>
                      <wpg:grpSpPr>
                        <a:xfrm>
                          <a:off x="0" y="0"/>
                          <a:ext cx="5718049" cy="9147"/>
                          <a:chOff x="0" y="0"/>
                          <a:chExt cx="5718049" cy="9147"/>
                        </a:xfrm>
                      </wpg:grpSpPr>
                      <wps:wsp>
                        <wps:cNvPr id="133594" name="Shape 133594"/>
                        <wps:cNvSpPr/>
                        <wps:spPr>
                          <a:xfrm>
                            <a:off x="0" y="0"/>
                            <a:ext cx="5718049" cy="9147"/>
                          </a:xfrm>
                          <a:custGeom>
                            <a:avLst/>
                            <a:gdLst/>
                            <a:ahLst/>
                            <a:cxnLst/>
                            <a:rect l="0" t="0" r="0" b="0"/>
                            <a:pathLst>
                              <a:path w="5718049" h="9147">
                                <a:moveTo>
                                  <a:pt x="0" y="4573"/>
                                </a:moveTo>
                                <a:lnTo>
                                  <a:pt x="571804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4F4EF13" id="Group 133595" o:spid="_x0000_s1026" style="width:450.25pt;height:.7pt;mso-position-horizontal-relative:char;mso-position-vertical-relative:line" coordsize="571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">
                <v:shape id="Shape 133594" o:spid="_x0000_s1027" style="position:absolute;width:57180;height:91;visibility:visible;mso-wrap-style:square;v-text-anchor:top" coordsize="5718049,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" path="m,4573r5718049,e" filled="f" strokeweight=".25408mm">
                  <v:stroke miterlimit="1" joinstyle="miter"/>
                  <v:path arrowok="t" textboxrect="0,0,5718049,9147"/>
                </v:shape>
                <w10:anchorlock/>
              </v:group>
            </w:pict>
          </mc:Fallback>
        </mc:AlternateContent>
      </w:r>
    </w:p>
    <w:p w14:paraId="59FBC4D1" w14:textId="77777777" w:rsidR="00DE19C0" w:rsidRPr="00621746" w:rsidRDefault="00DE19C0" w:rsidP="001F7905">
      <w:pPr>
        <w:numPr>
          <w:ilvl w:val="0"/>
          <w:numId w:val="37"/>
        </w:numPr>
        <w:spacing w:before="0" w:after="5" w:line="259" w:lineRule="auto"/>
        <w:ind w:right="23" w:hanging="432"/>
        <w:rPr>
          <w:szCs w:val="24"/>
        </w:rPr>
      </w:pPr>
      <w:r w:rsidRPr="00621746">
        <w:rPr>
          <w:szCs w:val="24"/>
        </w:rPr>
        <w:t>a főigazgatóval egyetértésben meghatározza a szakképzési centrum és az intézmény adatkezelésének és adattovábbításának belső rendjét, együttesen a szakképzési centrum adatvédelmi felelősével,</w:t>
      </w:r>
    </w:p>
    <w:p w14:paraId="2ABA780B" w14:textId="1A0DCD74" w:rsidR="00DE19C0" w:rsidRPr="00621746" w:rsidRDefault="00DE19C0" w:rsidP="001F7905">
      <w:pPr>
        <w:numPr>
          <w:ilvl w:val="0"/>
          <w:numId w:val="37"/>
        </w:numPr>
        <w:spacing w:before="0" w:after="5" w:line="259" w:lineRule="auto"/>
        <w:ind w:right="23" w:hanging="432"/>
        <w:rPr>
          <w:szCs w:val="24"/>
        </w:rPr>
      </w:pPr>
      <w:r w:rsidRPr="00621746">
        <w:rPr>
          <w:szCs w:val="24"/>
        </w:rPr>
        <w:t>gondoskodik a szakképzési centrum vagyon-, munka- és t</w:t>
      </w:r>
      <w:r w:rsidR="0024040C">
        <w:rPr>
          <w:szCs w:val="24"/>
        </w:rPr>
        <w:t>ű</w:t>
      </w:r>
      <w:r w:rsidRPr="00621746">
        <w:rPr>
          <w:szCs w:val="24"/>
        </w:rPr>
        <w:t>zvédelmi feladatainak megszervezéséről, biztosítja a munkavédelmi kockázatelemzés aktualizálását, gondoskodik az érintésvédelmi felülvizsgálatok elvégzéséről,</w:t>
      </w:r>
    </w:p>
    <w:p w14:paraId="4E9C09F9" w14:textId="77777777" w:rsidR="00DE19C0" w:rsidRPr="00621746" w:rsidRDefault="00DE19C0" w:rsidP="001F7905">
      <w:pPr>
        <w:numPr>
          <w:ilvl w:val="0"/>
          <w:numId w:val="37"/>
        </w:numPr>
        <w:spacing w:before="0" w:after="5" w:line="259" w:lineRule="auto"/>
        <w:ind w:right="23" w:hanging="432"/>
        <w:rPr>
          <w:szCs w:val="24"/>
        </w:rPr>
      </w:pPr>
      <w:r w:rsidRPr="00621746">
        <w:rPr>
          <w:szCs w:val="24"/>
        </w:rPr>
        <w:t>önállóan képviseli a szakképzési centrumot a jogszabályban meghatározott feladatai tekintetében,</w:t>
      </w:r>
    </w:p>
    <w:p w14:paraId="53377657" w14:textId="77777777" w:rsidR="00DE19C0" w:rsidRPr="00621746" w:rsidRDefault="00DE19C0" w:rsidP="001F7905">
      <w:pPr>
        <w:numPr>
          <w:ilvl w:val="0"/>
          <w:numId w:val="37"/>
        </w:numPr>
        <w:spacing w:before="0" w:after="5" w:line="259" w:lineRule="auto"/>
        <w:ind w:right="23" w:hanging="432"/>
        <w:rPr>
          <w:szCs w:val="24"/>
        </w:rPr>
      </w:pPr>
      <w:proofErr w:type="spellStart"/>
      <w:r w:rsidRPr="00621746">
        <w:rPr>
          <w:szCs w:val="24"/>
        </w:rPr>
        <w:t>kiadmányozza</w:t>
      </w:r>
      <w:proofErr w:type="spellEnd"/>
      <w:r w:rsidRPr="00621746">
        <w:rPr>
          <w:szCs w:val="24"/>
        </w:rPr>
        <w:t xml:space="preserve"> a feladatkörébe tartozó döntéseket,</w:t>
      </w:r>
    </w:p>
    <w:p w14:paraId="11C3BC21" w14:textId="320CA42B" w:rsidR="00DE19C0" w:rsidRPr="00621746" w:rsidRDefault="00DE19C0" w:rsidP="001F7905">
      <w:pPr>
        <w:numPr>
          <w:ilvl w:val="0"/>
          <w:numId w:val="37"/>
        </w:numPr>
        <w:spacing w:before="0" w:after="5" w:line="259" w:lineRule="auto"/>
        <w:ind w:right="23" w:hanging="432"/>
        <w:rPr>
          <w:szCs w:val="24"/>
        </w:rPr>
      </w:pPr>
      <w:r w:rsidRPr="00621746">
        <w:rPr>
          <w:szCs w:val="24"/>
        </w:rPr>
        <w:t xml:space="preserve">egyes ügyekben a </w:t>
      </w:r>
      <w:proofErr w:type="spellStart"/>
      <w:r w:rsidRPr="00621746">
        <w:rPr>
          <w:szCs w:val="24"/>
        </w:rPr>
        <w:t>kiadmányozási</w:t>
      </w:r>
      <w:proofErr w:type="spellEnd"/>
      <w:r w:rsidRPr="00621746">
        <w:rPr>
          <w:szCs w:val="24"/>
        </w:rPr>
        <w:t xml:space="preserve"> jogát </w:t>
      </w:r>
      <w:proofErr w:type="spellStart"/>
      <w:r w:rsidRPr="00621746">
        <w:rPr>
          <w:szCs w:val="24"/>
        </w:rPr>
        <w:t>kiadmányozási</w:t>
      </w:r>
      <w:proofErr w:type="spellEnd"/>
      <w:r w:rsidRPr="00621746">
        <w:rPr>
          <w:szCs w:val="24"/>
        </w:rPr>
        <w:t xml:space="preserve"> szabályzatban foglaltan átruházhatja,</w:t>
      </w:r>
    </w:p>
    <w:p w14:paraId="1D14ED45" w14:textId="77777777" w:rsidR="00DE19C0" w:rsidRPr="00621746" w:rsidRDefault="00DE19C0" w:rsidP="001F7905">
      <w:pPr>
        <w:numPr>
          <w:ilvl w:val="0"/>
          <w:numId w:val="37"/>
        </w:numPr>
        <w:spacing w:before="0" w:after="476" w:line="259" w:lineRule="auto"/>
        <w:ind w:right="23" w:hanging="432"/>
        <w:rPr>
          <w:szCs w:val="24"/>
        </w:rPr>
      </w:pPr>
      <w:r w:rsidRPr="00621746">
        <w:rPr>
          <w:szCs w:val="24"/>
        </w:rPr>
        <w:t>ellátja továbbá mindazon feladatokat, amelyeket a jelen SZMSZ külön nem nevesít, de azt a hatályos szakképzési jogszabályok vagy egyéb szabályozások feladat- és hatáskörébe utalnak.</w:t>
      </w:r>
    </w:p>
    <w:p w14:paraId="46DF3B25" w14:textId="18CCF3C3" w:rsidR="00DE19C0" w:rsidRPr="00621746" w:rsidRDefault="00DE19C0" w:rsidP="00DE19C0">
      <w:pPr>
        <w:spacing w:after="14" w:line="248" w:lineRule="auto"/>
        <w:ind w:left="1060" w:hanging="67"/>
        <w:rPr>
          <w:szCs w:val="24"/>
        </w:rPr>
      </w:pPr>
      <w:r w:rsidRPr="00621746">
        <w:rPr>
          <w:szCs w:val="24"/>
        </w:rPr>
        <w:t xml:space="preserve"> A kancellár munkáltatói és humánerőforrás-gazdálkodással összefüggő feladatkörében</w:t>
      </w:r>
    </w:p>
    <w:p w14:paraId="7CECD46D" w14:textId="49D953D5" w:rsidR="00DE19C0" w:rsidRPr="00621746" w:rsidRDefault="00DE19C0" w:rsidP="001F7905">
      <w:pPr>
        <w:numPr>
          <w:ilvl w:val="0"/>
          <w:numId w:val="38"/>
        </w:numPr>
        <w:spacing w:before="0" w:after="5" w:line="259" w:lineRule="auto"/>
        <w:ind w:right="23" w:hanging="355"/>
        <w:rPr>
          <w:szCs w:val="24"/>
        </w:rPr>
      </w:pPr>
      <w:r w:rsidRPr="00621746">
        <w:rPr>
          <w:noProof/>
          <w:szCs w:val="24"/>
        </w:rPr>
        <mc:AlternateContent>
          <mc:Choice Requires="wpg">
            <w:drawing>
              <wp:anchor distT="0" distB="0" distL="114300" distR="114300" simplePos="0" relativeHeight="251661312" behindDoc="0" locked="0" layoutInCell="1" allowOverlap="1" wp14:anchorId="1ACB122D" wp14:editId="7B8515D2">
                <wp:simplePos x="0" y="0"/>
                <wp:positionH relativeFrom="page">
                  <wp:posOffset>1121664</wp:posOffset>
                </wp:positionH>
                <wp:positionV relativeFrom="page">
                  <wp:posOffset>9887483</wp:posOffset>
                </wp:positionV>
                <wp:extent cx="5705856" cy="9147"/>
                <wp:effectExtent l="0" t="0" r="0" b="0"/>
                <wp:wrapTopAndBottom/>
                <wp:docPr id="133597" name="Group 133597"/>
                <wp:cNvGraphicFramePr/>
                <a:graphic xmlns:a="http://schemas.openxmlformats.org/drawingml/2006/main">
                  <a:graphicData uri="http://schemas.microsoft.com/office/word/2010/wordprocessingGroup">
                    <wpg:wgp>
                      <wpg:cNvGrpSpPr/>
                      <wpg:grpSpPr>
                        <a:xfrm>
                          <a:off x="0" y="0"/>
                          <a:ext cx="5705856" cy="9147"/>
                          <a:chOff x="0" y="0"/>
                          <a:chExt cx="5705856" cy="9147"/>
                        </a:xfrm>
                      </wpg:grpSpPr>
                      <wps:wsp>
                        <wps:cNvPr id="133596" name="Shape 133596"/>
                        <wps:cNvSpPr/>
                        <wps:spPr>
                          <a:xfrm>
                            <a:off x="0" y="0"/>
                            <a:ext cx="5705856" cy="9147"/>
                          </a:xfrm>
                          <a:custGeom>
                            <a:avLst/>
                            <a:gdLst/>
                            <a:ahLst/>
                            <a:cxnLst/>
                            <a:rect l="0" t="0" r="0" b="0"/>
                            <a:pathLst>
                              <a:path w="5705856" h="9147">
                                <a:moveTo>
                                  <a:pt x="0" y="4573"/>
                                </a:moveTo>
                                <a:lnTo>
                                  <a:pt x="57058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3230F9A" id="Group 133597" o:spid="_x0000_s1026" style="position:absolute;margin-left:88.3pt;margin-top:778.55pt;width:449.3pt;height:.7pt;z-index:251661312;mso-position-horizontal-relative:page;mso-position-vertical-relative:page" coordsize="570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">
                <v:shape id="Shape 133596" o:spid="_x0000_s1027" style="position:absolute;width:57058;height:91;visibility:visible;mso-wrap-style:square;v-text-anchor:top" coordsize="57058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" path="m,4573r5705856,e" filled="f" strokeweight=".25408mm">
                  <v:stroke miterlimit="1" joinstyle="miter"/>
                  <v:path arrowok="t" textboxrect="0,0,5705856,9147"/>
                </v:shape>
                <w10:wrap type="topAndBottom" anchorx="page" anchory="page"/>
              </v:group>
            </w:pict>
          </mc:Fallback>
        </mc:AlternateContent>
      </w:r>
      <w:r w:rsidRPr="00621746">
        <w:rPr>
          <w:szCs w:val="24"/>
        </w:rPr>
        <w:t xml:space="preserve">A kancellár munkáltatói jogkört gyakorol a Centrum munkavállalói fölött — kivéve, azok felett nem, akiket az </w:t>
      </w:r>
      <w:proofErr w:type="spellStart"/>
      <w:r w:rsidRPr="00621746">
        <w:rPr>
          <w:szCs w:val="24"/>
        </w:rPr>
        <w:t>Szkt</w:t>
      </w:r>
      <w:proofErr w:type="spellEnd"/>
      <w:r w:rsidRPr="00621746">
        <w:rPr>
          <w:szCs w:val="24"/>
        </w:rPr>
        <w:t xml:space="preserve">. vagy az Szkr. kivesz a feladat- és hatásköre alól, valamint az Szkr. 83. 8. pontja alapján a kancellár munkáltatói jogkört gyakorol a szakképző intézmény </w:t>
      </w:r>
      <w:proofErr w:type="spellStart"/>
      <w:r w:rsidRPr="00621746">
        <w:rPr>
          <w:szCs w:val="24"/>
        </w:rPr>
        <w:t>Szkt</w:t>
      </w:r>
      <w:proofErr w:type="spellEnd"/>
      <w:r w:rsidRPr="00621746">
        <w:rPr>
          <w:szCs w:val="24"/>
        </w:rPr>
        <w:t>. 40. (l) bekezdés e) pontjában meghatározott, közvetlenül nem a szakmai alapfeladat-ellátással összefüggő feladat ellátására létesített munkakörben foglalkoztatott munkavállalója felett is, valamint gondoskodik a jogszabályoknak megfelelő pénzügyi-szakmai kompetencia biztosításáról. Ennek keretében:</w:t>
      </w:r>
    </w:p>
    <w:p w14:paraId="249E5F92"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dönt a teljes vagy részmunkaidős foglalkoztatásról,</w:t>
      </w:r>
    </w:p>
    <w:p w14:paraId="6AC5352F"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munkáltatói igazolást ad ki,</w:t>
      </w:r>
    </w:p>
    <w:p w14:paraId="2A96416A"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dönt a távollét engedélyezéséről,</w:t>
      </w:r>
    </w:p>
    <w:p w14:paraId="6158445D"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gondoskodik az irányítása alá tartozó dolgozók munkaköri leírásának elkészítéséról,</w:t>
      </w:r>
    </w:p>
    <w:p w14:paraId="1243A138"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ellenőrzi a munkavégzést, teljesítményértékelést végez,</w:t>
      </w:r>
    </w:p>
    <w:p w14:paraId="478C975E"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ellátja a munkaszervezéssel kapcsolatos feladatokat, a munkavégzésre vonatkozóan utasítást ad ki,</w:t>
      </w:r>
    </w:p>
    <w:p w14:paraId="7797C990"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dönt a túlmunkáról, illetve a helyettesítés elrendeléséről,</w:t>
      </w:r>
    </w:p>
    <w:p w14:paraId="151C800B"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engedélyezi a kiküldetéseket,</w:t>
      </w:r>
    </w:p>
    <w:p w14:paraId="0168DAAD"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dönt a szabadságolási, a fizetés nélküli szabadság igénybevételére vonatkozó kérelmekről,</w:t>
      </w:r>
    </w:p>
    <w:p w14:paraId="2E99C690"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dönt a jutalmazásról,</w:t>
      </w:r>
    </w:p>
    <w:p w14:paraId="5C634021"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dönt a dolgozói kedvezmények, juttatások tárgyában benyújtott kérelmekről,</w:t>
      </w:r>
    </w:p>
    <w:p w14:paraId="66A011B5" w14:textId="77777777" w:rsidR="00DE19C0" w:rsidRPr="00621746" w:rsidRDefault="00DE19C0" w:rsidP="001F7905">
      <w:pPr>
        <w:numPr>
          <w:ilvl w:val="2"/>
          <w:numId w:val="40"/>
        </w:numPr>
        <w:spacing w:before="0" w:after="5" w:line="259" w:lineRule="auto"/>
        <w:ind w:right="23" w:hanging="384"/>
        <w:rPr>
          <w:szCs w:val="24"/>
        </w:rPr>
      </w:pPr>
      <w:r w:rsidRPr="00621746">
        <w:rPr>
          <w:szCs w:val="24"/>
        </w:rPr>
        <w:t>javaslatot tesz a kitüntetésekkel kapcsolatban a szakképzésért felelős miniszternek.</w:t>
      </w:r>
    </w:p>
    <w:p w14:paraId="25D43B80" w14:textId="77777777" w:rsidR="00DE19C0" w:rsidRPr="00621746" w:rsidRDefault="00DE19C0" w:rsidP="001F7905">
      <w:pPr>
        <w:numPr>
          <w:ilvl w:val="0"/>
          <w:numId w:val="38"/>
        </w:numPr>
        <w:spacing w:before="0" w:after="5" w:line="259" w:lineRule="auto"/>
        <w:ind w:right="23" w:hanging="355"/>
        <w:rPr>
          <w:szCs w:val="24"/>
        </w:rPr>
      </w:pPr>
      <w:r w:rsidRPr="00621746">
        <w:rPr>
          <w:szCs w:val="24"/>
        </w:rPr>
        <w:lastRenderedPageBreak/>
        <w:t>gyakorolja a gazdasági vezető megbízásával és a megbízás visszavonásával kapcsolatos jogokat, a gazdasági vezető átmeneti vagy tartós akadályoztatása esetén gondoskodik a haladéktalan helyettesítéséről,</w:t>
      </w:r>
    </w:p>
    <w:p w14:paraId="59FB62CF" w14:textId="77777777" w:rsidR="00DE19C0" w:rsidRPr="00621746" w:rsidRDefault="00DE19C0" w:rsidP="001F7905">
      <w:pPr>
        <w:numPr>
          <w:ilvl w:val="0"/>
          <w:numId w:val="38"/>
        </w:numPr>
        <w:spacing w:before="0" w:after="5" w:line="259" w:lineRule="auto"/>
        <w:ind w:right="23" w:hanging="355"/>
        <w:rPr>
          <w:szCs w:val="24"/>
        </w:rPr>
      </w:pPr>
      <w:r w:rsidRPr="00621746">
        <w:rPr>
          <w:szCs w:val="24"/>
        </w:rPr>
        <w:t>összehangolja a szakképzési centrum azon munkavállalóinak munkáját, akik fölött munkáltatói jogkört gyakorol,</w:t>
      </w:r>
    </w:p>
    <w:p w14:paraId="1C0A79B7" w14:textId="77777777" w:rsidR="00DE19C0" w:rsidRPr="00621746" w:rsidRDefault="00DE19C0" w:rsidP="001F7905">
      <w:pPr>
        <w:numPr>
          <w:ilvl w:val="0"/>
          <w:numId w:val="38"/>
        </w:numPr>
        <w:spacing w:before="0" w:after="5" w:line="259" w:lineRule="auto"/>
        <w:ind w:right="23" w:hanging="355"/>
        <w:rPr>
          <w:szCs w:val="24"/>
        </w:rPr>
      </w:pPr>
      <w:r w:rsidRPr="00621746">
        <w:rPr>
          <w:szCs w:val="24"/>
        </w:rPr>
        <w:t>a főigazgatóval egyetértésben egyeztet a szakképzési centrum, illetve az intézmények szakszervezeti szervezetével az alkalmazottak élet- és munkakörülményeit érintő kérdésekben,</w:t>
      </w:r>
    </w:p>
    <w:p w14:paraId="58EC2524" w14:textId="77777777" w:rsidR="00DE19C0" w:rsidRPr="00621746" w:rsidRDefault="00DE19C0" w:rsidP="001F7905">
      <w:pPr>
        <w:numPr>
          <w:ilvl w:val="0"/>
          <w:numId w:val="38"/>
        </w:numPr>
        <w:spacing w:before="0" w:after="5" w:line="259" w:lineRule="auto"/>
        <w:ind w:right="23" w:hanging="355"/>
        <w:rPr>
          <w:szCs w:val="24"/>
        </w:rPr>
      </w:pPr>
      <w:r w:rsidRPr="00621746">
        <w:rPr>
          <w:szCs w:val="24"/>
        </w:rPr>
        <w:t>összehangolja a központi munkaszervezetben és az egyes intézményekben a szervezeti egységek és alárendelt vezetők munkáját,</w:t>
      </w:r>
    </w:p>
    <w:p w14:paraId="7659B0BD" w14:textId="77777777" w:rsidR="00DE19C0" w:rsidRPr="00621746" w:rsidRDefault="00DE19C0" w:rsidP="001F7905">
      <w:pPr>
        <w:numPr>
          <w:ilvl w:val="0"/>
          <w:numId w:val="38"/>
        </w:numPr>
        <w:spacing w:before="0" w:after="5" w:line="259" w:lineRule="auto"/>
        <w:ind w:right="23" w:hanging="355"/>
        <w:rPr>
          <w:szCs w:val="24"/>
        </w:rPr>
      </w:pPr>
      <w:r w:rsidRPr="00621746">
        <w:rPr>
          <w:szCs w:val="24"/>
        </w:rPr>
        <w:t>egyeztet és egyetértési jogot gyakorol a munkaerő-gazdálkodási terv tekintetében,</w:t>
      </w:r>
    </w:p>
    <w:p w14:paraId="69DE3A9E" w14:textId="77777777" w:rsidR="00DE19C0" w:rsidRPr="00621746" w:rsidRDefault="00DE19C0" w:rsidP="001F7905">
      <w:pPr>
        <w:numPr>
          <w:ilvl w:val="0"/>
          <w:numId w:val="38"/>
        </w:numPr>
        <w:spacing w:before="0" w:after="5" w:line="259" w:lineRule="auto"/>
        <w:ind w:right="23" w:hanging="355"/>
        <w:rPr>
          <w:szCs w:val="24"/>
        </w:rPr>
      </w:pPr>
      <w:r w:rsidRPr="00621746">
        <w:rPr>
          <w:szCs w:val="24"/>
        </w:rPr>
        <w:t>A Szakképző Intézmények zökkenőmentes mindennapi operatív működése érdekében a kancellár kizárólagos munkáltatói jogkörében lévő azon munkavállalók esetében, akik munkavégzési helyük szerint egy adott Szakképző Intézményben látják el napi feladataikat, ott az igazgatók átruházott munkáltatói jogkört gyakorolhatnak.</w:t>
      </w:r>
    </w:p>
    <w:p w14:paraId="0D7BB843" w14:textId="77777777" w:rsidR="00DE19C0" w:rsidRPr="00621746" w:rsidRDefault="00DE19C0" w:rsidP="00DE19C0">
      <w:pPr>
        <w:ind w:left="1387" w:right="23"/>
        <w:rPr>
          <w:szCs w:val="24"/>
        </w:rPr>
      </w:pPr>
      <w:r w:rsidRPr="00621746">
        <w:rPr>
          <w:szCs w:val="24"/>
        </w:rPr>
        <w:t>Ennek keretében:</w:t>
      </w:r>
    </w:p>
    <w:p w14:paraId="5E58954A" w14:textId="77777777" w:rsidR="00DE19C0" w:rsidRPr="00621746" w:rsidRDefault="00DE19C0" w:rsidP="001F7905">
      <w:pPr>
        <w:pStyle w:val="Listaszerbekezds"/>
        <w:numPr>
          <w:ilvl w:val="0"/>
          <w:numId w:val="41"/>
        </w:numPr>
        <w:spacing w:before="0" w:after="5" w:line="259" w:lineRule="auto"/>
        <w:ind w:right="23"/>
        <w:rPr>
          <w:szCs w:val="24"/>
        </w:rPr>
      </w:pPr>
      <w:r w:rsidRPr="00621746">
        <w:rPr>
          <w:szCs w:val="24"/>
        </w:rPr>
        <w:t>a szakképző intézményi működés során a munkavállaló napi munkavégzéshez szükséges feladatok kiadása és ellenőrzése,</w:t>
      </w:r>
    </w:p>
    <w:p w14:paraId="07642582" w14:textId="77777777" w:rsidR="00DE19C0" w:rsidRPr="00621746" w:rsidRDefault="00DE19C0" w:rsidP="001F7905">
      <w:pPr>
        <w:pStyle w:val="Listaszerbekezds"/>
        <w:numPr>
          <w:ilvl w:val="0"/>
          <w:numId w:val="41"/>
        </w:numPr>
        <w:spacing w:before="0" w:after="32" w:line="259" w:lineRule="auto"/>
        <w:ind w:right="23"/>
        <w:rPr>
          <w:szCs w:val="24"/>
        </w:rPr>
      </w:pPr>
      <w:r w:rsidRPr="00621746">
        <w:rPr>
          <w:szCs w:val="24"/>
        </w:rPr>
        <w:t>a munkavállaló napi munkavégzésének irányítása,</w:t>
      </w:r>
    </w:p>
    <w:p w14:paraId="27FF95BD" w14:textId="77777777" w:rsidR="00DE19C0" w:rsidRPr="00621746" w:rsidRDefault="00DE19C0" w:rsidP="001F7905">
      <w:pPr>
        <w:pStyle w:val="Listaszerbekezds"/>
        <w:numPr>
          <w:ilvl w:val="0"/>
          <w:numId w:val="41"/>
        </w:numPr>
        <w:spacing w:before="0" w:after="26" w:line="259" w:lineRule="auto"/>
        <w:ind w:right="23"/>
        <w:rPr>
          <w:szCs w:val="24"/>
        </w:rPr>
      </w:pPr>
      <w:r w:rsidRPr="00621746">
        <w:rPr>
          <w:szCs w:val="24"/>
        </w:rPr>
        <w:t>a munkavállaló részére szabadságok engedélyezése, mely során az Igazgató az éves intézményi szabadságolási terv alapján tájékoztatni köteles a Kancellárt, továbbá a szabadság kivételének ellenőrzése,</w:t>
      </w:r>
    </w:p>
    <w:p w14:paraId="13203F44" w14:textId="77777777" w:rsidR="00DE19C0" w:rsidRPr="00621746" w:rsidRDefault="00DE19C0" w:rsidP="001F7905">
      <w:pPr>
        <w:pStyle w:val="Listaszerbekezds"/>
        <w:numPr>
          <w:ilvl w:val="0"/>
          <w:numId w:val="41"/>
        </w:numPr>
        <w:spacing w:before="0" w:after="5" w:line="259" w:lineRule="auto"/>
        <w:ind w:right="23"/>
        <w:rPr>
          <w:szCs w:val="24"/>
        </w:rPr>
      </w:pPr>
      <w:r w:rsidRPr="00621746">
        <w:rPr>
          <w:szCs w:val="24"/>
        </w:rPr>
        <w:t>eseti távollét engedélyezése,</w:t>
      </w:r>
    </w:p>
    <w:p w14:paraId="675B5BF3" w14:textId="36E3591D" w:rsidR="00DE19C0" w:rsidRPr="00621746" w:rsidRDefault="00DE19C0" w:rsidP="001F7905">
      <w:pPr>
        <w:pStyle w:val="Listaszerbekezds"/>
        <w:numPr>
          <w:ilvl w:val="0"/>
          <w:numId w:val="41"/>
        </w:numPr>
        <w:spacing w:after="1117"/>
        <w:ind w:right="23"/>
        <w:rPr>
          <w:szCs w:val="24"/>
        </w:rPr>
      </w:pPr>
      <w:r w:rsidRPr="00621746">
        <w:rPr>
          <w:szCs w:val="24"/>
        </w:rPr>
        <w:t>munkaidő -beosztás meghatározása az intézmény működési rendjéhez és a tanítási évhez igazítottan.</w:t>
      </w:r>
    </w:p>
    <w:p w14:paraId="4ADE6D39" w14:textId="77777777" w:rsidR="00DE19C0" w:rsidRPr="00621746" w:rsidRDefault="00DE19C0" w:rsidP="00DE19C0">
      <w:pPr>
        <w:pStyle w:val="Listaszerbekezds"/>
        <w:spacing w:after="1117"/>
        <w:ind w:left="1429" w:right="23"/>
        <w:rPr>
          <w:szCs w:val="24"/>
        </w:rPr>
      </w:pPr>
    </w:p>
    <w:p w14:paraId="2DA64F26" w14:textId="3207913B" w:rsidR="00DE19C0" w:rsidRPr="00621746" w:rsidRDefault="00DE19C0" w:rsidP="00DE19C0">
      <w:pPr>
        <w:pStyle w:val="Listaszerbekezds"/>
        <w:spacing w:after="1117"/>
        <w:ind w:left="1429" w:right="23"/>
        <w:rPr>
          <w:szCs w:val="24"/>
        </w:rPr>
      </w:pPr>
      <w:r w:rsidRPr="00621746">
        <w:rPr>
          <w:szCs w:val="24"/>
        </w:rPr>
        <w:t>A kancellár közvetlen irányítása alá tartozik</w:t>
      </w:r>
    </w:p>
    <w:p w14:paraId="60373893" w14:textId="77777777" w:rsidR="00DE19C0" w:rsidRPr="00621746" w:rsidRDefault="00DE19C0" w:rsidP="001F7905">
      <w:pPr>
        <w:numPr>
          <w:ilvl w:val="3"/>
          <w:numId w:val="39"/>
        </w:numPr>
        <w:spacing w:before="0" w:after="5" w:line="259" w:lineRule="auto"/>
        <w:ind w:right="23" w:hanging="355"/>
        <w:rPr>
          <w:szCs w:val="24"/>
        </w:rPr>
      </w:pPr>
      <w:r w:rsidRPr="00621746">
        <w:rPr>
          <w:szCs w:val="24"/>
        </w:rPr>
        <w:t>a gazdasági vezető,</w:t>
      </w:r>
    </w:p>
    <w:p w14:paraId="41823C17" w14:textId="77777777" w:rsidR="00DE19C0" w:rsidRPr="00621746" w:rsidRDefault="00DE19C0" w:rsidP="001F7905">
      <w:pPr>
        <w:numPr>
          <w:ilvl w:val="3"/>
          <w:numId w:val="39"/>
        </w:numPr>
        <w:spacing w:before="0" w:after="5" w:line="259" w:lineRule="auto"/>
        <w:ind w:right="23" w:hanging="355"/>
        <w:rPr>
          <w:szCs w:val="24"/>
        </w:rPr>
      </w:pPr>
      <w:r w:rsidRPr="00621746">
        <w:rPr>
          <w:szCs w:val="24"/>
        </w:rPr>
        <w:t>a kancellár közvetlen irányítása alá tartozó titkársági feladatokat ellátó munkatársak,</w:t>
      </w:r>
    </w:p>
    <w:p w14:paraId="3C480C48" w14:textId="77777777" w:rsidR="00DE19C0" w:rsidRPr="00621746" w:rsidRDefault="00DE19C0" w:rsidP="001F7905">
      <w:pPr>
        <w:numPr>
          <w:ilvl w:val="3"/>
          <w:numId w:val="39"/>
        </w:numPr>
        <w:spacing w:before="0" w:after="5" w:line="259" w:lineRule="auto"/>
        <w:ind w:right="23" w:hanging="355"/>
        <w:rPr>
          <w:szCs w:val="24"/>
        </w:rPr>
      </w:pPr>
      <w:r w:rsidRPr="00621746">
        <w:rPr>
          <w:szCs w:val="24"/>
        </w:rPr>
        <w:t>a kancellár közvetlen irányítása alá tartozó szervezeti egységek, azok vezetői és munkavállalói,</w:t>
      </w:r>
    </w:p>
    <w:p w14:paraId="330BFC66" w14:textId="003A3BB3" w:rsidR="00DE19C0" w:rsidRPr="00621746" w:rsidRDefault="00DE19C0" w:rsidP="001F7905">
      <w:pPr>
        <w:numPr>
          <w:ilvl w:val="3"/>
          <w:numId w:val="39"/>
        </w:numPr>
        <w:spacing w:before="0" w:after="5" w:line="259" w:lineRule="auto"/>
        <w:ind w:right="23" w:hanging="355"/>
        <w:rPr>
          <w:szCs w:val="24"/>
        </w:rPr>
      </w:pPr>
      <w:proofErr w:type="spellStart"/>
      <w:r w:rsidRPr="00621746">
        <w:rPr>
          <w:szCs w:val="24"/>
        </w:rPr>
        <w:t>vizsgaközpont</w:t>
      </w:r>
      <w:proofErr w:type="spellEnd"/>
      <w:r w:rsidRPr="00621746">
        <w:rPr>
          <w:szCs w:val="24"/>
        </w:rPr>
        <w:t>-vezet</w:t>
      </w:r>
      <w:r w:rsidR="00621746" w:rsidRPr="00621746">
        <w:rPr>
          <w:szCs w:val="24"/>
        </w:rPr>
        <w:t>ő</w:t>
      </w:r>
    </w:p>
    <w:p w14:paraId="6DDEB184" w14:textId="77777777" w:rsidR="00DE19C0" w:rsidRPr="00621746" w:rsidRDefault="00DE19C0" w:rsidP="001F7905">
      <w:pPr>
        <w:numPr>
          <w:ilvl w:val="3"/>
          <w:numId w:val="39"/>
        </w:numPr>
        <w:spacing w:before="0" w:after="244" w:line="259" w:lineRule="auto"/>
        <w:ind w:right="23" w:hanging="355"/>
        <w:rPr>
          <w:szCs w:val="24"/>
        </w:rPr>
      </w:pPr>
      <w:r w:rsidRPr="00621746">
        <w:rPr>
          <w:szCs w:val="24"/>
        </w:rPr>
        <w:t>a belső ellenőr</w:t>
      </w:r>
    </w:p>
    <w:p w14:paraId="134CF457" w14:textId="71336047" w:rsidR="00DE19C0" w:rsidRPr="00621746" w:rsidRDefault="00DE19C0" w:rsidP="00DE19C0">
      <w:pPr>
        <w:spacing w:after="819"/>
        <w:ind w:left="586" w:right="23"/>
        <w:rPr>
          <w:szCs w:val="24"/>
        </w:rPr>
      </w:pPr>
      <w:r w:rsidRPr="00621746">
        <w:rPr>
          <w:szCs w:val="24"/>
        </w:rPr>
        <w:t xml:space="preserve">A kancellár által gyakorolt felelősségi, feladat- és hatáskörök meghatározott részét további, hatásköre alá tartozó vezetők részére átruházza. A kancellár által átruházott </w:t>
      </w:r>
      <w:r w:rsidRPr="00621746">
        <w:rPr>
          <w:szCs w:val="24"/>
        </w:rPr>
        <w:lastRenderedPageBreak/>
        <w:t xml:space="preserve">felelősségi, feladat- és hatásköröket a mindenkor hatályos </w:t>
      </w:r>
      <w:r w:rsidR="00757995" w:rsidRPr="00621746">
        <w:rPr>
          <w:szCs w:val="24"/>
        </w:rPr>
        <w:t>Ü</w:t>
      </w:r>
      <w:r w:rsidRPr="00621746">
        <w:rPr>
          <w:szCs w:val="24"/>
        </w:rPr>
        <w:t>gyrend, Gazdálkodási Szabályzat, valamint a Főigazgató és Kancellár által az e</w:t>
      </w:r>
      <w:r w:rsidR="00757995" w:rsidRPr="00621746">
        <w:rPr>
          <w:szCs w:val="24"/>
        </w:rPr>
        <w:t>gy</w:t>
      </w:r>
      <w:r w:rsidRPr="00621746">
        <w:rPr>
          <w:szCs w:val="24"/>
        </w:rPr>
        <w:t>es szakképz</w:t>
      </w:r>
      <w:r w:rsidR="00757995" w:rsidRPr="00621746">
        <w:rPr>
          <w:szCs w:val="24"/>
        </w:rPr>
        <w:t>ő</w:t>
      </w:r>
      <w:r w:rsidRPr="00621746">
        <w:rPr>
          <w:szCs w:val="24"/>
        </w:rPr>
        <w:t xml:space="preserve"> intézmény Igazgatójára átruházott munkáltatóijogkörre vonatkozó utasítás rögzíti.</w:t>
      </w:r>
    </w:p>
    <w:p w14:paraId="6706C6FB" w14:textId="55B2045A" w:rsidR="004F6F10" w:rsidRPr="00621746" w:rsidRDefault="004F6F10">
      <w:pPr>
        <w:spacing w:before="0" w:after="160" w:line="259" w:lineRule="auto"/>
        <w:jc w:val="left"/>
        <w:rPr>
          <w:i/>
          <w:szCs w:val="24"/>
        </w:rPr>
      </w:pPr>
    </w:p>
    <w:p w14:paraId="295DC30B" w14:textId="0D104861" w:rsidR="001C2DBE" w:rsidRPr="00621746" w:rsidRDefault="001C2DBE">
      <w:pPr>
        <w:spacing w:before="0" w:after="160" w:line="259" w:lineRule="auto"/>
        <w:jc w:val="left"/>
        <w:rPr>
          <w:i/>
          <w:szCs w:val="24"/>
        </w:rPr>
      </w:pPr>
    </w:p>
    <w:p w14:paraId="44B55A60" w14:textId="7C58E3FF" w:rsidR="001C2DBE" w:rsidRPr="00621746" w:rsidRDefault="001C2DBE">
      <w:pPr>
        <w:spacing w:before="0" w:after="160" w:line="259" w:lineRule="auto"/>
        <w:jc w:val="left"/>
        <w:rPr>
          <w:i/>
          <w:szCs w:val="24"/>
        </w:rPr>
      </w:pPr>
    </w:p>
    <w:p w14:paraId="792FA6A5" w14:textId="3418EF45" w:rsidR="001C2DBE" w:rsidRPr="00621746" w:rsidRDefault="001C2DBE">
      <w:pPr>
        <w:spacing w:before="0" w:after="160" w:line="259" w:lineRule="auto"/>
        <w:jc w:val="left"/>
        <w:rPr>
          <w:i/>
          <w:szCs w:val="24"/>
        </w:rPr>
      </w:pPr>
    </w:p>
    <w:p w14:paraId="3B9FF020" w14:textId="01CBCF19" w:rsidR="001C2DBE" w:rsidRPr="00621746" w:rsidRDefault="001C2DBE">
      <w:pPr>
        <w:spacing w:before="0" w:after="160" w:line="259" w:lineRule="auto"/>
        <w:jc w:val="left"/>
        <w:rPr>
          <w:i/>
          <w:szCs w:val="24"/>
        </w:rPr>
      </w:pPr>
    </w:p>
    <w:p w14:paraId="02D4B2E6" w14:textId="34DFD99B" w:rsidR="001C2DBE" w:rsidRPr="00621746" w:rsidRDefault="001C2DBE">
      <w:pPr>
        <w:spacing w:before="0" w:after="160" w:line="259" w:lineRule="auto"/>
        <w:jc w:val="left"/>
        <w:rPr>
          <w:i/>
          <w:szCs w:val="24"/>
        </w:rPr>
      </w:pPr>
    </w:p>
    <w:p w14:paraId="0AABD4B1" w14:textId="7D0B3DC6" w:rsidR="001C2DBE" w:rsidRPr="00621746" w:rsidRDefault="001C2DBE">
      <w:pPr>
        <w:spacing w:before="0" w:after="160" w:line="259" w:lineRule="auto"/>
        <w:jc w:val="left"/>
        <w:rPr>
          <w:i/>
          <w:szCs w:val="24"/>
        </w:rPr>
      </w:pPr>
    </w:p>
    <w:p w14:paraId="334DCCF7" w14:textId="4ABCF945" w:rsidR="001C2DBE" w:rsidRPr="00621746" w:rsidRDefault="001C2DBE">
      <w:pPr>
        <w:spacing w:before="0" w:after="160" w:line="259" w:lineRule="auto"/>
        <w:jc w:val="left"/>
        <w:rPr>
          <w:i/>
          <w:szCs w:val="24"/>
        </w:rPr>
      </w:pPr>
    </w:p>
    <w:p w14:paraId="4EB3A83A" w14:textId="5D49A2F1" w:rsidR="001C2DBE" w:rsidRPr="00621746" w:rsidRDefault="001C2DBE">
      <w:pPr>
        <w:spacing w:before="0" w:after="160" w:line="259" w:lineRule="auto"/>
        <w:jc w:val="left"/>
        <w:rPr>
          <w:i/>
          <w:szCs w:val="24"/>
        </w:rPr>
      </w:pPr>
    </w:p>
    <w:p w14:paraId="6CFCEAA3" w14:textId="3DC26F6B" w:rsidR="001C2DBE" w:rsidRPr="00621746" w:rsidRDefault="001C2DBE">
      <w:pPr>
        <w:spacing w:before="0" w:after="160" w:line="259" w:lineRule="auto"/>
        <w:jc w:val="left"/>
        <w:rPr>
          <w:i/>
          <w:szCs w:val="24"/>
        </w:rPr>
      </w:pPr>
    </w:p>
    <w:p w14:paraId="67392D9E" w14:textId="1797E6C2" w:rsidR="001C2DBE" w:rsidRPr="00621746" w:rsidRDefault="001C2DBE">
      <w:pPr>
        <w:spacing w:before="0" w:after="160" w:line="259" w:lineRule="auto"/>
        <w:jc w:val="left"/>
        <w:rPr>
          <w:i/>
          <w:szCs w:val="24"/>
        </w:rPr>
      </w:pPr>
    </w:p>
    <w:p w14:paraId="397C6A95" w14:textId="7511A241" w:rsidR="001C2DBE" w:rsidRPr="00621746" w:rsidRDefault="001C2DBE">
      <w:pPr>
        <w:spacing w:before="0" w:after="160" w:line="259" w:lineRule="auto"/>
        <w:jc w:val="left"/>
        <w:rPr>
          <w:i/>
          <w:szCs w:val="24"/>
        </w:rPr>
      </w:pPr>
    </w:p>
    <w:p w14:paraId="408A866F" w14:textId="1D541CAE" w:rsidR="001C2DBE" w:rsidRPr="00621746" w:rsidRDefault="001C2DBE">
      <w:pPr>
        <w:spacing w:before="0" w:after="160" w:line="259" w:lineRule="auto"/>
        <w:jc w:val="left"/>
        <w:rPr>
          <w:i/>
          <w:szCs w:val="24"/>
        </w:rPr>
      </w:pPr>
    </w:p>
    <w:p w14:paraId="3EDCF635" w14:textId="3DDE3588" w:rsidR="001C2DBE" w:rsidRPr="00621746" w:rsidRDefault="001C2DBE">
      <w:pPr>
        <w:spacing w:before="0" w:after="160" w:line="259" w:lineRule="auto"/>
        <w:jc w:val="left"/>
        <w:rPr>
          <w:i/>
          <w:szCs w:val="24"/>
        </w:rPr>
      </w:pPr>
    </w:p>
    <w:p w14:paraId="10B879ED" w14:textId="102A3292" w:rsidR="001C2DBE" w:rsidRPr="00621746" w:rsidRDefault="001C2DBE">
      <w:pPr>
        <w:spacing w:before="0" w:after="160" w:line="259" w:lineRule="auto"/>
        <w:jc w:val="left"/>
        <w:rPr>
          <w:i/>
          <w:szCs w:val="24"/>
        </w:rPr>
      </w:pPr>
    </w:p>
    <w:p w14:paraId="3DE2CABB" w14:textId="40882A8C" w:rsidR="001C2DBE" w:rsidRPr="00621746" w:rsidRDefault="001C2DBE">
      <w:pPr>
        <w:spacing w:before="0" w:after="160" w:line="259" w:lineRule="auto"/>
        <w:jc w:val="left"/>
        <w:rPr>
          <w:i/>
          <w:szCs w:val="24"/>
        </w:rPr>
      </w:pPr>
    </w:p>
    <w:p w14:paraId="42D502B1" w14:textId="00D5253C" w:rsidR="001C2DBE" w:rsidRPr="00621746" w:rsidRDefault="001C2DBE">
      <w:pPr>
        <w:spacing w:before="0" w:after="160" w:line="259" w:lineRule="auto"/>
        <w:jc w:val="left"/>
        <w:rPr>
          <w:i/>
          <w:szCs w:val="24"/>
        </w:rPr>
      </w:pPr>
    </w:p>
    <w:p w14:paraId="0C02159D" w14:textId="4703DEF5" w:rsidR="001C2DBE" w:rsidRPr="00621746" w:rsidRDefault="001C2DBE">
      <w:pPr>
        <w:spacing w:before="0" w:after="160" w:line="259" w:lineRule="auto"/>
        <w:jc w:val="left"/>
        <w:rPr>
          <w:i/>
          <w:szCs w:val="24"/>
        </w:rPr>
      </w:pPr>
    </w:p>
    <w:p w14:paraId="7A8D47D0" w14:textId="1908E0D0" w:rsidR="001C2DBE" w:rsidRPr="00621746" w:rsidRDefault="001C2DBE">
      <w:pPr>
        <w:spacing w:before="0" w:after="160" w:line="259" w:lineRule="auto"/>
        <w:jc w:val="left"/>
        <w:rPr>
          <w:i/>
          <w:szCs w:val="24"/>
        </w:rPr>
      </w:pPr>
    </w:p>
    <w:p w14:paraId="04A554EC" w14:textId="55B78E8A" w:rsidR="001C2DBE" w:rsidRPr="00621746" w:rsidRDefault="001C2DBE">
      <w:pPr>
        <w:spacing w:before="0" w:after="160" w:line="259" w:lineRule="auto"/>
        <w:jc w:val="left"/>
        <w:rPr>
          <w:i/>
          <w:szCs w:val="24"/>
        </w:rPr>
      </w:pPr>
    </w:p>
    <w:p w14:paraId="7DE435CC" w14:textId="36F0C201" w:rsidR="001C2DBE" w:rsidRPr="00621746" w:rsidRDefault="001C2DBE">
      <w:pPr>
        <w:spacing w:before="0" w:after="160" w:line="259" w:lineRule="auto"/>
        <w:jc w:val="left"/>
        <w:rPr>
          <w:i/>
          <w:szCs w:val="24"/>
        </w:rPr>
      </w:pPr>
    </w:p>
    <w:p w14:paraId="4D4F739C" w14:textId="7C12F9F1" w:rsidR="001C2DBE" w:rsidRPr="00621746" w:rsidRDefault="001C2DBE">
      <w:pPr>
        <w:spacing w:before="0" w:after="160" w:line="259" w:lineRule="auto"/>
        <w:jc w:val="left"/>
        <w:rPr>
          <w:i/>
          <w:szCs w:val="24"/>
        </w:rPr>
      </w:pPr>
    </w:p>
    <w:p w14:paraId="7F0B7D52" w14:textId="76D3ACD8" w:rsidR="001C2DBE" w:rsidRPr="00621746" w:rsidRDefault="001C2DBE">
      <w:pPr>
        <w:spacing w:before="0" w:after="160" w:line="259" w:lineRule="auto"/>
        <w:jc w:val="left"/>
        <w:rPr>
          <w:i/>
          <w:szCs w:val="24"/>
        </w:rPr>
      </w:pPr>
    </w:p>
    <w:p w14:paraId="319AD6A0" w14:textId="1C289138" w:rsidR="001C2DBE" w:rsidRPr="00621746" w:rsidRDefault="001C2DBE">
      <w:pPr>
        <w:spacing w:before="0" w:after="160" w:line="259" w:lineRule="auto"/>
        <w:jc w:val="left"/>
        <w:rPr>
          <w:i/>
          <w:szCs w:val="24"/>
        </w:rPr>
      </w:pPr>
    </w:p>
    <w:p w14:paraId="5B57C3B2" w14:textId="50FB5FE6" w:rsidR="001C2DBE" w:rsidRPr="00621746" w:rsidRDefault="001C2DBE">
      <w:pPr>
        <w:spacing w:before="0" w:after="160" w:line="259" w:lineRule="auto"/>
        <w:jc w:val="left"/>
        <w:rPr>
          <w:i/>
          <w:szCs w:val="24"/>
        </w:rPr>
      </w:pPr>
    </w:p>
    <w:p w14:paraId="569AEB65" w14:textId="104570AA" w:rsidR="001C2DBE" w:rsidRPr="00621746" w:rsidRDefault="001C2DBE">
      <w:pPr>
        <w:spacing w:before="0" w:after="160" w:line="259" w:lineRule="auto"/>
        <w:jc w:val="left"/>
        <w:rPr>
          <w:i/>
          <w:szCs w:val="24"/>
        </w:rPr>
      </w:pPr>
    </w:p>
    <w:p w14:paraId="52FFDD9B" w14:textId="3CE577D3" w:rsidR="001C2DBE" w:rsidRPr="00621746" w:rsidRDefault="001C2DBE">
      <w:pPr>
        <w:spacing w:before="0" w:after="160" w:line="259" w:lineRule="auto"/>
        <w:jc w:val="left"/>
        <w:rPr>
          <w:i/>
          <w:szCs w:val="24"/>
        </w:rPr>
      </w:pPr>
    </w:p>
    <w:p w14:paraId="4A329E70" w14:textId="7EA1D16C" w:rsidR="001C2DBE" w:rsidRPr="00621746" w:rsidRDefault="001C2DBE">
      <w:pPr>
        <w:spacing w:before="0" w:after="160" w:line="259" w:lineRule="auto"/>
        <w:jc w:val="left"/>
        <w:rPr>
          <w:i/>
          <w:szCs w:val="24"/>
        </w:rPr>
      </w:pPr>
      <w:r w:rsidRPr="00621746">
        <w:rPr>
          <w:i/>
          <w:szCs w:val="24"/>
        </w:rPr>
        <w:t>11. sz. melléklet</w:t>
      </w:r>
    </w:p>
    <w:p w14:paraId="30072ADD" w14:textId="6268A333" w:rsidR="001C2DBE" w:rsidRPr="00621746" w:rsidRDefault="001C2DBE" w:rsidP="001C2DBE">
      <w:pPr>
        <w:spacing w:before="0" w:after="160" w:line="259" w:lineRule="auto"/>
        <w:jc w:val="left"/>
        <w:rPr>
          <w:b/>
          <w:szCs w:val="24"/>
        </w:rPr>
      </w:pPr>
      <w:r w:rsidRPr="00621746">
        <w:rPr>
          <w:b/>
          <w:szCs w:val="24"/>
        </w:rPr>
        <w:t>A Szerencsi Szakképzési Centrum iratkezelési szabályozása</w:t>
      </w:r>
    </w:p>
    <w:p w14:paraId="1E042A9E" w14:textId="77777777" w:rsidR="001C2DBE" w:rsidRPr="00621746" w:rsidRDefault="001C2DBE" w:rsidP="001F7905">
      <w:pPr>
        <w:pStyle w:val="Listaszerbekezds"/>
        <w:numPr>
          <w:ilvl w:val="0"/>
          <w:numId w:val="42"/>
        </w:numPr>
        <w:spacing w:before="0" w:after="160" w:line="259" w:lineRule="auto"/>
        <w:jc w:val="left"/>
        <w:rPr>
          <w:szCs w:val="24"/>
        </w:rPr>
      </w:pPr>
      <w:r w:rsidRPr="00621746">
        <w:rPr>
          <w:szCs w:val="24"/>
        </w:rPr>
        <w:t xml:space="preserve">A jelen szabályzat az iratok kezelésének biztonságos módját, rendszerezését, nyilvántartását, segédletekkel ellátását, </w:t>
      </w:r>
      <w:proofErr w:type="spellStart"/>
      <w:r w:rsidRPr="00621746">
        <w:rPr>
          <w:szCs w:val="24"/>
        </w:rPr>
        <w:t>irattározását</w:t>
      </w:r>
      <w:proofErr w:type="spellEnd"/>
      <w:r w:rsidRPr="00621746">
        <w:rPr>
          <w:szCs w:val="24"/>
        </w:rPr>
        <w:t>, selejtezését és levéltárba történő átadását szabályozza.</w:t>
      </w:r>
    </w:p>
    <w:p w14:paraId="20E3AA12" w14:textId="77777777" w:rsidR="001C2DBE" w:rsidRPr="00621746" w:rsidRDefault="001C2DBE" w:rsidP="001F7905">
      <w:pPr>
        <w:pStyle w:val="Listaszerbekezds"/>
        <w:numPr>
          <w:ilvl w:val="0"/>
          <w:numId w:val="42"/>
        </w:numPr>
        <w:spacing w:before="0" w:after="160" w:line="259" w:lineRule="auto"/>
        <w:jc w:val="left"/>
        <w:rPr>
          <w:szCs w:val="24"/>
        </w:rPr>
      </w:pPr>
      <w:r w:rsidRPr="00621746">
        <w:rPr>
          <w:szCs w:val="24"/>
        </w:rPr>
        <w:t xml:space="preserve">Az iratkezelés irattári terv rendszerét a naptári év kezdetén lehet megváltoztatni, </w:t>
      </w:r>
      <w:proofErr w:type="gramStart"/>
      <w:r w:rsidRPr="00621746">
        <w:rPr>
          <w:szCs w:val="24"/>
        </w:rPr>
        <w:t>kivételes esetekben</w:t>
      </w:r>
      <w:proofErr w:type="gramEnd"/>
      <w:r w:rsidRPr="00621746">
        <w:rPr>
          <w:szCs w:val="24"/>
        </w:rPr>
        <w:t>, azon kívül is, kancellári engedély alapján.</w:t>
      </w:r>
    </w:p>
    <w:p w14:paraId="590030A1" w14:textId="2D180E5B" w:rsidR="001C2DBE" w:rsidRPr="00621746" w:rsidRDefault="001C2DBE" w:rsidP="001F7905">
      <w:pPr>
        <w:pStyle w:val="Listaszerbekezds"/>
        <w:numPr>
          <w:ilvl w:val="0"/>
          <w:numId w:val="42"/>
        </w:numPr>
        <w:spacing w:before="0" w:after="160" w:line="259" w:lineRule="auto"/>
        <w:jc w:val="left"/>
        <w:rPr>
          <w:szCs w:val="24"/>
        </w:rPr>
      </w:pPr>
      <w:r w:rsidRPr="00621746">
        <w:rPr>
          <w:szCs w:val="24"/>
        </w:rPr>
        <w:t>A Cent</w:t>
      </w:r>
      <w:r w:rsidR="0024040C">
        <w:rPr>
          <w:szCs w:val="24"/>
        </w:rPr>
        <w:t>r</w:t>
      </w:r>
      <w:r w:rsidRPr="00621746">
        <w:rPr>
          <w:szCs w:val="24"/>
        </w:rPr>
        <w:t xml:space="preserve">um központi egységei és Szakképző Intézményei központi iratkezelését a </w:t>
      </w:r>
      <w:proofErr w:type="spellStart"/>
      <w:r w:rsidRPr="00621746">
        <w:rPr>
          <w:szCs w:val="24"/>
        </w:rPr>
        <w:t>Neptun</w:t>
      </w:r>
      <w:proofErr w:type="spellEnd"/>
      <w:r w:rsidRPr="00621746">
        <w:rPr>
          <w:szCs w:val="24"/>
        </w:rPr>
        <w:t xml:space="preserve"> KRÉTA </w:t>
      </w:r>
      <w:proofErr w:type="spellStart"/>
      <w:r w:rsidRPr="00621746">
        <w:rPr>
          <w:szCs w:val="24"/>
        </w:rPr>
        <w:t>Poszeidon</w:t>
      </w:r>
      <w:proofErr w:type="spellEnd"/>
      <w:r w:rsidRPr="00621746">
        <w:rPr>
          <w:szCs w:val="24"/>
        </w:rPr>
        <w:t xml:space="preserve"> (EKEIDR) Iratkezelési (DMS) modul megnevezés</w:t>
      </w:r>
      <w:r w:rsidR="0024040C">
        <w:rPr>
          <w:szCs w:val="24"/>
        </w:rPr>
        <w:t>ű</w:t>
      </w:r>
      <w:r w:rsidRPr="00621746">
        <w:rPr>
          <w:szCs w:val="24"/>
        </w:rPr>
        <w:t xml:space="preserve"> egyedi fejlesztésű iratkezelő rendszerrel (továbbiakban: „iratkezelő rendszer”) látja el.</w:t>
      </w:r>
    </w:p>
    <w:p w14:paraId="77568440" w14:textId="77777777" w:rsidR="001C2DBE" w:rsidRPr="00621746" w:rsidRDefault="001C2DBE" w:rsidP="001F7905">
      <w:pPr>
        <w:pStyle w:val="Listaszerbekezds"/>
        <w:numPr>
          <w:ilvl w:val="0"/>
          <w:numId w:val="42"/>
        </w:numPr>
        <w:spacing w:before="0" w:after="160" w:line="259" w:lineRule="auto"/>
        <w:jc w:val="left"/>
        <w:rPr>
          <w:szCs w:val="24"/>
        </w:rPr>
      </w:pPr>
      <w:r w:rsidRPr="00621746">
        <w:rPr>
          <w:szCs w:val="24"/>
        </w:rPr>
        <w:t>A rendszer tanúsíttatása 2018. október 8-i dátummal megtörtént. A tanúsítványt a MATRIX Kft. adta ki.</w:t>
      </w:r>
    </w:p>
    <w:p w14:paraId="4D1C7D71" w14:textId="6EA97052" w:rsidR="001C2DBE" w:rsidRPr="002A495E" w:rsidRDefault="001C2DBE" w:rsidP="001F7905">
      <w:pPr>
        <w:pStyle w:val="Listaszerbekezds"/>
        <w:numPr>
          <w:ilvl w:val="0"/>
          <w:numId w:val="42"/>
        </w:numPr>
        <w:spacing w:before="0" w:after="160" w:line="259" w:lineRule="auto"/>
        <w:jc w:val="left"/>
        <w:rPr>
          <w:szCs w:val="24"/>
        </w:rPr>
      </w:pPr>
      <w:r w:rsidRPr="00621746">
        <w:rPr>
          <w:szCs w:val="24"/>
        </w:rPr>
        <w:t>A Centrum teljes szervezete a KRÉTA-</w:t>
      </w:r>
      <w:proofErr w:type="spellStart"/>
      <w:r w:rsidRPr="00621746">
        <w:rPr>
          <w:szCs w:val="24"/>
        </w:rPr>
        <w:t>Poszeidon</w:t>
      </w:r>
      <w:proofErr w:type="spellEnd"/>
      <w:r w:rsidRPr="00621746">
        <w:rPr>
          <w:szCs w:val="24"/>
        </w:rPr>
        <w:t xml:space="preserve"> szo</w:t>
      </w:r>
      <w:r w:rsidRPr="002A495E">
        <w:rPr>
          <w:szCs w:val="24"/>
        </w:rPr>
        <w:t xml:space="preserve">ftvert használja, mely megfelel a GOV minősítéssel ellátott szoftverekkel szemben támasztott </w:t>
      </w:r>
      <w:proofErr w:type="gramStart"/>
      <w:r w:rsidRPr="002A495E">
        <w:rPr>
          <w:szCs w:val="24"/>
        </w:rPr>
        <w:t xml:space="preserve">követelményeknek:   </w:t>
      </w:r>
      <w:proofErr w:type="gramEnd"/>
      <w:r w:rsidRPr="002A495E">
        <w:rPr>
          <w:szCs w:val="24"/>
        </w:rPr>
        <w:t xml:space="preserve">tanúsított szoftver   papíralapú és elektronikus dokumentumok egységes tárolását végzi,   digitalizálással támogatott,   munkafolyamatok automatizáltak,   archiválást támogatja,   felelős rendelhető a beérkező dokumentumokhoz,   támogatja az iratok </w:t>
      </w:r>
      <w:proofErr w:type="spellStart"/>
      <w:r w:rsidRPr="002A495E">
        <w:rPr>
          <w:szCs w:val="24"/>
        </w:rPr>
        <w:t>irattározását</w:t>
      </w:r>
      <w:proofErr w:type="spellEnd"/>
      <w:r w:rsidRPr="002A495E">
        <w:rPr>
          <w:szCs w:val="24"/>
        </w:rPr>
        <w:t>, selejtezését.</w:t>
      </w:r>
    </w:p>
    <w:p w14:paraId="59052AFF" w14:textId="77777777" w:rsidR="001C2DBE" w:rsidRPr="002A495E" w:rsidRDefault="001C2DBE" w:rsidP="001F7905">
      <w:pPr>
        <w:pStyle w:val="Listaszerbekezds"/>
        <w:numPr>
          <w:ilvl w:val="0"/>
          <w:numId w:val="42"/>
        </w:numPr>
        <w:spacing w:before="0" w:after="160" w:line="259" w:lineRule="auto"/>
        <w:jc w:val="left"/>
        <w:rPr>
          <w:szCs w:val="24"/>
        </w:rPr>
      </w:pPr>
      <w:r w:rsidRPr="002A495E">
        <w:rPr>
          <w:szCs w:val="24"/>
        </w:rPr>
        <w:t>A Centrum informatikai rendszere támogatja az elektronikus irat- és dokumentumkezelést. A teljes informatikai rendszerre vonatkozó és a GDPR-re irányadó, a jelen dokumentumban nem érintett szabályozásokat a Centrum mindenkor hatályos Adatvédelmi és adatkezelési szabályzata, valamint az Informatikai biztonsági szabályzata tartalmazza.</w:t>
      </w:r>
    </w:p>
    <w:p w14:paraId="364F5566" w14:textId="77777777" w:rsidR="001C2DBE" w:rsidRPr="002A495E" w:rsidRDefault="001C2DBE" w:rsidP="001C2DBE">
      <w:pPr>
        <w:spacing w:before="0" w:after="160" w:line="259" w:lineRule="auto"/>
        <w:jc w:val="left"/>
        <w:rPr>
          <w:szCs w:val="24"/>
        </w:rPr>
      </w:pPr>
      <w:r w:rsidRPr="002A495E">
        <w:rPr>
          <w:szCs w:val="24"/>
        </w:rPr>
        <w:t>Jelen szabályozás nem rendelkezik a minősített adatokat — államtitkot és szolgálati titkot - tartalmazó — dokumentumok, adathordozók kezelésének és tárolásának rendjéről.</w:t>
      </w:r>
    </w:p>
    <w:p w14:paraId="1C8BFEF3" w14:textId="517FDCCA" w:rsidR="001C2DBE" w:rsidRPr="002A495E" w:rsidRDefault="001C2DBE" w:rsidP="001C2DBE">
      <w:pPr>
        <w:spacing w:before="0" w:after="160" w:line="259" w:lineRule="auto"/>
        <w:jc w:val="left"/>
        <w:rPr>
          <w:b/>
          <w:szCs w:val="24"/>
        </w:rPr>
      </w:pPr>
      <w:r w:rsidRPr="002A495E">
        <w:rPr>
          <w:b/>
          <w:szCs w:val="24"/>
        </w:rPr>
        <w:t>Az iratkezelés felügyelete a szerven belül</w:t>
      </w:r>
    </w:p>
    <w:p w14:paraId="41C08266" w14:textId="20CBB200" w:rsidR="001C2DBE" w:rsidRPr="002A495E" w:rsidRDefault="001C2DBE" w:rsidP="001F7905">
      <w:pPr>
        <w:pStyle w:val="Listaszerbekezds"/>
        <w:numPr>
          <w:ilvl w:val="0"/>
          <w:numId w:val="43"/>
        </w:numPr>
        <w:spacing w:before="0" w:after="160" w:line="259" w:lineRule="auto"/>
        <w:jc w:val="left"/>
        <w:rPr>
          <w:szCs w:val="24"/>
        </w:rPr>
      </w:pPr>
      <w:r w:rsidRPr="002A495E">
        <w:rPr>
          <w:szCs w:val="24"/>
        </w:rPr>
        <w:t>A jelen szabályzatban foglaltak végrehajtásáért, a szervezeti, működési és az ügyrendi szabályok, az alkalmazott informatikai eszközök és eljárások, valamint az irattári tervek és iratkezelési előírások folyamatos összhangjáért, az iratok szakszerű és biztonságos megőrzésére alkalmas irattár kialakításáért, továbbá az iratkezeléshez szükséges egyéb tárgyi, technikai és személyi feltételek biztosításáért, Centrum központi egységeiben a kancellár, felügyeletéért, m</w:t>
      </w:r>
      <w:r w:rsidR="002A495E" w:rsidRPr="002A495E">
        <w:rPr>
          <w:szCs w:val="24"/>
        </w:rPr>
        <w:t>ű</w:t>
      </w:r>
      <w:r w:rsidRPr="002A495E">
        <w:rPr>
          <w:szCs w:val="24"/>
        </w:rPr>
        <w:t>ködtetéséért a titkársági referens a felelős, míg a Szakképző Intézményekben az intézmény igazgatója vagy az általa ezzel a feladattal megbízott személy a felelős.</w:t>
      </w:r>
    </w:p>
    <w:p w14:paraId="600689B0" w14:textId="7E804AC1" w:rsidR="001C2DBE" w:rsidRPr="002A495E" w:rsidRDefault="001C2DBE" w:rsidP="001F7905">
      <w:pPr>
        <w:pStyle w:val="Listaszerbekezds"/>
        <w:numPr>
          <w:ilvl w:val="0"/>
          <w:numId w:val="43"/>
        </w:numPr>
        <w:spacing w:before="0" w:after="160" w:line="259" w:lineRule="auto"/>
        <w:jc w:val="left"/>
        <w:rPr>
          <w:szCs w:val="24"/>
        </w:rPr>
      </w:pPr>
      <w:r w:rsidRPr="002A495E">
        <w:rPr>
          <w:szCs w:val="24"/>
        </w:rPr>
        <w:t>A Centrum teljes egészének az iratkezelését úgy kell megszervezni, hogy a Centrum központi egységeibe / vagy az egyes Szakképző Intézményekbe érkezett, ott keletkező, illetve onnan továbbított irat, dokumentum:</w:t>
      </w:r>
      <w:r w:rsidR="002A495E" w:rsidRPr="002A495E">
        <w:rPr>
          <w:szCs w:val="24"/>
        </w:rPr>
        <w:t xml:space="preserve"> </w:t>
      </w:r>
      <w:r w:rsidRPr="002A495E">
        <w:rPr>
          <w:szCs w:val="24"/>
        </w:rPr>
        <w:t>azonosítható, fellelési helye, útja követhető, ellenőrizhető és visszakereshető legyen;   tartalma csak az arra jogosult számára legyen megismerhető;   kezeléséért fennálló személyi felelősség egyértelműen megállapítható legyen;   szaksze</w:t>
      </w:r>
      <w:r w:rsidR="002A495E" w:rsidRPr="002A495E">
        <w:rPr>
          <w:szCs w:val="24"/>
        </w:rPr>
        <w:t xml:space="preserve">rű </w:t>
      </w:r>
      <w:r w:rsidRPr="002A495E">
        <w:rPr>
          <w:szCs w:val="24"/>
        </w:rPr>
        <w:t>kezeléséhez, nyilvántartásához, kézbesítéséhez, védelméhez megfelelő feltételek biztosítva legyenek;</w:t>
      </w:r>
    </w:p>
    <w:p w14:paraId="461C140E" w14:textId="6AF111CA" w:rsidR="002A495E" w:rsidRPr="002A495E" w:rsidRDefault="001C2DBE" w:rsidP="001F7905">
      <w:pPr>
        <w:pStyle w:val="Listaszerbekezds"/>
        <w:numPr>
          <w:ilvl w:val="0"/>
          <w:numId w:val="43"/>
        </w:numPr>
        <w:spacing w:before="0" w:after="160" w:line="259" w:lineRule="auto"/>
        <w:jc w:val="left"/>
        <w:rPr>
          <w:szCs w:val="24"/>
        </w:rPr>
      </w:pPr>
      <w:r w:rsidRPr="002A495E">
        <w:rPr>
          <w:szCs w:val="24"/>
        </w:rPr>
        <w:lastRenderedPageBreak/>
        <w:t xml:space="preserve">a beérkezett iratok megváltoztathatatlansága biztosítva </w:t>
      </w:r>
      <w:proofErr w:type="gramStart"/>
      <w:r w:rsidRPr="002A495E">
        <w:rPr>
          <w:szCs w:val="24"/>
        </w:rPr>
        <w:t xml:space="preserve">legyen;   </w:t>
      </w:r>
      <w:proofErr w:type="gramEnd"/>
      <w:r w:rsidRPr="002A495E">
        <w:rPr>
          <w:szCs w:val="24"/>
        </w:rPr>
        <w:t>a rendszeres selejtezés elvégzésével az irattári iratanyag felesleges felhalmozódása megelőzhető, a maradandó értékű iratok megőrzése biztosított legyen;   az ügyintézéshez, a döntések előkészítéséhez, a szervezet rendeltetésszer</w:t>
      </w:r>
      <w:r w:rsidR="002A495E" w:rsidRPr="002A495E">
        <w:rPr>
          <w:szCs w:val="24"/>
        </w:rPr>
        <w:t xml:space="preserve">ű </w:t>
      </w:r>
      <w:r w:rsidRPr="002A495E">
        <w:rPr>
          <w:szCs w:val="24"/>
        </w:rPr>
        <w:t>működéséhez megfelelő támogatást biztosítson.</w:t>
      </w:r>
    </w:p>
    <w:p w14:paraId="3E207C2F" w14:textId="77777777" w:rsidR="001C2DBE" w:rsidRPr="002A495E" w:rsidRDefault="001C2DBE" w:rsidP="001C2DBE">
      <w:pPr>
        <w:spacing w:before="0" w:after="160" w:line="259" w:lineRule="auto"/>
        <w:jc w:val="left"/>
        <w:rPr>
          <w:b/>
          <w:szCs w:val="24"/>
        </w:rPr>
      </w:pPr>
      <w:r w:rsidRPr="002A495E">
        <w:rPr>
          <w:b/>
          <w:szCs w:val="24"/>
        </w:rPr>
        <w:t>A kancellár gondoskodni köteles az alábbiakról:</w:t>
      </w:r>
    </w:p>
    <w:p w14:paraId="7F48EF69" w14:textId="67D7AECA" w:rsidR="001C2DBE" w:rsidRPr="002A495E" w:rsidRDefault="001C2DBE" w:rsidP="001F7905">
      <w:pPr>
        <w:pStyle w:val="Listaszerbekezds"/>
        <w:numPr>
          <w:ilvl w:val="0"/>
          <w:numId w:val="44"/>
        </w:numPr>
        <w:spacing w:before="0" w:after="160" w:line="259" w:lineRule="auto"/>
        <w:jc w:val="left"/>
        <w:rPr>
          <w:szCs w:val="24"/>
        </w:rPr>
      </w:pPr>
      <w:r w:rsidRPr="002A495E">
        <w:rPr>
          <w:szCs w:val="24"/>
        </w:rPr>
        <w:t xml:space="preserve">az iratkezelési rendszer követelményeinek </w:t>
      </w:r>
      <w:proofErr w:type="gramStart"/>
      <w:r w:rsidRPr="002A495E">
        <w:rPr>
          <w:szCs w:val="24"/>
        </w:rPr>
        <w:t xml:space="preserve">teljesítéséért;   </w:t>
      </w:r>
      <w:proofErr w:type="gramEnd"/>
      <w:r w:rsidRPr="002A495E">
        <w:rPr>
          <w:szCs w:val="24"/>
        </w:rPr>
        <w:t>a jelen szabályzat végrehajtásának rendszeres ellenőrzéséről, intézkedik a szabálytalanságok megszüntetéséről, szükség esetén kezdeményezi a szabályzat módosítását;   az iratkezeléshez szükséges tárgyi, technikai és személyi feltételek biztosításáért,   egyéb jogszabályokban meghatározott iratkezelést érintő feladatokról.</w:t>
      </w:r>
    </w:p>
    <w:p w14:paraId="530C30F0" w14:textId="2ECFD5BF" w:rsidR="001C2DBE" w:rsidRPr="002A495E" w:rsidRDefault="001C2DBE" w:rsidP="001F7905">
      <w:pPr>
        <w:pStyle w:val="Listaszerbekezds"/>
        <w:numPr>
          <w:ilvl w:val="0"/>
          <w:numId w:val="44"/>
        </w:numPr>
        <w:spacing w:before="0" w:after="160" w:line="259" w:lineRule="auto"/>
        <w:jc w:val="left"/>
        <w:rPr>
          <w:szCs w:val="24"/>
        </w:rPr>
      </w:pPr>
      <w:r w:rsidRPr="002A495E">
        <w:rPr>
          <w:szCs w:val="24"/>
        </w:rPr>
        <w:t>A Centrum egységeinek iratkezelés felügyeletével megbízott személy gondoskodni köteles az alábbiakról:</w:t>
      </w:r>
      <w:r w:rsidR="002A495E" w:rsidRPr="002A495E">
        <w:rPr>
          <w:szCs w:val="24"/>
        </w:rPr>
        <w:t xml:space="preserve"> </w:t>
      </w:r>
      <w:r w:rsidRPr="002A495E">
        <w:rPr>
          <w:szCs w:val="24"/>
        </w:rPr>
        <w:t>a jelen szabályzat végrehajtásának rendszeres ellenőrzéséről, intézkedik a szabálytalanságok megszüntetéséről, szükség esetén kezdeményezi a szabályzat módosítását;   az iratkezelést végző, vagy azért felelős személyek szakmai képzéséről és továbbképzéséről;   az iratkezelési segédeszközök biztosításáról;   a hivatalos és személyes elektronikus postafiókok szabályozott működéséről;   az iratkezeléshez szükséges tárgyi, technikai és személyi feltételek biztosításáért,   egyéb jogszabályokban meghatározott iratkezelést érintő feladatokról.</w:t>
      </w:r>
    </w:p>
    <w:p w14:paraId="3E0B2424" w14:textId="6113BB88" w:rsidR="001C2DBE" w:rsidRPr="002A495E" w:rsidRDefault="001C2DBE" w:rsidP="001F7905">
      <w:pPr>
        <w:pStyle w:val="Listaszerbekezds"/>
        <w:numPr>
          <w:ilvl w:val="0"/>
          <w:numId w:val="44"/>
        </w:numPr>
        <w:spacing w:before="0" w:after="160" w:line="259" w:lineRule="auto"/>
        <w:jc w:val="left"/>
        <w:rPr>
          <w:szCs w:val="24"/>
        </w:rPr>
      </w:pPr>
      <w:r w:rsidRPr="002A495E">
        <w:rPr>
          <w:szCs w:val="24"/>
        </w:rPr>
        <w:t>A Szakképz</w:t>
      </w:r>
      <w:r w:rsidR="002A495E" w:rsidRPr="002A495E">
        <w:rPr>
          <w:szCs w:val="24"/>
        </w:rPr>
        <w:t>ő</w:t>
      </w:r>
      <w:r w:rsidRPr="002A495E">
        <w:rPr>
          <w:szCs w:val="24"/>
        </w:rPr>
        <w:t xml:space="preserve"> Intézményi iratkezelés felügyeletével megbízott vezető / személy gondoskodni köteles saját intézményében az alábbiakról: a jelen szabályzat végrehajtásának rendszeres ellenőrzéséről, intézkedik a szabálytalanságok megszüntetéséről, szükség esetén kezdeményezi a szabályzat módosítását;   az iratkezelést végző, vagy azért felelős személyek szakmai képzéséről és továbbképzéséről;   az iratkezelési segédeszközök biztosításáról;   a hivatalos és személyes elektronikus postafiókok szabályozott működésérő</w:t>
      </w:r>
      <w:r w:rsidR="002A495E" w:rsidRPr="002A495E">
        <w:rPr>
          <w:szCs w:val="24"/>
        </w:rPr>
        <w:t>l</w:t>
      </w:r>
      <w:r w:rsidRPr="002A495E">
        <w:rPr>
          <w:szCs w:val="24"/>
        </w:rPr>
        <w:t>,   az iratkezeléshez szükséges tárgyi, technikai és személyi feltételek biztosításáért,   egyéb jogszabályokban meghatározott iratkezelést érintő feladatokról.</w:t>
      </w:r>
    </w:p>
    <w:p w14:paraId="4D0E4D63" w14:textId="77777777" w:rsidR="002A495E" w:rsidRPr="002A495E" w:rsidRDefault="002A495E" w:rsidP="002A495E">
      <w:pPr>
        <w:spacing w:before="0" w:after="160" w:line="259" w:lineRule="auto"/>
        <w:jc w:val="left"/>
        <w:rPr>
          <w:szCs w:val="24"/>
        </w:rPr>
      </w:pPr>
    </w:p>
    <w:p w14:paraId="4C763BEA" w14:textId="77777777" w:rsidR="001C2DBE" w:rsidRPr="002A495E" w:rsidRDefault="001C2DBE" w:rsidP="002A495E">
      <w:pPr>
        <w:spacing w:before="0" w:after="160" w:line="259" w:lineRule="auto"/>
        <w:jc w:val="left"/>
        <w:rPr>
          <w:b/>
          <w:szCs w:val="24"/>
        </w:rPr>
      </w:pPr>
      <w:r w:rsidRPr="002A495E">
        <w:rPr>
          <w:b/>
          <w:szCs w:val="24"/>
        </w:rPr>
        <w:t>Az iratkezelésben résztvevők feladatai és felelőssége</w:t>
      </w:r>
    </w:p>
    <w:p w14:paraId="6FD729F3" w14:textId="760093FD" w:rsidR="001C2DBE" w:rsidRPr="002A495E" w:rsidRDefault="001C2DBE" w:rsidP="001F7905">
      <w:pPr>
        <w:pStyle w:val="Listaszerbekezds"/>
        <w:numPr>
          <w:ilvl w:val="0"/>
          <w:numId w:val="44"/>
        </w:numPr>
        <w:spacing w:before="0" w:after="160" w:line="259" w:lineRule="auto"/>
        <w:jc w:val="left"/>
        <w:rPr>
          <w:szCs w:val="24"/>
        </w:rPr>
      </w:pPr>
      <w:r w:rsidRPr="002A495E">
        <w:rPr>
          <w:szCs w:val="24"/>
        </w:rPr>
        <w:t>A szervezeti egységek vezetőinek vagy az iratkezeléssel megbízott munkavállalóknak az iratkezelés felügyeletével kapcsolatos feladatai és felelőssége:</w:t>
      </w:r>
      <w:r w:rsidR="002A495E" w:rsidRPr="002A495E">
        <w:rPr>
          <w:szCs w:val="24"/>
        </w:rPr>
        <w:t xml:space="preserve"> </w:t>
      </w:r>
      <w:r w:rsidRPr="002A495E">
        <w:rPr>
          <w:szCs w:val="24"/>
        </w:rPr>
        <w:t xml:space="preserve">szervezeti egységén belül a határidők betartásának ellenőrzése,   a </w:t>
      </w:r>
      <w:proofErr w:type="spellStart"/>
      <w:r w:rsidRPr="002A495E">
        <w:rPr>
          <w:szCs w:val="24"/>
        </w:rPr>
        <w:t>kiadmányozás</w:t>
      </w:r>
      <w:proofErr w:type="spellEnd"/>
      <w:r w:rsidRPr="002A495E">
        <w:rPr>
          <w:szCs w:val="24"/>
        </w:rPr>
        <w:t xml:space="preserve"> szabályainak betartása,   az irattárba helyezés engedélyezése,   a szervezeti egység munkatársait érintő intézményen/Szakképzési intézményen belüli áthelyezés, feladatkör-megváltozás vagy munkavégzésre irányuló jogviszony megszűnése esetén munkakörátadás-átvétel lebonyolításáért való teljes kör</w:t>
      </w:r>
      <w:r w:rsidR="002A495E" w:rsidRPr="002A495E">
        <w:rPr>
          <w:szCs w:val="24"/>
        </w:rPr>
        <w:t xml:space="preserve">ű </w:t>
      </w:r>
      <w:r w:rsidRPr="002A495E">
        <w:rPr>
          <w:szCs w:val="24"/>
        </w:rPr>
        <w:t xml:space="preserve">felelősség,   köteles szükség szerint, de legalább évente ellenőrizni az iratkezelés rendjét és a Szabályzatban foglaltak végrehajtását   köteles szakszerűen működtetni a szakterülete átmeneti irattárát,   köteles az ellenőrzések során megállapított hiányosságok megszüntetése érdekében intézkedni,   köteles gondoskodni — a Szabályzatban meghatározott idő után — az iratanyag központi irattárba adásáról,   köteles közvetíteni a Szabályzat módosítására irányuló javaslatait az Szakképzési intézmény vezetőjének,   a </w:t>
      </w:r>
      <w:r w:rsidRPr="002A495E">
        <w:rPr>
          <w:szCs w:val="24"/>
        </w:rPr>
        <w:lastRenderedPageBreak/>
        <w:t>szervezeti egységük szintjén felelősek a megsemmisítésre vonatkozó szabályok betartásáért,   az ellenőrzéssel kapcsolatos észrevételeit és utasításait jegyzőkönyvbe kell foglalnia, és a szabálytalanságok megszüntetését ismételt ellenőrzés útján kell megvizsgálnia, a jegyzőkönyv egy példányát a Centrum vezetőjének meg kell küldenie.</w:t>
      </w:r>
    </w:p>
    <w:p w14:paraId="1C72C3F1" w14:textId="01C6280C" w:rsidR="001C2DBE" w:rsidRPr="002A495E" w:rsidRDefault="001C2DBE" w:rsidP="001F7905">
      <w:pPr>
        <w:pStyle w:val="Listaszerbekezds"/>
        <w:numPr>
          <w:ilvl w:val="0"/>
          <w:numId w:val="44"/>
        </w:numPr>
        <w:spacing w:before="0" w:after="160" w:line="259" w:lineRule="auto"/>
        <w:jc w:val="left"/>
        <w:rPr>
          <w:szCs w:val="24"/>
        </w:rPr>
      </w:pPr>
      <w:r w:rsidRPr="002A495E">
        <w:rPr>
          <w:szCs w:val="24"/>
        </w:rPr>
        <w:t>Az iratkezeléssel megbízott titkársági referens, mint ügyintéző iratkezeléssel összefüggő feladatai az alábbiak:</w:t>
      </w:r>
      <w:r w:rsidR="002A495E" w:rsidRPr="002A495E">
        <w:rPr>
          <w:szCs w:val="24"/>
        </w:rPr>
        <w:t xml:space="preserve"> </w:t>
      </w:r>
      <w:r w:rsidRPr="002A495E">
        <w:rPr>
          <w:szCs w:val="24"/>
        </w:rPr>
        <w:t xml:space="preserve">köteles meggyőződni arról, hogy az átvett irat előiratait az iktatás során </w:t>
      </w:r>
      <w:proofErr w:type="spellStart"/>
      <w:r w:rsidRPr="002A495E">
        <w:rPr>
          <w:szCs w:val="24"/>
        </w:rPr>
        <w:t>teljeskör</w:t>
      </w:r>
      <w:r w:rsidR="005F2BB1">
        <w:rPr>
          <w:szCs w:val="24"/>
        </w:rPr>
        <w:t>ű</w:t>
      </w:r>
      <w:r w:rsidRPr="002A495E">
        <w:rPr>
          <w:szCs w:val="24"/>
        </w:rPr>
        <w:t>en</w:t>
      </w:r>
      <w:proofErr w:type="spellEnd"/>
      <w:r w:rsidRPr="002A495E">
        <w:rPr>
          <w:szCs w:val="24"/>
        </w:rPr>
        <w:t xml:space="preserve"> szerelték-e; amennyiben az ügyintézéshez más irat szerelése vagy csatolása szükséges, azok pótlásáról az iratkezelést végző munkatárs közreműködésével gondoskodik,   az irat szignálására jogosult határozza meg az ügyintéző részére az elintézéssel kapcsolatos belső határidőt az ügyre vonatkozó végső határidő figyelembevételével; az ügyintézőnek kötelessége az ügyek elintézésére megjelölt határidők pontos betartása,   köteles megtenni az ügy elintézéséhez szükséges közbenső intézkedéseket (tényállás tisztázása, véleménykérés stb.) és a kiadmánytervezetet az előírt határidőben elkészíteni, továbbá a kiadmánytervezet aláírásához a szükséges előzményeket a </w:t>
      </w:r>
      <w:proofErr w:type="spellStart"/>
      <w:r w:rsidRPr="002A495E">
        <w:rPr>
          <w:szCs w:val="24"/>
        </w:rPr>
        <w:t>kiadmányozó</w:t>
      </w:r>
      <w:proofErr w:type="spellEnd"/>
      <w:r w:rsidRPr="002A495E">
        <w:rPr>
          <w:szCs w:val="24"/>
        </w:rPr>
        <w:t xml:space="preserve"> részére biztosítani,   a </w:t>
      </w:r>
      <w:proofErr w:type="spellStart"/>
      <w:r w:rsidRPr="002A495E">
        <w:rPr>
          <w:szCs w:val="24"/>
        </w:rPr>
        <w:t>kiadmányozott</w:t>
      </w:r>
      <w:proofErr w:type="spellEnd"/>
      <w:r w:rsidRPr="002A495E">
        <w:rPr>
          <w:szCs w:val="24"/>
        </w:rPr>
        <w:t xml:space="preserve"> irattovábbításra történő előkészítéséről az elküldendő iratoknak az esetleges csatolandó mellékletekkel történő felszereléséről az ügyintéző gondoskodik, majd átadja az iratkezelést végző munkatársnak,   köteles folyamatos kapcsolattartásra az iktatást végző iratkezelő munkatárssal az ügyiratai iratkezelési szoftverben történő kezelése érdekében,</w:t>
      </w:r>
      <w:r w:rsidR="002A495E" w:rsidRPr="002A495E">
        <w:rPr>
          <w:szCs w:val="24"/>
        </w:rPr>
        <w:t xml:space="preserve"> </w:t>
      </w:r>
      <w:r w:rsidRPr="002A495E">
        <w:rPr>
          <w:szCs w:val="24"/>
        </w:rPr>
        <w:t>köteles meghatározni — szükség esetén módosítani — az ügyirathoz kapcsolódó irattári tételszámot; ennek végrehajtásakor   fa) az irattárba helyezés előtt— ha eddig nem történt meg — meg kell vizsgálnia, hogy az előírt kezelési és kiadási utasítások teljesültek-e, a feleslegessé vált munkapéldányokat és másolatokat ki kell emelnie, és a selejtezési eljárás mellőzésével a szükség szerinti előírások betartásával — meg kell semmisítenie,   az ügyintézés során mindvégig figyelemmel kell lenni arra, hogy az ügyirat tartalma rendezett legyen, valamint arra, hogy az ügyiratban az előzmények a régebbi intézkedéstől az újabbak felé haladó sorrendben legyenek elhelyezve,   feladata, hogy a „saját ügyiratát” úgy kezelje, hogy az ügyirat az alszámok eredeti példányával együtt maradjon.</w:t>
      </w:r>
    </w:p>
    <w:p w14:paraId="487D1F3B" w14:textId="47C2B3E8" w:rsidR="001C2DBE" w:rsidRPr="002A495E" w:rsidRDefault="001C2DBE" w:rsidP="001F7905">
      <w:pPr>
        <w:pStyle w:val="Listaszerbekezds"/>
        <w:numPr>
          <w:ilvl w:val="0"/>
          <w:numId w:val="44"/>
        </w:numPr>
        <w:spacing w:before="0" w:after="160" w:line="259" w:lineRule="auto"/>
        <w:jc w:val="left"/>
        <w:rPr>
          <w:szCs w:val="24"/>
        </w:rPr>
      </w:pPr>
      <w:r w:rsidRPr="002A495E">
        <w:rPr>
          <w:szCs w:val="24"/>
        </w:rPr>
        <w:t>További, egyéb feladatok az alábbiak:</w:t>
      </w:r>
      <w:r w:rsidR="002A495E" w:rsidRPr="002A495E">
        <w:rPr>
          <w:szCs w:val="24"/>
        </w:rPr>
        <w:t xml:space="preserve"> </w:t>
      </w:r>
      <w:r w:rsidRPr="002A495E">
        <w:rPr>
          <w:szCs w:val="24"/>
        </w:rPr>
        <w:t>a szervezeti egységeknél készült és más szervtől, illetve személytől érkezett küldemény(</w:t>
      </w:r>
      <w:proofErr w:type="spellStart"/>
      <w:r w:rsidRPr="002A495E">
        <w:rPr>
          <w:szCs w:val="24"/>
        </w:rPr>
        <w:t>ek</w:t>
      </w:r>
      <w:proofErr w:type="spellEnd"/>
      <w:r w:rsidRPr="002A495E">
        <w:rPr>
          <w:szCs w:val="24"/>
        </w:rPr>
        <w:t xml:space="preserve">) átvétele, bontást követő nyilvántartása (érkeztetés, </w:t>
      </w:r>
      <w:proofErr w:type="spellStart"/>
      <w:r w:rsidRPr="002A495E">
        <w:rPr>
          <w:szCs w:val="24"/>
        </w:rPr>
        <w:t>előzményezés</w:t>
      </w:r>
      <w:proofErr w:type="spellEnd"/>
      <w:r w:rsidRPr="002A495E">
        <w:rPr>
          <w:szCs w:val="24"/>
        </w:rPr>
        <w:t xml:space="preserve">, iktatás, egyéb nyilvántartás), továbbítása, postázása, </w:t>
      </w:r>
      <w:proofErr w:type="spellStart"/>
      <w:r w:rsidRPr="002A495E">
        <w:rPr>
          <w:szCs w:val="24"/>
        </w:rPr>
        <w:t>irattár</w:t>
      </w:r>
      <w:r w:rsidR="002A495E" w:rsidRPr="002A495E">
        <w:rPr>
          <w:szCs w:val="24"/>
        </w:rPr>
        <w:t>o</w:t>
      </w:r>
      <w:r w:rsidRPr="002A495E">
        <w:rPr>
          <w:szCs w:val="24"/>
        </w:rPr>
        <w:t>zása</w:t>
      </w:r>
      <w:proofErr w:type="spellEnd"/>
      <w:r w:rsidRPr="002A495E">
        <w:rPr>
          <w:szCs w:val="24"/>
        </w:rPr>
        <w:t xml:space="preserve">, őrzése és az iratok irattárba adása, valamint ezek ellenőrzése, melynek keretében minden </w:t>
      </w:r>
      <w:proofErr w:type="gramStart"/>
      <w:r w:rsidRPr="002A495E">
        <w:rPr>
          <w:szCs w:val="24"/>
        </w:rPr>
        <w:t>beérkező</w:t>
      </w:r>
      <w:proofErr w:type="gramEnd"/>
      <w:r w:rsidRPr="002A495E">
        <w:rPr>
          <w:szCs w:val="24"/>
        </w:rPr>
        <w:t xml:space="preserve"> illetve kimenő iratot iktatni kell és szkennelés </w:t>
      </w:r>
      <w:r w:rsidR="002A495E" w:rsidRPr="002A495E">
        <w:rPr>
          <w:szCs w:val="24"/>
        </w:rPr>
        <w:t>u</w:t>
      </w:r>
      <w:r w:rsidRPr="002A495E">
        <w:rPr>
          <w:szCs w:val="24"/>
        </w:rPr>
        <w:t>tán elektronikus irattárba helyezni,</w:t>
      </w:r>
    </w:p>
    <w:p w14:paraId="1672E6B0" w14:textId="35C17FBA" w:rsidR="001C2DBE" w:rsidRPr="002A495E" w:rsidRDefault="001C2DBE" w:rsidP="001C2DBE">
      <w:pPr>
        <w:spacing w:before="0" w:after="160" w:line="259" w:lineRule="auto"/>
        <w:jc w:val="left"/>
        <w:rPr>
          <w:szCs w:val="24"/>
        </w:rPr>
      </w:pPr>
      <w:r w:rsidRPr="002A495E">
        <w:rPr>
          <w:szCs w:val="24"/>
        </w:rPr>
        <w:t xml:space="preserve"> </w:t>
      </w:r>
      <w:r w:rsidRPr="002A495E">
        <w:rPr>
          <w:szCs w:val="24"/>
        </w:rPr>
        <w:tab/>
        <w:t>az ügyintéző elektronikus úton történő értesítése a beérkező dokumentumról,</w:t>
      </w:r>
      <w:r w:rsidR="002A495E" w:rsidRPr="002A495E">
        <w:rPr>
          <w:szCs w:val="24"/>
        </w:rPr>
        <w:t xml:space="preserve"> </w:t>
      </w:r>
      <w:r w:rsidRPr="002A495E">
        <w:rPr>
          <w:szCs w:val="24"/>
        </w:rPr>
        <w:t>az iratnak az ügyintéző részére történő dokumentált kiadása és visszavétele.</w:t>
      </w:r>
    </w:p>
    <w:p w14:paraId="5108BB57" w14:textId="77777777" w:rsidR="001C2DBE" w:rsidRPr="002A495E" w:rsidRDefault="001C2DBE" w:rsidP="001F7905">
      <w:pPr>
        <w:pStyle w:val="Listaszerbekezds"/>
        <w:numPr>
          <w:ilvl w:val="0"/>
          <w:numId w:val="45"/>
        </w:numPr>
        <w:spacing w:before="0" w:after="160" w:line="259" w:lineRule="auto"/>
        <w:jc w:val="left"/>
        <w:rPr>
          <w:szCs w:val="24"/>
        </w:rPr>
      </w:pPr>
      <w:r w:rsidRPr="002A495E">
        <w:rPr>
          <w:szCs w:val="24"/>
        </w:rPr>
        <w:t>Az iratkezelés és az ügyviteli munka kialakítása, elhelyezése</w:t>
      </w:r>
    </w:p>
    <w:p w14:paraId="5707DB6F" w14:textId="1C8D1E0F" w:rsidR="001C2DBE" w:rsidRPr="002A495E" w:rsidRDefault="001C2DBE" w:rsidP="001F7905">
      <w:pPr>
        <w:pStyle w:val="Listaszerbekezds"/>
        <w:numPr>
          <w:ilvl w:val="0"/>
          <w:numId w:val="45"/>
        </w:numPr>
        <w:spacing w:before="0" w:after="160" w:line="259" w:lineRule="auto"/>
        <w:jc w:val="left"/>
        <w:rPr>
          <w:szCs w:val="24"/>
        </w:rPr>
      </w:pPr>
      <w:r w:rsidRPr="002A495E">
        <w:rPr>
          <w:szCs w:val="24"/>
        </w:rPr>
        <w:t>Az iratkezelésben használt valamennyi eszközt védeni kell az illetéktelen hozzáféréstől.</w:t>
      </w:r>
    </w:p>
    <w:p w14:paraId="637A2191" w14:textId="6BB3AC5A" w:rsidR="001C2DBE" w:rsidRPr="002A495E" w:rsidRDefault="001C2DBE" w:rsidP="001F7905">
      <w:pPr>
        <w:pStyle w:val="Listaszerbekezds"/>
        <w:numPr>
          <w:ilvl w:val="0"/>
          <w:numId w:val="45"/>
        </w:numPr>
        <w:spacing w:before="0" w:after="160" w:line="259" w:lineRule="auto"/>
        <w:jc w:val="left"/>
        <w:rPr>
          <w:szCs w:val="24"/>
        </w:rPr>
      </w:pPr>
      <w:r w:rsidRPr="002A495E">
        <w:rPr>
          <w:szCs w:val="24"/>
        </w:rPr>
        <w:t>Az iratkezelésnek lehetőleg külön helyiséget kell kijelölni, vagy a helyiséget úgy kell kialakítani, hogy az iratok kezelése, tárolása az egyéb tevékenységtől (átadás-átvétel és iratkezeléssel nem össze</w:t>
      </w:r>
      <w:r w:rsidR="002A495E" w:rsidRPr="002A495E">
        <w:rPr>
          <w:szCs w:val="24"/>
        </w:rPr>
        <w:t>fü</w:t>
      </w:r>
      <w:r w:rsidRPr="002A495E">
        <w:rPr>
          <w:szCs w:val="24"/>
        </w:rPr>
        <w:t>ggő feladatok stb.) elkülönítetten történjen.</w:t>
      </w:r>
    </w:p>
    <w:p w14:paraId="5F669542" w14:textId="27DDBC0C" w:rsidR="001C2DBE" w:rsidRPr="002A495E" w:rsidRDefault="001C2DBE" w:rsidP="001F7905">
      <w:pPr>
        <w:pStyle w:val="Listaszerbekezds"/>
        <w:numPr>
          <w:ilvl w:val="0"/>
          <w:numId w:val="45"/>
        </w:numPr>
        <w:spacing w:before="0" w:after="160" w:line="259" w:lineRule="auto"/>
        <w:jc w:val="left"/>
        <w:rPr>
          <w:szCs w:val="24"/>
        </w:rPr>
      </w:pPr>
      <w:r w:rsidRPr="002A495E">
        <w:rPr>
          <w:szCs w:val="24"/>
        </w:rPr>
        <w:lastRenderedPageBreak/>
        <w:t>Azon helyiséget, ahol az iratok iktatása történik és az irattárat, külső behatolás ellen védetté kell tenni. A fokozott biztonsági igények érvényesülése érdekében az Szakképzési intézmény vezetője elrendelheti kulcstartó dobozok használatát és meghatározott helyen történő munkaidőn kívüli tárolását.</w:t>
      </w:r>
    </w:p>
    <w:p w14:paraId="7D790028" w14:textId="5F79B2DF" w:rsidR="001C2DBE" w:rsidRPr="002A495E" w:rsidRDefault="001C2DBE" w:rsidP="001F7905">
      <w:pPr>
        <w:pStyle w:val="Listaszerbekezds"/>
        <w:numPr>
          <w:ilvl w:val="0"/>
          <w:numId w:val="45"/>
        </w:numPr>
        <w:spacing w:before="0" w:after="160" w:line="259" w:lineRule="auto"/>
        <w:jc w:val="left"/>
        <w:rPr>
          <w:szCs w:val="24"/>
        </w:rPr>
      </w:pPr>
      <w:r w:rsidRPr="002A495E">
        <w:rPr>
          <w:szCs w:val="24"/>
        </w:rPr>
        <w:t>A biztosított helyiségek másodkulcsait külön lezá</w:t>
      </w:r>
      <w:r w:rsidR="002A495E" w:rsidRPr="002A495E">
        <w:rPr>
          <w:szCs w:val="24"/>
        </w:rPr>
        <w:t>rt</w:t>
      </w:r>
      <w:r w:rsidRPr="002A495E">
        <w:rPr>
          <w:szCs w:val="24"/>
        </w:rPr>
        <w:t xml:space="preserve"> borítékban, pecséttel ellátva, a felnyitásra jogosultak nevének, elérhetőségének feltüntetésével kell a tárolásra kijelölt helyen tartani.</w:t>
      </w:r>
    </w:p>
    <w:p w14:paraId="2607F00D" w14:textId="19401DBD" w:rsidR="001C2DBE" w:rsidRPr="002A495E" w:rsidRDefault="001C2DBE" w:rsidP="001F7905">
      <w:pPr>
        <w:pStyle w:val="Listaszerbekezds"/>
        <w:numPr>
          <w:ilvl w:val="0"/>
          <w:numId w:val="45"/>
        </w:numPr>
        <w:spacing w:before="0" w:after="160" w:line="259" w:lineRule="auto"/>
        <w:jc w:val="left"/>
        <w:rPr>
          <w:szCs w:val="24"/>
        </w:rPr>
      </w:pPr>
      <w:r w:rsidRPr="002A495E">
        <w:rPr>
          <w:szCs w:val="24"/>
        </w:rPr>
        <w:t>Azon helyiség, ahol az iratok iktatása és az irattár, munkaidőn kívül, munkaszüneti napon történő felnyitásáról az Szakképzési intézmény vezetőjét értesíteni kell. A helyiség felnyitásáról — amennyiben az iratkezelő nincs jelen — jegyzőkönyvet kell felvenni. A felügyelet nélkül hagyott helyiségeket munkaidő alatt is be kell zárni az ott tárolt iratok, technikai eszközök védelme érdekében.</w:t>
      </w:r>
    </w:p>
    <w:p w14:paraId="20EC1DF0" w14:textId="7DC032CE" w:rsidR="001C2DBE" w:rsidRDefault="001C2DBE" w:rsidP="001F7905">
      <w:pPr>
        <w:pStyle w:val="Listaszerbekezds"/>
        <w:numPr>
          <w:ilvl w:val="0"/>
          <w:numId w:val="45"/>
        </w:numPr>
        <w:spacing w:before="0" w:after="160" w:line="259" w:lineRule="auto"/>
        <w:jc w:val="left"/>
        <w:rPr>
          <w:szCs w:val="24"/>
        </w:rPr>
      </w:pPr>
      <w:r w:rsidRPr="002A495E">
        <w:rPr>
          <w:szCs w:val="24"/>
        </w:rPr>
        <w:t>Az iratokat az iratkezelés és ügyintézés folyamatában is szakszerűen kell kezelni, a papíralapú iratokat az elvárható gondossággal kell védeni (pl. nedvességtől, fénytől, hőtől stb.).</w:t>
      </w:r>
    </w:p>
    <w:p w14:paraId="5169F76E" w14:textId="74ABA5EC" w:rsidR="00CE0863" w:rsidRDefault="00CE0863" w:rsidP="00CE0863">
      <w:pPr>
        <w:spacing w:before="0" w:after="160" w:line="259" w:lineRule="auto"/>
        <w:jc w:val="left"/>
        <w:rPr>
          <w:szCs w:val="24"/>
        </w:rPr>
      </w:pPr>
    </w:p>
    <w:p w14:paraId="7809444B" w14:textId="168DF14D" w:rsidR="00CE0863" w:rsidRDefault="00CE0863" w:rsidP="00CE0863">
      <w:pPr>
        <w:spacing w:before="0" w:after="160" w:line="259" w:lineRule="auto"/>
        <w:jc w:val="left"/>
        <w:rPr>
          <w:szCs w:val="24"/>
        </w:rPr>
      </w:pPr>
    </w:p>
    <w:p w14:paraId="5E6EDAC8" w14:textId="5DCC1341" w:rsidR="00CE0863" w:rsidRDefault="00CE0863" w:rsidP="00CE0863">
      <w:pPr>
        <w:spacing w:before="0" w:after="160" w:line="259" w:lineRule="auto"/>
        <w:jc w:val="left"/>
        <w:rPr>
          <w:szCs w:val="24"/>
        </w:rPr>
      </w:pPr>
    </w:p>
    <w:p w14:paraId="790B9454" w14:textId="4C46540D" w:rsidR="00CE0863" w:rsidRDefault="00CE0863" w:rsidP="00CE0863">
      <w:pPr>
        <w:spacing w:before="0" w:after="160" w:line="259" w:lineRule="auto"/>
        <w:jc w:val="left"/>
        <w:rPr>
          <w:szCs w:val="24"/>
        </w:rPr>
      </w:pPr>
    </w:p>
    <w:p w14:paraId="4113422D" w14:textId="1ADE8ED1" w:rsidR="00CE0863" w:rsidRDefault="00CE0863" w:rsidP="00CE0863">
      <w:pPr>
        <w:spacing w:before="0" w:after="160" w:line="259" w:lineRule="auto"/>
        <w:jc w:val="left"/>
        <w:rPr>
          <w:szCs w:val="24"/>
        </w:rPr>
      </w:pPr>
    </w:p>
    <w:p w14:paraId="6719B2ED" w14:textId="5FF2277B" w:rsidR="00CE0863" w:rsidRDefault="00CE0863" w:rsidP="00CE0863">
      <w:pPr>
        <w:spacing w:before="0" w:after="160" w:line="259" w:lineRule="auto"/>
        <w:jc w:val="left"/>
        <w:rPr>
          <w:szCs w:val="24"/>
        </w:rPr>
      </w:pPr>
    </w:p>
    <w:p w14:paraId="67E17D69" w14:textId="50951C48" w:rsidR="00CE0863" w:rsidRDefault="00CE0863" w:rsidP="00CE0863">
      <w:pPr>
        <w:spacing w:before="0" w:after="160" w:line="259" w:lineRule="auto"/>
        <w:jc w:val="left"/>
        <w:rPr>
          <w:szCs w:val="24"/>
        </w:rPr>
      </w:pPr>
    </w:p>
    <w:p w14:paraId="036AC8A8" w14:textId="32A087FC" w:rsidR="00CE0863" w:rsidRDefault="00CE0863" w:rsidP="00CE0863">
      <w:pPr>
        <w:spacing w:before="0" w:after="160" w:line="259" w:lineRule="auto"/>
        <w:jc w:val="left"/>
        <w:rPr>
          <w:szCs w:val="24"/>
        </w:rPr>
      </w:pPr>
    </w:p>
    <w:p w14:paraId="538D95CE" w14:textId="79B8CFB5" w:rsidR="00CE0863" w:rsidRDefault="00CE0863" w:rsidP="00CE0863">
      <w:pPr>
        <w:spacing w:before="0" w:after="160" w:line="259" w:lineRule="auto"/>
        <w:jc w:val="left"/>
        <w:rPr>
          <w:szCs w:val="24"/>
        </w:rPr>
      </w:pPr>
    </w:p>
    <w:p w14:paraId="420544B8" w14:textId="5F2A2B52" w:rsidR="00CE0863" w:rsidRDefault="00CE0863" w:rsidP="00CE0863">
      <w:pPr>
        <w:spacing w:before="0" w:after="160" w:line="259" w:lineRule="auto"/>
        <w:jc w:val="left"/>
        <w:rPr>
          <w:szCs w:val="24"/>
        </w:rPr>
      </w:pPr>
    </w:p>
    <w:p w14:paraId="6FCCD8E1" w14:textId="20A925C1" w:rsidR="00CE0863" w:rsidRDefault="00CE0863" w:rsidP="00CE0863">
      <w:pPr>
        <w:spacing w:before="0" w:after="160" w:line="259" w:lineRule="auto"/>
        <w:jc w:val="left"/>
        <w:rPr>
          <w:szCs w:val="24"/>
        </w:rPr>
      </w:pPr>
    </w:p>
    <w:p w14:paraId="141A13E4" w14:textId="4779BCD6" w:rsidR="00CE0863" w:rsidRDefault="00CE0863" w:rsidP="00CE0863">
      <w:pPr>
        <w:spacing w:before="0" w:after="160" w:line="259" w:lineRule="auto"/>
        <w:jc w:val="left"/>
        <w:rPr>
          <w:szCs w:val="24"/>
        </w:rPr>
      </w:pPr>
    </w:p>
    <w:p w14:paraId="244E41A0" w14:textId="69384F78" w:rsidR="00CE0863" w:rsidRDefault="00CE0863" w:rsidP="00CE0863">
      <w:pPr>
        <w:spacing w:before="0" w:after="160" w:line="259" w:lineRule="auto"/>
        <w:jc w:val="left"/>
        <w:rPr>
          <w:szCs w:val="24"/>
        </w:rPr>
      </w:pPr>
    </w:p>
    <w:p w14:paraId="304D9F36" w14:textId="2CE1B4AF" w:rsidR="00CE0863" w:rsidRDefault="00CE0863" w:rsidP="00CE0863">
      <w:pPr>
        <w:spacing w:before="0" w:after="160" w:line="259" w:lineRule="auto"/>
        <w:jc w:val="left"/>
        <w:rPr>
          <w:szCs w:val="24"/>
        </w:rPr>
      </w:pPr>
    </w:p>
    <w:p w14:paraId="69DD5DC9" w14:textId="6C63DB68" w:rsidR="00CE0863" w:rsidRDefault="00CE0863" w:rsidP="00CE0863">
      <w:pPr>
        <w:spacing w:before="0" w:after="160" w:line="259" w:lineRule="auto"/>
        <w:jc w:val="left"/>
        <w:rPr>
          <w:szCs w:val="24"/>
        </w:rPr>
      </w:pPr>
    </w:p>
    <w:p w14:paraId="4DE51A7E" w14:textId="69363B66" w:rsidR="00CE0863" w:rsidRDefault="00CE0863" w:rsidP="00CE0863">
      <w:pPr>
        <w:spacing w:before="0" w:after="160" w:line="259" w:lineRule="auto"/>
        <w:jc w:val="left"/>
        <w:rPr>
          <w:szCs w:val="24"/>
        </w:rPr>
      </w:pPr>
    </w:p>
    <w:p w14:paraId="609199E9" w14:textId="4CCA6206" w:rsidR="00CE0863" w:rsidRDefault="00CE0863" w:rsidP="00CE0863">
      <w:pPr>
        <w:spacing w:before="0" w:after="160" w:line="259" w:lineRule="auto"/>
        <w:jc w:val="left"/>
        <w:rPr>
          <w:szCs w:val="24"/>
        </w:rPr>
      </w:pPr>
    </w:p>
    <w:p w14:paraId="0B1F6CFB" w14:textId="4FA482C5" w:rsidR="00CE0863" w:rsidRDefault="00CE0863" w:rsidP="00CE0863">
      <w:pPr>
        <w:spacing w:before="0" w:after="160" w:line="259" w:lineRule="auto"/>
        <w:jc w:val="left"/>
        <w:rPr>
          <w:szCs w:val="24"/>
        </w:rPr>
      </w:pPr>
    </w:p>
    <w:p w14:paraId="75399222" w14:textId="3CA82900" w:rsidR="00CE0863" w:rsidRDefault="00CE0863" w:rsidP="00CE0863">
      <w:pPr>
        <w:spacing w:before="0" w:after="160" w:line="259" w:lineRule="auto"/>
        <w:jc w:val="left"/>
        <w:rPr>
          <w:szCs w:val="24"/>
        </w:rPr>
      </w:pPr>
    </w:p>
    <w:p w14:paraId="1A39A837" w14:textId="30F6F6D6" w:rsidR="00CE0863" w:rsidRDefault="00CE0863" w:rsidP="00CE0863">
      <w:pPr>
        <w:spacing w:before="0" w:after="160" w:line="259" w:lineRule="auto"/>
        <w:jc w:val="left"/>
        <w:rPr>
          <w:szCs w:val="24"/>
        </w:rPr>
      </w:pPr>
    </w:p>
    <w:p w14:paraId="61E38BC9" w14:textId="77777777" w:rsidR="00CE0863" w:rsidRPr="00CE0863" w:rsidRDefault="00CE0863" w:rsidP="00CE0863">
      <w:pPr>
        <w:spacing w:before="0" w:after="160" w:line="259" w:lineRule="auto"/>
        <w:jc w:val="left"/>
        <w:rPr>
          <w:szCs w:val="24"/>
        </w:rPr>
      </w:pPr>
    </w:p>
    <w:p w14:paraId="7F017C1C" w14:textId="433BA5C3" w:rsidR="001C2DBE" w:rsidRDefault="00CE0863">
      <w:pPr>
        <w:spacing w:before="0" w:after="160" w:line="259" w:lineRule="auto"/>
        <w:jc w:val="left"/>
        <w:rPr>
          <w:i/>
          <w:szCs w:val="24"/>
        </w:rPr>
      </w:pPr>
      <w:r>
        <w:rPr>
          <w:i/>
          <w:szCs w:val="24"/>
        </w:rPr>
        <w:t>12. sz. melléklet</w:t>
      </w:r>
    </w:p>
    <w:p w14:paraId="62530C38" w14:textId="05B91262" w:rsidR="00CE0863" w:rsidRDefault="00CE0863">
      <w:pPr>
        <w:spacing w:before="0" w:after="160" w:line="259" w:lineRule="auto"/>
        <w:jc w:val="left"/>
        <w:rPr>
          <w:i/>
          <w:szCs w:val="24"/>
        </w:rPr>
      </w:pPr>
      <w:r>
        <w:rPr>
          <w:i/>
          <w:szCs w:val="24"/>
        </w:rPr>
        <w:t>Külső partnerek listája</w:t>
      </w:r>
    </w:p>
    <w:p w14:paraId="26299957" w14:textId="77777777" w:rsidR="00CE0863" w:rsidRPr="00CE0863" w:rsidRDefault="00CE0863" w:rsidP="00CE0863">
      <w:pPr>
        <w:tabs>
          <w:tab w:val="left" w:pos="3045"/>
        </w:tabs>
        <w:spacing w:before="0" w:after="0" w:line="240" w:lineRule="auto"/>
        <w:jc w:val="left"/>
        <w:rPr>
          <w:szCs w:val="24"/>
        </w:rPr>
      </w:pPr>
    </w:p>
    <w:p w14:paraId="24EC71ED" w14:textId="77777777" w:rsidR="00CE0863" w:rsidRPr="00CE0863" w:rsidRDefault="00CE0863" w:rsidP="00CE0863">
      <w:pPr>
        <w:tabs>
          <w:tab w:val="left" w:pos="3045"/>
        </w:tabs>
        <w:spacing w:before="0" w:after="0" w:line="240" w:lineRule="auto"/>
        <w:jc w:val="left"/>
        <w:rPr>
          <w:szCs w:val="24"/>
        </w:rPr>
      </w:pPr>
    </w:p>
    <w:p w14:paraId="1DDB6A57" w14:textId="77777777" w:rsidR="00CE0863" w:rsidRPr="00CE0863" w:rsidRDefault="00CE0863" w:rsidP="00CE0863">
      <w:pPr>
        <w:tabs>
          <w:tab w:val="left" w:pos="3045"/>
        </w:tabs>
        <w:spacing w:before="0" w:after="0" w:line="240" w:lineRule="auto"/>
        <w:jc w:val="center"/>
        <w:rPr>
          <w:b/>
          <w:sz w:val="32"/>
          <w:szCs w:val="32"/>
        </w:rPr>
      </w:pPr>
      <w:r w:rsidRPr="00CE0863">
        <w:rPr>
          <w:b/>
          <w:sz w:val="32"/>
          <w:szCs w:val="32"/>
        </w:rPr>
        <w:t xml:space="preserve">A Szerencsi Szakképzési Centrum </w:t>
      </w:r>
    </w:p>
    <w:p w14:paraId="058B4BE6" w14:textId="77777777" w:rsidR="00CE0863" w:rsidRPr="00CE0863" w:rsidRDefault="00CE0863" w:rsidP="00CE0863">
      <w:pPr>
        <w:tabs>
          <w:tab w:val="left" w:pos="3045"/>
        </w:tabs>
        <w:spacing w:before="0" w:after="0" w:line="240" w:lineRule="auto"/>
        <w:jc w:val="center"/>
        <w:rPr>
          <w:b/>
          <w:sz w:val="32"/>
          <w:szCs w:val="32"/>
        </w:rPr>
      </w:pPr>
      <w:r w:rsidRPr="00CE0863">
        <w:rPr>
          <w:b/>
          <w:sz w:val="32"/>
          <w:szCs w:val="32"/>
        </w:rPr>
        <w:t xml:space="preserve">Műszaki és Szolgáltatási Technikum és Szakképző Iskola </w:t>
      </w:r>
    </w:p>
    <w:p w14:paraId="4BEB6430" w14:textId="77777777" w:rsidR="00CE0863" w:rsidRPr="00CE0863" w:rsidRDefault="00CE0863" w:rsidP="00CE0863">
      <w:pPr>
        <w:tabs>
          <w:tab w:val="left" w:pos="3045"/>
        </w:tabs>
        <w:spacing w:before="0" w:after="0" w:line="240" w:lineRule="auto"/>
        <w:jc w:val="center"/>
        <w:rPr>
          <w:b/>
          <w:sz w:val="32"/>
          <w:szCs w:val="32"/>
        </w:rPr>
      </w:pPr>
      <w:r w:rsidRPr="00CE0863">
        <w:rPr>
          <w:b/>
          <w:sz w:val="32"/>
          <w:szCs w:val="32"/>
        </w:rPr>
        <w:t>külső partnerei a 2025-2026. tanévben</w:t>
      </w:r>
    </w:p>
    <w:p w14:paraId="206F50AB" w14:textId="77777777" w:rsidR="00CE0863" w:rsidRPr="00CE0863" w:rsidRDefault="00CE0863" w:rsidP="00CE0863">
      <w:pPr>
        <w:tabs>
          <w:tab w:val="left" w:pos="3045"/>
        </w:tabs>
        <w:spacing w:before="0" w:after="0" w:line="240" w:lineRule="auto"/>
        <w:jc w:val="center"/>
        <w:rPr>
          <w:b/>
          <w:sz w:val="32"/>
          <w:szCs w:val="32"/>
        </w:rPr>
      </w:pPr>
    </w:p>
    <w:p w14:paraId="697671AE" w14:textId="77777777" w:rsidR="00CE0863" w:rsidRPr="00CE0863" w:rsidRDefault="00CE0863" w:rsidP="00CE0863">
      <w:pPr>
        <w:tabs>
          <w:tab w:val="left" w:pos="3045"/>
        </w:tabs>
        <w:spacing w:before="0" w:after="0" w:line="240" w:lineRule="auto"/>
        <w:jc w:val="center"/>
        <w:rPr>
          <w:b/>
          <w:sz w:val="32"/>
          <w:szCs w:val="32"/>
        </w:rPr>
      </w:pPr>
    </w:p>
    <w:p w14:paraId="7FF41DF0" w14:textId="77777777" w:rsidR="00CE0863" w:rsidRPr="00CE0863" w:rsidRDefault="00CE0863" w:rsidP="00CE0863">
      <w:pPr>
        <w:tabs>
          <w:tab w:val="left" w:pos="3045"/>
        </w:tabs>
        <w:spacing w:before="0" w:after="0" w:line="240" w:lineRule="auto"/>
        <w:jc w:val="center"/>
        <w:rPr>
          <w:b/>
          <w:sz w:val="32"/>
          <w:szCs w:val="32"/>
        </w:rPr>
      </w:pPr>
    </w:p>
    <w:tbl>
      <w:tblPr>
        <w:tblStyle w:val="Rcsostblzat1"/>
        <w:tblW w:w="0" w:type="auto"/>
        <w:tblLook w:val="04A0" w:firstRow="1" w:lastRow="0" w:firstColumn="1" w:lastColumn="0" w:noHBand="0" w:noVBand="1"/>
      </w:tblPr>
      <w:tblGrid>
        <w:gridCol w:w="1075"/>
        <w:gridCol w:w="7987"/>
      </w:tblGrid>
      <w:tr w:rsidR="00CE0863" w:rsidRPr="00CE0863" w14:paraId="157811F4" w14:textId="77777777" w:rsidTr="009E60E8">
        <w:tc>
          <w:tcPr>
            <w:tcW w:w="1129" w:type="dxa"/>
          </w:tcPr>
          <w:p w14:paraId="532D7872" w14:textId="77777777" w:rsidR="00CE0863" w:rsidRPr="00CE0863" w:rsidRDefault="00CE0863" w:rsidP="00CE0863">
            <w:pPr>
              <w:tabs>
                <w:tab w:val="left" w:pos="3045"/>
              </w:tabs>
              <w:spacing w:before="0" w:after="0" w:line="240" w:lineRule="auto"/>
              <w:jc w:val="center"/>
              <w:rPr>
                <w:szCs w:val="24"/>
              </w:rPr>
            </w:pPr>
            <w:r w:rsidRPr="00CE0863">
              <w:rPr>
                <w:szCs w:val="24"/>
              </w:rPr>
              <w:t>1</w:t>
            </w:r>
          </w:p>
        </w:tc>
        <w:tc>
          <w:tcPr>
            <w:tcW w:w="8499" w:type="dxa"/>
          </w:tcPr>
          <w:p w14:paraId="12729BC9"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Szerencsi SZC Encsi Aba Sámuel Szakképző Iskola </w:t>
            </w:r>
          </w:p>
          <w:p w14:paraId="51CF36D9" w14:textId="77777777" w:rsidR="00CE0863" w:rsidRPr="00CE0863" w:rsidRDefault="00CE0863" w:rsidP="00CE0863">
            <w:pPr>
              <w:tabs>
                <w:tab w:val="left" w:pos="3045"/>
              </w:tabs>
              <w:spacing w:before="0" w:after="0" w:line="240" w:lineRule="auto"/>
              <w:jc w:val="left"/>
              <w:rPr>
                <w:szCs w:val="24"/>
              </w:rPr>
            </w:pPr>
            <w:r w:rsidRPr="00CE0863">
              <w:rPr>
                <w:szCs w:val="24"/>
              </w:rPr>
              <w:t>3860 Encs, Rákóczi Ferenc út 59.</w:t>
            </w:r>
          </w:p>
        </w:tc>
      </w:tr>
      <w:tr w:rsidR="00CE0863" w:rsidRPr="00CE0863" w14:paraId="53E1B7EA" w14:textId="77777777" w:rsidTr="009E60E8">
        <w:tc>
          <w:tcPr>
            <w:tcW w:w="1129" w:type="dxa"/>
          </w:tcPr>
          <w:p w14:paraId="3A557F6E" w14:textId="77777777" w:rsidR="00CE0863" w:rsidRPr="00CE0863" w:rsidRDefault="00CE0863" w:rsidP="00CE0863">
            <w:pPr>
              <w:tabs>
                <w:tab w:val="left" w:pos="3045"/>
              </w:tabs>
              <w:spacing w:before="0" w:after="0" w:line="240" w:lineRule="auto"/>
              <w:jc w:val="center"/>
              <w:rPr>
                <w:szCs w:val="24"/>
              </w:rPr>
            </w:pPr>
            <w:r w:rsidRPr="00CE0863">
              <w:rPr>
                <w:szCs w:val="24"/>
              </w:rPr>
              <w:t>2</w:t>
            </w:r>
          </w:p>
        </w:tc>
        <w:tc>
          <w:tcPr>
            <w:tcW w:w="8499" w:type="dxa"/>
          </w:tcPr>
          <w:p w14:paraId="7D0664DE" w14:textId="77777777" w:rsidR="00CE0863" w:rsidRPr="00CE0863" w:rsidRDefault="00CE0863" w:rsidP="00CE0863">
            <w:pPr>
              <w:tabs>
                <w:tab w:val="left" w:pos="3045"/>
              </w:tabs>
              <w:spacing w:before="0" w:after="0" w:line="240" w:lineRule="auto"/>
              <w:jc w:val="left"/>
              <w:rPr>
                <w:szCs w:val="24"/>
              </w:rPr>
            </w:pPr>
            <w:r w:rsidRPr="00CE0863">
              <w:rPr>
                <w:szCs w:val="24"/>
              </w:rPr>
              <w:t>Szerencsi SZC Tiszaújvárosi Brassai Sámuel Technikum és Szakképző Iskola</w:t>
            </w:r>
          </w:p>
          <w:p w14:paraId="7958848B" w14:textId="77777777" w:rsidR="00CE0863" w:rsidRPr="00CE0863" w:rsidRDefault="00CE0863" w:rsidP="00CE0863">
            <w:pPr>
              <w:tabs>
                <w:tab w:val="left" w:pos="3045"/>
              </w:tabs>
              <w:spacing w:before="0" w:after="0" w:line="240" w:lineRule="auto"/>
              <w:jc w:val="left"/>
              <w:rPr>
                <w:szCs w:val="24"/>
              </w:rPr>
            </w:pPr>
            <w:r w:rsidRPr="00CE0863">
              <w:rPr>
                <w:szCs w:val="24"/>
              </w:rPr>
              <w:t>3580 Tiszaújváros, Rózsa út 10.</w:t>
            </w:r>
          </w:p>
        </w:tc>
      </w:tr>
      <w:tr w:rsidR="00CE0863" w:rsidRPr="00CE0863" w14:paraId="61D90B61" w14:textId="77777777" w:rsidTr="009E60E8">
        <w:tc>
          <w:tcPr>
            <w:tcW w:w="1129" w:type="dxa"/>
          </w:tcPr>
          <w:p w14:paraId="155969BF" w14:textId="77777777" w:rsidR="00CE0863" w:rsidRPr="00CE0863" w:rsidRDefault="00CE0863" w:rsidP="00CE0863">
            <w:pPr>
              <w:tabs>
                <w:tab w:val="left" w:pos="3045"/>
              </w:tabs>
              <w:spacing w:before="0" w:after="0" w:line="240" w:lineRule="auto"/>
              <w:jc w:val="center"/>
              <w:rPr>
                <w:szCs w:val="24"/>
              </w:rPr>
            </w:pPr>
            <w:r w:rsidRPr="00CE0863">
              <w:rPr>
                <w:szCs w:val="24"/>
              </w:rPr>
              <w:t>3</w:t>
            </w:r>
          </w:p>
        </w:tc>
        <w:tc>
          <w:tcPr>
            <w:tcW w:w="8499" w:type="dxa"/>
          </w:tcPr>
          <w:p w14:paraId="223A80C8" w14:textId="77777777" w:rsidR="00CE0863" w:rsidRPr="00CE0863" w:rsidRDefault="00CE0863" w:rsidP="00CE0863">
            <w:pPr>
              <w:tabs>
                <w:tab w:val="left" w:pos="3045"/>
              </w:tabs>
              <w:spacing w:before="0" w:after="0" w:line="240" w:lineRule="auto"/>
              <w:jc w:val="left"/>
              <w:rPr>
                <w:szCs w:val="24"/>
              </w:rPr>
            </w:pPr>
            <w:r w:rsidRPr="00CE0863">
              <w:rPr>
                <w:szCs w:val="24"/>
              </w:rPr>
              <w:t>Szerencsi SZC Tokaji Ferenc Technikum és Gimnázium</w:t>
            </w:r>
          </w:p>
          <w:p w14:paraId="396B3B91" w14:textId="77777777" w:rsidR="00CE0863" w:rsidRPr="00CE0863" w:rsidRDefault="00CE0863" w:rsidP="00CE0863">
            <w:pPr>
              <w:tabs>
                <w:tab w:val="left" w:pos="3045"/>
              </w:tabs>
              <w:spacing w:before="0" w:after="0" w:line="240" w:lineRule="auto"/>
              <w:jc w:val="left"/>
              <w:rPr>
                <w:szCs w:val="24"/>
              </w:rPr>
            </w:pPr>
            <w:r w:rsidRPr="00CE0863">
              <w:rPr>
                <w:szCs w:val="24"/>
              </w:rPr>
              <w:t>3910 Tokaj, Bajcsy-Zsilinszky Endre út 18-</w:t>
            </w:r>
          </w:p>
        </w:tc>
      </w:tr>
      <w:tr w:rsidR="00CE0863" w:rsidRPr="00CE0863" w14:paraId="1D629F36" w14:textId="77777777" w:rsidTr="009E60E8">
        <w:tc>
          <w:tcPr>
            <w:tcW w:w="1129" w:type="dxa"/>
          </w:tcPr>
          <w:p w14:paraId="5E96830B" w14:textId="77777777" w:rsidR="00CE0863" w:rsidRPr="00CE0863" w:rsidRDefault="00CE0863" w:rsidP="00CE0863">
            <w:pPr>
              <w:tabs>
                <w:tab w:val="left" w:pos="3045"/>
              </w:tabs>
              <w:spacing w:before="0" w:after="0" w:line="240" w:lineRule="auto"/>
              <w:jc w:val="center"/>
              <w:rPr>
                <w:szCs w:val="24"/>
              </w:rPr>
            </w:pPr>
            <w:r w:rsidRPr="00CE0863">
              <w:rPr>
                <w:szCs w:val="24"/>
              </w:rPr>
              <w:t>4</w:t>
            </w:r>
          </w:p>
        </w:tc>
        <w:tc>
          <w:tcPr>
            <w:tcW w:w="8499" w:type="dxa"/>
          </w:tcPr>
          <w:p w14:paraId="4F2E3209" w14:textId="77777777" w:rsidR="00CE0863" w:rsidRPr="00CE0863" w:rsidRDefault="00CE0863" w:rsidP="00CE0863">
            <w:pPr>
              <w:tabs>
                <w:tab w:val="left" w:pos="3045"/>
              </w:tabs>
              <w:spacing w:before="0" w:after="0" w:line="240" w:lineRule="auto"/>
              <w:jc w:val="left"/>
              <w:rPr>
                <w:szCs w:val="24"/>
              </w:rPr>
            </w:pPr>
            <w:r w:rsidRPr="00CE0863">
              <w:rPr>
                <w:szCs w:val="24"/>
              </w:rPr>
              <w:t>Szerencsi SZC Sátoraljaújhelyi Kossuth Lajos Technikum</w:t>
            </w:r>
          </w:p>
          <w:p w14:paraId="3A425278" w14:textId="77777777" w:rsidR="00CE0863" w:rsidRPr="00CE0863" w:rsidRDefault="00CE0863" w:rsidP="00CE0863">
            <w:pPr>
              <w:tabs>
                <w:tab w:val="left" w:pos="3045"/>
              </w:tabs>
              <w:spacing w:before="0" w:after="0" w:line="240" w:lineRule="auto"/>
              <w:jc w:val="left"/>
              <w:rPr>
                <w:szCs w:val="24"/>
              </w:rPr>
            </w:pPr>
            <w:r w:rsidRPr="00CE0863">
              <w:rPr>
                <w:szCs w:val="24"/>
              </w:rPr>
              <w:t>3980 Sátoraljaújhely, Deák utca 10.</w:t>
            </w:r>
          </w:p>
        </w:tc>
      </w:tr>
      <w:tr w:rsidR="00CE0863" w:rsidRPr="00CE0863" w14:paraId="45815AF4" w14:textId="77777777" w:rsidTr="009E60E8">
        <w:tc>
          <w:tcPr>
            <w:tcW w:w="1129" w:type="dxa"/>
          </w:tcPr>
          <w:p w14:paraId="6B829762" w14:textId="77777777" w:rsidR="00CE0863" w:rsidRPr="00CE0863" w:rsidRDefault="00CE0863" w:rsidP="00CE0863">
            <w:pPr>
              <w:tabs>
                <w:tab w:val="left" w:pos="3045"/>
              </w:tabs>
              <w:spacing w:before="0" w:after="0" w:line="240" w:lineRule="auto"/>
              <w:jc w:val="center"/>
              <w:rPr>
                <w:szCs w:val="24"/>
              </w:rPr>
            </w:pPr>
            <w:r w:rsidRPr="00CE0863">
              <w:rPr>
                <w:szCs w:val="24"/>
              </w:rPr>
              <w:t>5</w:t>
            </w:r>
          </w:p>
        </w:tc>
        <w:tc>
          <w:tcPr>
            <w:tcW w:w="8499" w:type="dxa"/>
          </w:tcPr>
          <w:p w14:paraId="0BF6705C" w14:textId="77777777" w:rsidR="00CE0863" w:rsidRPr="00CE0863" w:rsidRDefault="00CE0863" w:rsidP="00CE0863">
            <w:pPr>
              <w:tabs>
                <w:tab w:val="left" w:pos="3045"/>
              </w:tabs>
              <w:spacing w:before="0" w:after="0" w:line="240" w:lineRule="auto"/>
              <w:jc w:val="left"/>
              <w:rPr>
                <w:szCs w:val="24"/>
              </w:rPr>
            </w:pPr>
            <w:r w:rsidRPr="00CE0863">
              <w:rPr>
                <w:szCs w:val="24"/>
              </w:rPr>
              <w:t>Szerencsi SZC Sátoraljaújhelyi Trefort Ágoston Technikum és Szakképző Iskola</w:t>
            </w:r>
          </w:p>
          <w:p w14:paraId="08412050" w14:textId="77777777" w:rsidR="00CE0863" w:rsidRPr="00CE0863" w:rsidRDefault="00CE0863" w:rsidP="00CE0863">
            <w:pPr>
              <w:tabs>
                <w:tab w:val="left" w:pos="3045"/>
              </w:tabs>
              <w:spacing w:before="0" w:after="0" w:line="240" w:lineRule="auto"/>
              <w:jc w:val="left"/>
              <w:rPr>
                <w:szCs w:val="24"/>
              </w:rPr>
            </w:pPr>
            <w:r w:rsidRPr="00CE0863">
              <w:rPr>
                <w:szCs w:val="24"/>
              </w:rPr>
              <w:t>3980 Sátoraljaújhely, Fejes István utca 14.</w:t>
            </w:r>
          </w:p>
        </w:tc>
      </w:tr>
      <w:tr w:rsidR="00CE0863" w:rsidRPr="00CE0863" w14:paraId="45E385A7" w14:textId="77777777" w:rsidTr="009E60E8">
        <w:tc>
          <w:tcPr>
            <w:tcW w:w="1129" w:type="dxa"/>
          </w:tcPr>
          <w:p w14:paraId="0E8B1DD5" w14:textId="77777777" w:rsidR="00CE0863" w:rsidRPr="00CE0863" w:rsidRDefault="00CE0863" w:rsidP="00CE0863">
            <w:pPr>
              <w:tabs>
                <w:tab w:val="left" w:pos="3045"/>
              </w:tabs>
              <w:spacing w:before="0" w:after="0" w:line="240" w:lineRule="auto"/>
              <w:jc w:val="center"/>
              <w:rPr>
                <w:szCs w:val="24"/>
              </w:rPr>
            </w:pPr>
            <w:r w:rsidRPr="00CE0863">
              <w:rPr>
                <w:szCs w:val="24"/>
              </w:rPr>
              <w:t>6</w:t>
            </w:r>
          </w:p>
        </w:tc>
        <w:tc>
          <w:tcPr>
            <w:tcW w:w="8499" w:type="dxa"/>
          </w:tcPr>
          <w:p w14:paraId="0A042A08" w14:textId="77777777" w:rsidR="00CE0863" w:rsidRPr="00CE0863" w:rsidRDefault="00CE0863" w:rsidP="00CE0863">
            <w:pPr>
              <w:tabs>
                <w:tab w:val="left" w:pos="3045"/>
              </w:tabs>
              <w:spacing w:before="0" w:after="0" w:line="240" w:lineRule="auto"/>
              <w:jc w:val="left"/>
              <w:rPr>
                <w:szCs w:val="24"/>
              </w:rPr>
            </w:pPr>
            <w:r w:rsidRPr="00CE0863">
              <w:rPr>
                <w:szCs w:val="24"/>
              </w:rPr>
              <w:t>Szerencsi Szakképzési Centrum Sátoraljaújhelyi Trefort Ágoston Szakképző Iskola Abaújkéri Telephelye</w:t>
            </w:r>
          </w:p>
          <w:p w14:paraId="5CCD2A7B" w14:textId="77777777" w:rsidR="00CE0863" w:rsidRPr="00CE0863" w:rsidRDefault="00CE0863" w:rsidP="00CE0863">
            <w:pPr>
              <w:tabs>
                <w:tab w:val="left" w:pos="3045"/>
              </w:tabs>
              <w:spacing w:before="0" w:after="0" w:line="240" w:lineRule="auto"/>
              <w:jc w:val="left"/>
              <w:rPr>
                <w:szCs w:val="24"/>
              </w:rPr>
            </w:pPr>
            <w:r w:rsidRPr="00CE0863">
              <w:rPr>
                <w:szCs w:val="24"/>
              </w:rPr>
              <w:t>3882 Abaújkér, Rákóczi út 8.</w:t>
            </w:r>
          </w:p>
        </w:tc>
      </w:tr>
      <w:tr w:rsidR="00CE0863" w:rsidRPr="00CE0863" w14:paraId="30BDA11D" w14:textId="77777777" w:rsidTr="009E60E8">
        <w:tc>
          <w:tcPr>
            <w:tcW w:w="1129" w:type="dxa"/>
          </w:tcPr>
          <w:p w14:paraId="448B30C2" w14:textId="77777777" w:rsidR="00CE0863" w:rsidRPr="00CE0863" w:rsidRDefault="00CE0863" w:rsidP="00CE0863">
            <w:pPr>
              <w:tabs>
                <w:tab w:val="left" w:pos="3045"/>
              </w:tabs>
              <w:spacing w:before="0" w:after="0" w:line="240" w:lineRule="auto"/>
              <w:jc w:val="center"/>
              <w:rPr>
                <w:szCs w:val="24"/>
              </w:rPr>
            </w:pPr>
            <w:r w:rsidRPr="00CE0863">
              <w:rPr>
                <w:szCs w:val="24"/>
              </w:rPr>
              <w:t>7</w:t>
            </w:r>
          </w:p>
        </w:tc>
        <w:tc>
          <w:tcPr>
            <w:tcW w:w="8499" w:type="dxa"/>
          </w:tcPr>
          <w:p w14:paraId="2ADA5B31" w14:textId="77777777" w:rsidR="00CE0863" w:rsidRPr="00CE0863" w:rsidRDefault="00CE0863" w:rsidP="00CE0863">
            <w:pPr>
              <w:tabs>
                <w:tab w:val="left" w:pos="3045"/>
              </w:tabs>
              <w:spacing w:before="0" w:after="0" w:line="240" w:lineRule="auto"/>
              <w:jc w:val="left"/>
              <w:rPr>
                <w:szCs w:val="24"/>
              </w:rPr>
            </w:pPr>
            <w:r w:rsidRPr="00CE0863">
              <w:rPr>
                <w:szCs w:val="24"/>
              </w:rPr>
              <w:t>Szerencsi Regionális Független Vizsgaközpont</w:t>
            </w:r>
          </w:p>
          <w:p w14:paraId="15E9430A"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 út 93.</w:t>
            </w:r>
          </w:p>
        </w:tc>
      </w:tr>
      <w:tr w:rsidR="00CE0863" w:rsidRPr="00CE0863" w14:paraId="120599D8" w14:textId="77777777" w:rsidTr="009E60E8">
        <w:tc>
          <w:tcPr>
            <w:tcW w:w="1129" w:type="dxa"/>
          </w:tcPr>
          <w:p w14:paraId="75DA9E23" w14:textId="77777777" w:rsidR="00CE0863" w:rsidRPr="00CE0863" w:rsidRDefault="00CE0863" w:rsidP="00CE0863">
            <w:pPr>
              <w:tabs>
                <w:tab w:val="left" w:pos="3045"/>
              </w:tabs>
              <w:spacing w:before="0" w:after="0" w:line="240" w:lineRule="auto"/>
              <w:jc w:val="center"/>
              <w:rPr>
                <w:szCs w:val="24"/>
              </w:rPr>
            </w:pPr>
            <w:r w:rsidRPr="00CE0863">
              <w:rPr>
                <w:szCs w:val="24"/>
              </w:rPr>
              <w:t>8</w:t>
            </w:r>
          </w:p>
        </w:tc>
        <w:tc>
          <w:tcPr>
            <w:tcW w:w="8499" w:type="dxa"/>
          </w:tcPr>
          <w:p w14:paraId="5EF1A54A" w14:textId="77777777" w:rsidR="00CE0863" w:rsidRPr="00CE0863" w:rsidRDefault="00CE0863" w:rsidP="00CE0863">
            <w:pPr>
              <w:tabs>
                <w:tab w:val="left" w:pos="3045"/>
              </w:tabs>
              <w:spacing w:before="0" w:after="0" w:line="240" w:lineRule="auto"/>
              <w:jc w:val="left"/>
              <w:rPr>
                <w:szCs w:val="24"/>
              </w:rPr>
            </w:pPr>
            <w:r w:rsidRPr="00CE0863">
              <w:rPr>
                <w:szCs w:val="24"/>
              </w:rPr>
              <w:t>Bocskai István Katolikus Gimnázium, Technikum, Általános Iskola és Óvoda</w:t>
            </w:r>
          </w:p>
          <w:p w14:paraId="775EFC65"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3900 Szerencs </w:t>
            </w:r>
            <w:proofErr w:type="spellStart"/>
            <w:r w:rsidRPr="00CE0863">
              <w:rPr>
                <w:szCs w:val="24"/>
              </w:rPr>
              <w:t>Ondi</w:t>
            </w:r>
            <w:proofErr w:type="spellEnd"/>
            <w:r w:rsidRPr="00CE0863">
              <w:rPr>
                <w:szCs w:val="24"/>
              </w:rPr>
              <w:t xml:space="preserve"> út 1.</w:t>
            </w:r>
          </w:p>
        </w:tc>
      </w:tr>
      <w:tr w:rsidR="00CE0863" w:rsidRPr="00CE0863" w14:paraId="2788341E" w14:textId="77777777" w:rsidTr="009E60E8">
        <w:tc>
          <w:tcPr>
            <w:tcW w:w="1129" w:type="dxa"/>
          </w:tcPr>
          <w:p w14:paraId="7BEB9D5A" w14:textId="77777777" w:rsidR="00CE0863" w:rsidRPr="00CE0863" w:rsidRDefault="00CE0863" w:rsidP="00CE0863">
            <w:pPr>
              <w:tabs>
                <w:tab w:val="left" w:pos="3045"/>
              </w:tabs>
              <w:spacing w:before="0" w:after="0" w:line="240" w:lineRule="auto"/>
              <w:jc w:val="center"/>
              <w:rPr>
                <w:szCs w:val="24"/>
              </w:rPr>
            </w:pPr>
            <w:r w:rsidRPr="00CE0863">
              <w:rPr>
                <w:szCs w:val="24"/>
              </w:rPr>
              <w:t>9</w:t>
            </w:r>
          </w:p>
        </w:tc>
        <w:tc>
          <w:tcPr>
            <w:tcW w:w="8499" w:type="dxa"/>
          </w:tcPr>
          <w:p w14:paraId="19007424" w14:textId="77777777" w:rsidR="00CE0863" w:rsidRPr="00CE0863" w:rsidRDefault="00CE0863" w:rsidP="00CE0863">
            <w:pPr>
              <w:tabs>
                <w:tab w:val="left" w:pos="3045"/>
              </w:tabs>
              <w:spacing w:before="0" w:after="0" w:line="240" w:lineRule="auto"/>
              <w:jc w:val="left"/>
              <w:rPr>
                <w:szCs w:val="24"/>
              </w:rPr>
            </w:pPr>
            <w:r w:rsidRPr="00CE0863">
              <w:rPr>
                <w:szCs w:val="24"/>
              </w:rPr>
              <w:t>Szerencsi Középiskolai Kollégium</w:t>
            </w:r>
          </w:p>
          <w:p w14:paraId="41745907" w14:textId="77777777" w:rsidR="00CE0863" w:rsidRPr="00CE0863" w:rsidRDefault="00CE0863" w:rsidP="00CE0863">
            <w:pPr>
              <w:tabs>
                <w:tab w:val="left" w:pos="3045"/>
              </w:tabs>
              <w:spacing w:before="0" w:after="0" w:line="240" w:lineRule="auto"/>
              <w:jc w:val="left"/>
              <w:rPr>
                <w:szCs w:val="24"/>
              </w:rPr>
            </w:pPr>
            <w:r w:rsidRPr="00CE0863">
              <w:rPr>
                <w:szCs w:val="24"/>
              </w:rPr>
              <w:t>3900 Szerencs, Kossuth út 19.</w:t>
            </w:r>
          </w:p>
        </w:tc>
      </w:tr>
      <w:tr w:rsidR="00CE0863" w:rsidRPr="00CE0863" w14:paraId="00BF9CEB" w14:textId="77777777" w:rsidTr="009E60E8">
        <w:tc>
          <w:tcPr>
            <w:tcW w:w="1129" w:type="dxa"/>
          </w:tcPr>
          <w:p w14:paraId="2F441CD2" w14:textId="77777777" w:rsidR="00CE0863" w:rsidRPr="00CE0863" w:rsidRDefault="00CE0863" w:rsidP="00CE0863">
            <w:pPr>
              <w:tabs>
                <w:tab w:val="left" w:pos="3045"/>
              </w:tabs>
              <w:spacing w:before="0" w:after="0" w:line="240" w:lineRule="auto"/>
              <w:jc w:val="center"/>
              <w:rPr>
                <w:szCs w:val="24"/>
              </w:rPr>
            </w:pPr>
            <w:r w:rsidRPr="00CE0863">
              <w:rPr>
                <w:szCs w:val="24"/>
              </w:rPr>
              <w:t>10</w:t>
            </w:r>
          </w:p>
        </w:tc>
        <w:tc>
          <w:tcPr>
            <w:tcW w:w="8499" w:type="dxa"/>
          </w:tcPr>
          <w:p w14:paraId="6312676C" w14:textId="77777777" w:rsidR="00CE0863" w:rsidRPr="00CE0863" w:rsidRDefault="00CE0863" w:rsidP="00CE0863">
            <w:pPr>
              <w:tabs>
                <w:tab w:val="left" w:pos="3045"/>
              </w:tabs>
              <w:spacing w:before="0" w:after="0" w:line="240" w:lineRule="auto"/>
              <w:jc w:val="left"/>
              <w:rPr>
                <w:szCs w:val="24"/>
              </w:rPr>
            </w:pPr>
            <w:r w:rsidRPr="00CE0863">
              <w:rPr>
                <w:szCs w:val="24"/>
              </w:rPr>
              <w:t>Szerencsi Rákóczi Zsigmond Református Két Tanítási Nyelvű Általános Iskola és Alapfokú Művészeti Iskola és Óvoda</w:t>
            </w:r>
          </w:p>
          <w:p w14:paraId="541690D8"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 Zsigmond tér 1.</w:t>
            </w:r>
          </w:p>
        </w:tc>
      </w:tr>
      <w:tr w:rsidR="00CE0863" w:rsidRPr="00CE0863" w14:paraId="066986E2" w14:textId="77777777" w:rsidTr="009E60E8">
        <w:tc>
          <w:tcPr>
            <w:tcW w:w="1129" w:type="dxa"/>
          </w:tcPr>
          <w:p w14:paraId="51F38CCE" w14:textId="77777777" w:rsidR="00CE0863" w:rsidRPr="00CE0863" w:rsidRDefault="00CE0863" w:rsidP="00CE0863">
            <w:pPr>
              <w:tabs>
                <w:tab w:val="left" w:pos="3045"/>
              </w:tabs>
              <w:spacing w:before="0" w:after="0" w:line="240" w:lineRule="auto"/>
              <w:jc w:val="center"/>
              <w:rPr>
                <w:szCs w:val="24"/>
              </w:rPr>
            </w:pPr>
            <w:r w:rsidRPr="00CE0863">
              <w:rPr>
                <w:szCs w:val="24"/>
              </w:rPr>
              <w:t>11</w:t>
            </w:r>
          </w:p>
        </w:tc>
        <w:tc>
          <w:tcPr>
            <w:tcW w:w="8499" w:type="dxa"/>
          </w:tcPr>
          <w:p w14:paraId="076DA5D7" w14:textId="77777777" w:rsidR="00CE0863" w:rsidRPr="00CE0863" w:rsidRDefault="00CE0863" w:rsidP="00CE0863">
            <w:pPr>
              <w:tabs>
                <w:tab w:val="left" w:pos="3045"/>
              </w:tabs>
              <w:spacing w:before="0" w:after="0" w:line="240" w:lineRule="auto"/>
              <w:jc w:val="left"/>
              <w:rPr>
                <w:szCs w:val="24"/>
              </w:rPr>
            </w:pPr>
            <w:r w:rsidRPr="00CE0863">
              <w:rPr>
                <w:szCs w:val="24"/>
              </w:rPr>
              <w:t>Szerencsi Óvoda és Bölcsőde</w:t>
            </w:r>
          </w:p>
          <w:p w14:paraId="147FD05F"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 út 128.</w:t>
            </w:r>
          </w:p>
        </w:tc>
      </w:tr>
      <w:tr w:rsidR="00CE0863" w:rsidRPr="00CE0863" w14:paraId="66E1FD32" w14:textId="77777777" w:rsidTr="009E60E8">
        <w:tc>
          <w:tcPr>
            <w:tcW w:w="1129" w:type="dxa"/>
          </w:tcPr>
          <w:p w14:paraId="196852B0" w14:textId="77777777" w:rsidR="00CE0863" w:rsidRPr="00CE0863" w:rsidRDefault="00CE0863" w:rsidP="00CE0863">
            <w:pPr>
              <w:tabs>
                <w:tab w:val="left" w:pos="3045"/>
              </w:tabs>
              <w:spacing w:before="0" w:after="0" w:line="240" w:lineRule="auto"/>
              <w:jc w:val="center"/>
              <w:rPr>
                <w:szCs w:val="24"/>
              </w:rPr>
            </w:pPr>
            <w:r w:rsidRPr="00CE0863">
              <w:rPr>
                <w:szCs w:val="24"/>
              </w:rPr>
              <w:t>12</w:t>
            </w:r>
          </w:p>
        </w:tc>
        <w:tc>
          <w:tcPr>
            <w:tcW w:w="8499" w:type="dxa"/>
          </w:tcPr>
          <w:p w14:paraId="5238E175"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Közösségi Ház </w:t>
            </w:r>
          </w:p>
          <w:p w14:paraId="6B2E3632"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 út 99.</w:t>
            </w:r>
          </w:p>
        </w:tc>
      </w:tr>
      <w:tr w:rsidR="00CE0863" w:rsidRPr="00CE0863" w14:paraId="6105A024" w14:textId="77777777" w:rsidTr="009E60E8">
        <w:tc>
          <w:tcPr>
            <w:tcW w:w="1129" w:type="dxa"/>
          </w:tcPr>
          <w:p w14:paraId="06BB49B3" w14:textId="77777777" w:rsidR="00CE0863" w:rsidRPr="00CE0863" w:rsidRDefault="00CE0863" w:rsidP="00CE0863">
            <w:pPr>
              <w:tabs>
                <w:tab w:val="left" w:pos="3045"/>
              </w:tabs>
              <w:spacing w:before="0" w:after="0" w:line="240" w:lineRule="auto"/>
              <w:jc w:val="center"/>
              <w:rPr>
                <w:szCs w:val="24"/>
              </w:rPr>
            </w:pPr>
            <w:r w:rsidRPr="00CE0863">
              <w:rPr>
                <w:szCs w:val="24"/>
              </w:rPr>
              <w:t>13</w:t>
            </w:r>
          </w:p>
        </w:tc>
        <w:tc>
          <w:tcPr>
            <w:tcW w:w="8499" w:type="dxa"/>
          </w:tcPr>
          <w:p w14:paraId="5A070608" w14:textId="77777777" w:rsidR="00CE0863" w:rsidRPr="00CE0863" w:rsidRDefault="00CE0863" w:rsidP="00CE0863">
            <w:pPr>
              <w:tabs>
                <w:tab w:val="left" w:pos="3045"/>
              </w:tabs>
              <w:spacing w:before="0" w:after="0" w:line="240" w:lineRule="auto"/>
              <w:jc w:val="left"/>
              <w:rPr>
                <w:szCs w:val="24"/>
              </w:rPr>
            </w:pPr>
            <w:r w:rsidRPr="00CE0863">
              <w:rPr>
                <w:szCs w:val="24"/>
              </w:rPr>
              <w:t>Szerencsi Művelődési Központ és Könyvtár</w:t>
            </w:r>
          </w:p>
          <w:p w14:paraId="5A7F4EFA"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Rákóczi-vár, Huszárvár u. 11.</w:t>
            </w:r>
          </w:p>
        </w:tc>
      </w:tr>
      <w:tr w:rsidR="00CE0863" w:rsidRPr="00CE0863" w14:paraId="5CF62C91" w14:textId="77777777" w:rsidTr="009E60E8">
        <w:tc>
          <w:tcPr>
            <w:tcW w:w="1129" w:type="dxa"/>
          </w:tcPr>
          <w:p w14:paraId="2FDD5E52" w14:textId="77777777" w:rsidR="00CE0863" w:rsidRPr="00CE0863" w:rsidRDefault="00CE0863" w:rsidP="00CE0863">
            <w:pPr>
              <w:tabs>
                <w:tab w:val="left" w:pos="3045"/>
              </w:tabs>
              <w:spacing w:before="0" w:after="0" w:line="240" w:lineRule="auto"/>
              <w:jc w:val="center"/>
              <w:rPr>
                <w:szCs w:val="24"/>
              </w:rPr>
            </w:pPr>
            <w:r w:rsidRPr="00CE0863">
              <w:rPr>
                <w:szCs w:val="24"/>
              </w:rPr>
              <w:t>14</w:t>
            </w:r>
          </w:p>
        </w:tc>
        <w:tc>
          <w:tcPr>
            <w:tcW w:w="8499" w:type="dxa"/>
          </w:tcPr>
          <w:p w14:paraId="5A783014" w14:textId="77777777" w:rsidR="00CE0863" w:rsidRPr="00CE0863" w:rsidRDefault="00CE0863" w:rsidP="00CE0863">
            <w:pPr>
              <w:tabs>
                <w:tab w:val="left" w:pos="3045"/>
              </w:tabs>
              <w:spacing w:before="0" w:after="0" w:line="240" w:lineRule="auto"/>
              <w:jc w:val="left"/>
              <w:rPr>
                <w:szCs w:val="24"/>
              </w:rPr>
            </w:pPr>
            <w:r w:rsidRPr="00CE0863">
              <w:rPr>
                <w:szCs w:val="24"/>
              </w:rPr>
              <w:t>Szerencsi Tankerületi Központ</w:t>
            </w:r>
          </w:p>
          <w:p w14:paraId="4FD94342"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3900 Szerencs, </w:t>
            </w:r>
            <w:proofErr w:type="spellStart"/>
            <w:r w:rsidRPr="00CE0863">
              <w:rPr>
                <w:szCs w:val="24"/>
              </w:rPr>
              <w:t>Ondi</w:t>
            </w:r>
            <w:proofErr w:type="spellEnd"/>
            <w:r w:rsidRPr="00CE0863">
              <w:rPr>
                <w:szCs w:val="24"/>
              </w:rPr>
              <w:t xml:space="preserve"> út 1.</w:t>
            </w:r>
          </w:p>
        </w:tc>
      </w:tr>
      <w:tr w:rsidR="00CE0863" w:rsidRPr="00CE0863" w14:paraId="576BD40A" w14:textId="77777777" w:rsidTr="009E60E8">
        <w:tc>
          <w:tcPr>
            <w:tcW w:w="1129" w:type="dxa"/>
          </w:tcPr>
          <w:p w14:paraId="6B189E99" w14:textId="77777777" w:rsidR="00CE0863" w:rsidRPr="00CE0863" w:rsidRDefault="00CE0863" w:rsidP="00CE0863">
            <w:pPr>
              <w:tabs>
                <w:tab w:val="left" w:pos="3045"/>
              </w:tabs>
              <w:spacing w:before="0" w:after="0" w:line="240" w:lineRule="auto"/>
              <w:jc w:val="center"/>
              <w:rPr>
                <w:szCs w:val="24"/>
              </w:rPr>
            </w:pPr>
            <w:r w:rsidRPr="00CE0863">
              <w:rPr>
                <w:szCs w:val="24"/>
              </w:rPr>
              <w:t>15</w:t>
            </w:r>
          </w:p>
        </w:tc>
        <w:tc>
          <w:tcPr>
            <w:tcW w:w="8499" w:type="dxa"/>
          </w:tcPr>
          <w:p w14:paraId="2A895150" w14:textId="77777777" w:rsidR="00CE0863" w:rsidRPr="00CE0863" w:rsidRDefault="00CE0863" w:rsidP="00CE0863">
            <w:pPr>
              <w:tabs>
                <w:tab w:val="left" w:pos="3045"/>
              </w:tabs>
              <w:spacing w:before="0" w:after="0" w:line="240" w:lineRule="auto"/>
              <w:jc w:val="left"/>
              <w:rPr>
                <w:szCs w:val="24"/>
              </w:rPr>
            </w:pPr>
            <w:r w:rsidRPr="00CE0863">
              <w:rPr>
                <w:szCs w:val="24"/>
              </w:rPr>
              <w:t>B-A-Z Megyei Pedagógiai Szakszolgálat Szerencsi Tagintézménye</w:t>
            </w:r>
          </w:p>
          <w:p w14:paraId="71013C1B"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3900 Szerencs </w:t>
            </w:r>
            <w:proofErr w:type="spellStart"/>
            <w:r w:rsidRPr="00CE0863">
              <w:rPr>
                <w:szCs w:val="24"/>
              </w:rPr>
              <w:t>Ondi</w:t>
            </w:r>
            <w:proofErr w:type="spellEnd"/>
            <w:r w:rsidRPr="00CE0863">
              <w:rPr>
                <w:szCs w:val="24"/>
              </w:rPr>
              <w:t xml:space="preserve"> út 1. </w:t>
            </w:r>
          </w:p>
        </w:tc>
      </w:tr>
      <w:tr w:rsidR="00CE0863" w:rsidRPr="00CE0863" w14:paraId="5474E812" w14:textId="77777777" w:rsidTr="009E60E8">
        <w:tc>
          <w:tcPr>
            <w:tcW w:w="1129" w:type="dxa"/>
          </w:tcPr>
          <w:p w14:paraId="5EB263C4" w14:textId="77777777" w:rsidR="00CE0863" w:rsidRPr="00CE0863" w:rsidRDefault="00CE0863" w:rsidP="00CE0863">
            <w:pPr>
              <w:tabs>
                <w:tab w:val="left" w:pos="3045"/>
              </w:tabs>
              <w:spacing w:before="0" w:after="0" w:line="240" w:lineRule="auto"/>
              <w:jc w:val="center"/>
              <w:rPr>
                <w:szCs w:val="24"/>
              </w:rPr>
            </w:pPr>
            <w:r w:rsidRPr="00CE0863">
              <w:rPr>
                <w:szCs w:val="24"/>
              </w:rPr>
              <w:t>16</w:t>
            </w:r>
          </w:p>
        </w:tc>
        <w:tc>
          <w:tcPr>
            <w:tcW w:w="8499" w:type="dxa"/>
          </w:tcPr>
          <w:p w14:paraId="7CAA31C3" w14:textId="77777777" w:rsidR="00CE0863" w:rsidRPr="00CE0863" w:rsidRDefault="00CE0863" w:rsidP="00CE0863">
            <w:pPr>
              <w:tabs>
                <w:tab w:val="left" w:pos="3045"/>
              </w:tabs>
              <w:spacing w:before="0" w:after="0" w:line="240" w:lineRule="auto"/>
              <w:jc w:val="left"/>
              <w:rPr>
                <w:szCs w:val="24"/>
              </w:rPr>
            </w:pPr>
            <w:r w:rsidRPr="00CE0863">
              <w:rPr>
                <w:szCs w:val="24"/>
              </w:rPr>
              <w:t>Védőnői Szolgálat</w:t>
            </w:r>
          </w:p>
          <w:p w14:paraId="284404B2" w14:textId="77777777" w:rsidR="00CE0863" w:rsidRPr="00CE0863" w:rsidRDefault="00CE0863" w:rsidP="00CE0863">
            <w:pPr>
              <w:tabs>
                <w:tab w:val="left" w:pos="3045"/>
              </w:tabs>
              <w:spacing w:before="0" w:after="0" w:line="240" w:lineRule="auto"/>
              <w:jc w:val="left"/>
              <w:rPr>
                <w:szCs w:val="24"/>
              </w:rPr>
            </w:pPr>
            <w:r w:rsidRPr="00CE0863">
              <w:rPr>
                <w:szCs w:val="24"/>
              </w:rPr>
              <w:lastRenderedPageBreak/>
              <w:t>3900 Szerencs, Rákóczi út 51.</w:t>
            </w:r>
          </w:p>
        </w:tc>
      </w:tr>
      <w:tr w:rsidR="00CE0863" w:rsidRPr="00CE0863" w14:paraId="6EAFC463" w14:textId="77777777" w:rsidTr="009E60E8">
        <w:tc>
          <w:tcPr>
            <w:tcW w:w="1129" w:type="dxa"/>
          </w:tcPr>
          <w:p w14:paraId="23F7D85A" w14:textId="77777777" w:rsidR="00CE0863" w:rsidRPr="00CE0863" w:rsidRDefault="00CE0863" w:rsidP="00CE0863">
            <w:pPr>
              <w:tabs>
                <w:tab w:val="left" w:pos="3045"/>
              </w:tabs>
              <w:spacing w:before="0" w:after="0" w:line="240" w:lineRule="auto"/>
              <w:jc w:val="center"/>
              <w:rPr>
                <w:szCs w:val="24"/>
              </w:rPr>
            </w:pPr>
            <w:r w:rsidRPr="00CE0863">
              <w:rPr>
                <w:szCs w:val="24"/>
              </w:rPr>
              <w:lastRenderedPageBreak/>
              <w:t>17</w:t>
            </w:r>
          </w:p>
        </w:tc>
        <w:tc>
          <w:tcPr>
            <w:tcW w:w="8499" w:type="dxa"/>
          </w:tcPr>
          <w:p w14:paraId="7633B80E" w14:textId="77777777" w:rsidR="00CE0863" w:rsidRPr="00CE0863" w:rsidRDefault="00CE0863" w:rsidP="00CE0863">
            <w:pPr>
              <w:tabs>
                <w:tab w:val="left" w:pos="3045"/>
              </w:tabs>
              <w:spacing w:before="0" w:after="0" w:line="240" w:lineRule="auto"/>
              <w:jc w:val="left"/>
              <w:rPr>
                <w:szCs w:val="24"/>
              </w:rPr>
            </w:pPr>
            <w:r w:rsidRPr="00CE0863">
              <w:rPr>
                <w:szCs w:val="24"/>
              </w:rPr>
              <w:t>Szerencsi Rendőrkapitányság</w:t>
            </w:r>
          </w:p>
          <w:p w14:paraId="3928D63D" w14:textId="77777777" w:rsidR="00CE0863" w:rsidRPr="00CE0863" w:rsidRDefault="00CE0863" w:rsidP="00CE0863">
            <w:pPr>
              <w:tabs>
                <w:tab w:val="left" w:pos="3045"/>
              </w:tabs>
              <w:spacing w:before="0" w:after="0" w:line="240" w:lineRule="auto"/>
              <w:jc w:val="left"/>
              <w:rPr>
                <w:szCs w:val="24"/>
              </w:rPr>
            </w:pPr>
            <w:r w:rsidRPr="00CE0863">
              <w:rPr>
                <w:szCs w:val="24"/>
              </w:rPr>
              <w:t>3900 Szerencs, Bekecsi út 10.</w:t>
            </w:r>
          </w:p>
        </w:tc>
      </w:tr>
      <w:tr w:rsidR="00CE0863" w:rsidRPr="00CE0863" w14:paraId="755BD7F4" w14:textId="77777777" w:rsidTr="009E60E8">
        <w:tc>
          <w:tcPr>
            <w:tcW w:w="1129" w:type="dxa"/>
          </w:tcPr>
          <w:p w14:paraId="680E0F2F" w14:textId="77777777" w:rsidR="00CE0863" w:rsidRPr="00CE0863" w:rsidRDefault="00CE0863" w:rsidP="00CE0863">
            <w:pPr>
              <w:tabs>
                <w:tab w:val="left" w:pos="3045"/>
              </w:tabs>
              <w:spacing w:before="0" w:after="0" w:line="240" w:lineRule="auto"/>
              <w:jc w:val="center"/>
              <w:rPr>
                <w:szCs w:val="24"/>
              </w:rPr>
            </w:pPr>
            <w:r w:rsidRPr="00CE0863">
              <w:rPr>
                <w:szCs w:val="24"/>
              </w:rPr>
              <w:t>18</w:t>
            </w:r>
          </w:p>
        </w:tc>
        <w:tc>
          <w:tcPr>
            <w:tcW w:w="8499" w:type="dxa"/>
          </w:tcPr>
          <w:p w14:paraId="7E697CC6" w14:textId="77777777" w:rsidR="00CE0863" w:rsidRPr="00CE0863" w:rsidRDefault="00CE0863" w:rsidP="00CE0863">
            <w:pPr>
              <w:tabs>
                <w:tab w:val="left" w:pos="3045"/>
              </w:tabs>
              <w:spacing w:before="0" w:after="0" w:line="240" w:lineRule="auto"/>
              <w:jc w:val="left"/>
              <w:rPr>
                <w:szCs w:val="24"/>
              </w:rPr>
            </w:pPr>
            <w:r w:rsidRPr="00CE0863">
              <w:rPr>
                <w:szCs w:val="24"/>
              </w:rPr>
              <w:t>TIREK Szerencsi Idősek Otthona</w:t>
            </w:r>
          </w:p>
          <w:p w14:paraId="2FE4BE0D" w14:textId="77777777" w:rsidR="00CE0863" w:rsidRPr="00CE0863" w:rsidRDefault="00CE0863" w:rsidP="00CE0863">
            <w:pPr>
              <w:tabs>
                <w:tab w:val="left" w:pos="3045"/>
              </w:tabs>
              <w:spacing w:before="0" w:after="0" w:line="240" w:lineRule="auto"/>
              <w:jc w:val="left"/>
              <w:rPr>
                <w:szCs w:val="24"/>
              </w:rPr>
            </w:pPr>
            <w:r w:rsidRPr="00CE0863">
              <w:rPr>
                <w:szCs w:val="24"/>
              </w:rPr>
              <w:t>3900 Szerencs, Bekecsi út 10.</w:t>
            </w:r>
          </w:p>
        </w:tc>
      </w:tr>
      <w:tr w:rsidR="00CE0863" w:rsidRPr="00CE0863" w14:paraId="35CC8C9C" w14:textId="77777777" w:rsidTr="009E60E8">
        <w:tc>
          <w:tcPr>
            <w:tcW w:w="1129" w:type="dxa"/>
          </w:tcPr>
          <w:p w14:paraId="5F78A6AC" w14:textId="77777777" w:rsidR="00CE0863" w:rsidRPr="00CE0863" w:rsidRDefault="00CE0863" w:rsidP="00CE0863">
            <w:pPr>
              <w:tabs>
                <w:tab w:val="left" w:pos="3045"/>
              </w:tabs>
              <w:spacing w:before="0" w:after="0" w:line="240" w:lineRule="auto"/>
              <w:jc w:val="center"/>
              <w:rPr>
                <w:szCs w:val="24"/>
              </w:rPr>
            </w:pPr>
            <w:r w:rsidRPr="00CE0863">
              <w:rPr>
                <w:szCs w:val="24"/>
              </w:rPr>
              <w:t>19</w:t>
            </w:r>
          </w:p>
        </w:tc>
        <w:tc>
          <w:tcPr>
            <w:tcW w:w="8499" w:type="dxa"/>
          </w:tcPr>
          <w:p w14:paraId="329EF837" w14:textId="77777777" w:rsidR="00CE0863" w:rsidRPr="00CE0863" w:rsidRDefault="00CE0863" w:rsidP="00CE0863">
            <w:pPr>
              <w:tabs>
                <w:tab w:val="left" w:pos="3045"/>
              </w:tabs>
              <w:spacing w:before="0" w:after="0" w:line="240" w:lineRule="auto"/>
              <w:jc w:val="left"/>
              <w:rPr>
                <w:szCs w:val="24"/>
              </w:rPr>
            </w:pPr>
            <w:r w:rsidRPr="00CE0863">
              <w:rPr>
                <w:szCs w:val="24"/>
              </w:rPr>
              <w:t>Nemzeti Agrárgazdasági Kamara Borsod Abaúj Zemplén Vármegyei Igazgatósága</w:t>
            </w:r>
          </w:p>
          <w:p w14:paraId="17A526C2" w14:textId="77777777" w:rsidR="00CE0863" w:rsidRPr="00CE0863" w:rsidRDefault="00CE0863" w:rsidP="00CE0863">
            <w:pPr>
              <w:tabs>
                <w:tab w:val="left" w:pos="3045"/>
              </w:tabs>
              <w:spacing w:before="0" w:after="0" w:line="240" w:lineRule="auto"/>
              <w:jc w:val="left"/>
              <w:rPr>
                <w:szCs w:val="24"/>
              </w:rPr>
            </w:pPr>
            <w:r w:rsidRPr="00CE0863">
              <w:rPr>
                <w:szCs w:val="24"/>
              </w:rPr>
              <w:t>3529 Miskolc, Csabai kapu 62.</w:t>
            </w:r>
          </w:p>
        </w:tc>
      </w:tr>
      <w:tr w:rsidR="00CE0863" w:rsidRPr="00CE0863" w14:paraId="2ACDE9BC" w14:textId="77777777" w:rsidTr="009E60E8">
        <w:tc>
          <w:tcPr>
            <w:tcW w:w="1129" w:type="dxa"/>
          </w:tcPr>
          <w:p w14:paraId="033B15FE" w14:textId="77777777" w:rsidR="00CE0863" w:rsidRPr="00CE0863" w:rsidRDefault="00CE0863" w:rsidP="00CE0863">
            <w:pPr>
              <w:tabs>
                <w:tab w:val="left" w:pos="3045"/>
              </w:tabs>
              <w:spacing w:before="0" w:after="0" w:line="240" w:lineRule="auto"/>
              <w:jc w:val="center"/>
              <w:rPr>
                <w:szCs w:val="24"/>
              </w:rPr>
            </w:pPr>
            <w:r w:rsidRPr="00CE0863">
              <w:rPr>
                <w:szCs w:val="24"/>
              </w:rPr>
              <w:t>20</w:t>
            </w:r>
          </w:p>
        </w:tc>
        <w:tc>
          <w:tcPr>
            <w:tcW w:w="8499" w:type="dxa"/>
          </w:tcPr>
          <w:p w14:paraId="0CC7522C" w14:textId="77777777" w:rsidR="00CE0863" w:rsidRPr="00CE0863" w:rsidRDefault="00CE0863" w:rsidP="00CE0863">
            <w:pPr>
              <w:tabs>
                <w:tab w:val="left" w:pos="3045"/>
              </w:tabs>
              <w:spacing w:before="0" w:after="0" w:line="240" w:lineRule="auto"/>
              <w:jc w:val="left"/>
              <w:rPr>
                <w:szCs w:val="24"/>
              </w:rPr>
            </w:pPr>
            <w:r w:rsidRPr="00CE0863">
              <w:rPr>
                <w:szCs w:val="24"/>
              </w:rPr>
              <w:t>Borsod-Abaúj-Zemplén Vármegyei Kereskedelmi és Iparkamara</w:t>
            </w:r>
          </w:p>
          <w:p w14:paraId="55A80B7F" w14:textId="77777777" w:rsidR="00CE0863" w:rsidRPr="00CE0863" w:rsidRDefault="00CE0863" w:rsidP="00CE0863">
            <w:pPr>
              <w:tabs>
                <w:tab w:val="left" w:pos="3045"/>
              </w:tabs>
              <w:spacing w:before="0" w:after="0" w:line="240" w:lineRule="auto"/>
              <w:jc w:val="left"/>
              <w:rPr>
                <w:szCs w:val="24"/>
              </w:rPr>
            </w:pPr>
            <w:r w:rsidRPr="00CE0863">
              <w:rPr>
                <w:szCs w:val="24"/>
              </w:rPr>
              <w:t>3525 Miskolc, Szentpáli u. 1.</w:t>
            </w:r>
          </w:p>
        </w:tc>
      </w:tr>
      <w:tr w:rsidR="00CE0863" w:rsidRPr="00CE0863" w14:paraId="5E4C4F60" w14:textId="77777777" w:rsidTr="009E60E8">
        <w:tc>
          <w:tcPr>
            <w:tcW w:w="1129" w:type="dxa"/>
          </w:tcPr>
          <w:p w14:paraId="388C9D5A" w14:textId="77777777" w:rsidR="00CE0863" w:rsidRPr="00CE0863" w:rsidRDefault="00CE0863" w:rsidP="00CE0863">
            <w:pPr>
              <w:tabs>
                <w:tab w:val="left" w:pos="3045"/>
              </w:tabs>
              <w:spacing w:before="0" w:after="0" w:line="240" w:lineRule="auto"/>
              <w:jc w:val="center"/>
              <w:rPr>
                <w:szCs w:val="24"/>
              </w:rPr>
            </w:pPr>
            <w:r w:rsidRPr="00CE0863">
              <w:rPr>
                <w:szCs w:val="24"/>
              </w:rPr>
              <w:t>21</w:t>
            </w:r>
          </w:p>
        </w:tc>
        <w:tc>
          <w:tcPr>
            <w:tcW w:w="8499" w:type="dxa"/>
          </w:tcPr>
          <w:p w14:paraId="057D4730"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Borsod-Abaúj-Zemplén Vármegyei Kereskedelmi és Iparkamara </w:t>
            </w:r>
          </w:p>
          <w:p w14:paraId="3220A679" w14:textId="77777777" w:rsidR="00CE0863" w:rsidRPr="00CE0863" w:rsidRDefault="00CE0863" w:rsidP="00CE0863">
            <w:pPr>
              <w:tabs>
                <w:tab w:val="left" w:pos="3045"/>
              </w:tabs>
              <w:spacing w:before="0" w:after="0" w:line="240" w:lineRule="auto"/>
              <w:jc w:val="left"/>
              <w:rPr>
                <w:szCs w:val="24"/>
              </w:rPr>
            </w:pPr>
            <w:r w:rsidRPr="00CE0863">
              <w:rPr>
                <w:szCs w:val="24"/>
              </w:rPr>
              <w:t>Szerencsi Képviselete</w:t>
            </w:r>
          </w:p>
          <w:p w14:paraId="299F45FA"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3900 Szerencs, </w:t>
            </w:r>
            <w:proofErr w:type="spellStart"/>
            <w:r w:rsidRPr="00CE0863">
              <w:rPr>
                <w:szCs w:val="24"/>
              </w:rPr>
              <w:t>Ondi</w:t>
            </w:r>
            <w:proofErr w:type="spellEnd"/>
            <w:r w:rsidRPr="00CE0863">
              <w:rPr>
                <w:szCs w:val="24"/>
              </w:rPr>
              <w:t xml:space="preserve"> út 1.</w:t>
            </w:r>
          </w:p>
        </w:tc>
      </w:tr>
      <w:tr w:rsidR="00CE0863" w:rsidRPr="00CE0863" w14:paraId="0A30B54B" w14:textId="77777777" w:rsidTr="009E60E8">
        <w:tc>
          <w:tcPr>
            <w:tcW w:w="1129" w:type="dxa"/>
          </w:tcPr>
          <w:p w14:paraId="308E01A0" w14:textId="77777777" w:rsidR="00CE0863" w:rsidRPr="00CE0863" w:rsidRDefault="00CE0863" w:rsidP="00CE0863">
            <w:pPr>
              <w:tabs>
                <w:tab w:val="left" w:pos="3045"/>
              </w:tabs>
              <w:spacing w:before="0" w:after="0" w:line="240" w:lineRule="auto"/>
              <w:jc w:val="center"/>
              <w:rPr>
                <w:szCs w:val="24"/>
              </w:rPr>
            </w:pPr>
            <w:r w:rsidRPr="00CE0863">
              <w:rPr>
                <w:szCs w:val="24"/>
              </w:rPr>
              <w:t>22</w:t>
            </w:r>
          </w:p>
        </w:tc>
        <w:tc>
          <w:tcPr>
            <w:tcW w:w="8499" w:type="dxa"/>
          </w:tcPr>
          <w:p w14:paraId="52E1123E" w14:textId="77777777" w:rsidR="00CE0863" w:rsidRPr="00CE0863" w:rsidRDefault="00CE0863" w:rsidP="00CE0863">
            <w:pPr>
              <w:tabs>
                <w:tab w:val="left" w:pos="3045"/>
              </w:tabs>
              <w:spacing w:before="0" w:after="0" w:line="240" w:lineRule="auto"/>
              <w:jc w:val="left"/>
              <w:rPr>
                <w:szCs w:val="24"/>
              </w:rPr>
            </w:pPr>
            <w:r w:rsidRPr="00CE0863">
              <w:rPr>
                <w:szCs w:val="24"/>
              </w:rPr>
              <w:t>Magyar Máltai Szeretetszolgálat Egyesület</w:t>
            </w:r>
          </w:p>
          <w:p w14:paraId="1F85BA6E" w14:textId="77777777" w:rsidR="00CE0863" w:rsidRPr="00CE0863" w:rsidRDefault="00CE0863" w:rsidP="00CE0863">
            <w:pPr>
              <w:tabs>
                <w:tab w:val="left" w:pos="3045"/>
              </w:tabs>
              <w:spacing w:before="0" w:after="0" w:line="240" w:lineRule="auto"/>
              <w:jc w:val="left"/>
              <w:rPr>
                <w:szCs w:val="24"/>
              </w:rPr>
            </w:pPr>
            <w:r w:rsidRPr="00CE0863">
              <w:rPr>
                <w:szCs w:val="24"/>
              </w:rPr>
              <w:t>Kistérségi Támogató Szolgálat és Napközi Otthon</w:t>
            </w:r>
          </w:p>
          <w:p w14:paraId="684DC2A2" w14:textId="77777777" w:rsidR="00CE0863" w:rsidRPr="00CE0863" w:rsidRDefault="00CE0863" w:rsidP="00CE0863">
            <w:pPr>
              <w:tabs>
                <w:tab w:val="left" w:pos="3045"/>
              </w:tabs>
              <w:spacing w:before="0" w:after="0" w:line="240" w:lineRule="auto"/>
              <w:jc w:val="left"/>
              <w:rPr>
                <w:szCs w:val="24"/>
              </w:rPr>
            </w:pPr>
            <w:r w:rsidRPr="00CE0863">
              <w:rPr>
                <w:szCs w:val="24"/>
              </w:rPr>
              <w:t>3910 Tokaj Bocskai út 37.</w:t>
            </w:r>
          </w:p>
        </w:tc>
      </w:tr>
      <w:tr w:rsidR="00CE0863" w:rsidRPr="00CE0863" w14:paraId="77EA7832" w14:textId="77777777" w:rsidTr="009E60E8">
        <w:tc>
          <w:tcPr>
            <w:tcW w:w="1129" w:type="dxa"/>
          </w:tcPr>
          <w:p w14:paraId="09A7BC11" w14:textId="77777777" w:rsidR="00CE0863" w:rsidRPr="00CE0863" w:rsidRDefault="00CE0863" w:rsidP="00CE0863">
            <w:pPr>
              <w:tabs>
                <w:tab w:val="left" w:pos="3045"/>
              </w:tabs>
              <w:spacing w:before="0" w:after="0" w:line="240" w:lineRule="auto"/>
              <w:jc w:val="center"/>
              <w:rPr>
                <w:szCs w:val="24"/>
              </w:rPr>
            </w:pPr>
            <w:r w:rsidRPr="00CE0863">
              <w:rPr>
                <w:szCs w:val="24"/>
              </w:rPr>
              <w:t>23</w:t>
            </w:r>
          </w:p>
        </w:tc>
        <w:tc>
          <w:tcPr>
            <w:tcW w:w="8499" w:type="dxa"/>
          </w:tcPr>
          <w:p w14:paraId="02E68609" w14:textId="77777777" w:rsidR="00CE0863" w:rsidRPr="00CE0863" w:rsidRDefault="00CE0863" w:rsidP="00CE0863">
            <w:pPr>
              <w:tabs>
                <w:tab w:val="left" w:pos="3045"/>
              </w:tabs>
              <w:spacing w:before="0" w:after="0" w:line="240" w:lineRule="auto"/>
              <w:jc w:val="left"/>
              <w:rPr>
                <w:szCs w:val="24"/>
              </w:rPr>
            </w:pPr>
            <w:r w:rsidRPr="00CE0863">
              <w:rPr>
                <w:szCs w:val="24"/>
              </w:rPr>
              <w:t>Szerencs Város Kábítószerügyi Egyeztető Fórum (KEF)</w:t>
            </w:r>
          </w:p>
          <w:p w14:paraId="60B0C10A"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 út 89.</w:t>
            </w:r>
          </w:p>
        </w:tc>
      </w:tr>
      <w:tr w:rsidR="00CE0863" w:rsidRPr="00CE0863" w14:paraId="4D041E17" w14:textId="77777777" w:rsidTr="009E60E8">
        <w:tc>
          <w:tcPr>
            <w:tcW w:w="1129" w:type="dxa"/>
          </w:tcPr>
          <w:p w14:paraId="791205A7" w14:textId="77777777" w:rsidR="00CE0863" w:rsidRPr="00CE0863" w:rsidRDefault="00CE0863" w:rsidP="00CE0863">
            <w:pPr>
              <w:tabs>
                <w:tab w:val="left" w:pos="3045"/>
              </w:tabs>
              <w:spacing w:before="0" w:after="0" w:line="240" w:lineRule="auto"/>
              <w:jc w:val="center"/>
              <w:rPr>
                <w:szCs w:val="24"/>
              </w:rPr>
            </w:pPr>
            <w:r w:rsidRPr="00CE0863">
              <w:rPr>
                <w:szCs w:val="24"/>
              </w:rPr>
              <w:t>24</w:t>
            </w:r>
          </w:p>
        </w:tc>
        <w:tc>
          <w:tcPr>
            <w:tcW w:w="8499" w:type="dxa"/>
          </w:tcPr>
          <w:p w14:paraId="436FE2A9" w14:textId="77777777" w:rsidR="00CE0863" w:rsidRPr="00CE0863" w:rsidRDefault="00CE0863" w:rsidP="00CE0863">
            <w:pPr>
              <w:tabs>
                <w:tab w:val="left" w:pos="3045"/>
              </w:tabs>
              <w:spacing w:before="0" w:after="0" w:line="240" w:lineRule="auto"/>
              <w:jc w:val="left"/>
              <w:rPr>
                <w:szCs w:val="24"/>
              </w:rPr>
            </w:pPr>
            <w:r w:rsidRPr="00CE0863">
              <w:rPr>
                <w:szCs w:val="24"/>
              </w:rPr>
              <w:t>Szerencsi Járási Hivatal Foglalkoztatási Osztály</w:t>
            </w:r>
          </w:p>
          <w:p w14:paraId="36574523" w14:textId="77777777" w:rsidR="00CE0863" w:rsidRPr="00CE0863" w:rsidRDefault="00CE0863" w:rsidP="00CE0863">
            <w:pPr>
              <w:tabs>
                <w:tab w:val="left" w:pos="3045"/>
              </w:tabs>
              <w:spacing w:before="0" w:after="0" w:line="240" w:lineRule="auto"/>
              <w:jc w:val="left"/>
              <w:rPr>
                <w:szCs w:val="24"/>
              </w:rPr>
            </w:pPr>
            <w:r w:rsidRPr="00CE0863">
              <w:rPr>
                <w:szCs w:val="24"/>
              </w:rPr>
              <w:t>3900 Szerencs, Kassa utca 23.</w:t>
            </w:r>
          </w:p>
        </w:tc>
      </w:tr>
      <w:tr w:rsidR="00CE0863" w:rsidRPr="00CE0863" w14:paraId="0011A62D" w14:textId="77777777" w:rsidTr="009E60E8">
        <w:tc>
          <w:tcPr>
            <w:tcW w:w="1129" w:type="dxa"/>
          </w:tcPr>
          <w:p w14:paraId="3203320C" w14:textId="77777777" w:rsidR="00CE0863" w:rsidRPr="00CE0863" w:rsidRDefault="00CE0863" w:rsidP="00CE0863">
            <w:pPr>
              <w:tabs>
                <w:tab w:val="left" w:pos="3045"/>
              </w:tabs>
              <w:spacing w:before="0" w:after="0" w:line="240" w:lineRule="auto"/>
              <w:jc w:val="center"/>
              <w:rPr>
                <w:szCs w:val="24"/>
              </w:rPr>
            </w:pPr>
            <w:r w:rsidRPr="00CE0863">
              <w:rPr>
                <w:szCs w:val="24"/>
              </w:rPr>
              <w:t>25</w:t>
            </w:r>
          </w:p>
        </w:tc>
        <w:tc>
          <w:tcPr>
            <w:tcW w:w="8499" w:type="dxa"/>
          </w:tcPr>
          <w:p w14:paraId="3FA3BA18" w14:textId="77777777" w:rsidR="00CE0863" w:rsidRPr="00CE0863" w:rsidRDefault="00CE0863" w:rsidP="00CE0863">
            <w:pPr>
              <w:tabs>
                <w:tab w:val="left" w:pos="3045"/>
              </w:tabs>
              <w:spacing w:before="0" w:after="0" w:line="240" w:lineRule="auto"/>
              <w:jc w:val="left"/>
              <w:rPr>
                <w:szCs w:val="24"/>
              </w:rPr>
            </w:pPr>
            <w:r w:rsidRPr="00CE0863">
              <w:rPr>
                <w:szCs w:val="24"/>
              </w:rPr>
              <w:t>Tokaji Járási Hivatal Foglalkoztatási Osztály</w:t>
            </w:r>
          </w:p>
          <w:p w14:paraId="07270C5B" w14:textId="77777777" w:rsidR="00CE0863" w:rsidRPr="00CE0863" w:rsidRDefault="00CE0863" w:rsidP="00CE0863">
            <w:pPr>
              <w:tabs>
                <w:tab w:val="left" w:pos="3045"/>
              </w:tabs>
              <w:spacing w:before="0" w:after="0" w:line="240" w:lineRule="auto"/>
              <w:jc w:val="left"/>
              <w:rPr>
                <w:szCs w:val="24"/>
              </w:rPr>
            </w:pPr>
            <w:r w:rsidRPr="00CE0863">
              <w:rPr>
                <w:szCs w:val="24"/>
              </w:rPr>
              <w:t>3910 Tokaj, Bajcsy-Zsilinszky út 16.</w:t>
            </w:r>
          </w:p>
        </w:tc>
      </w:tr>
      <w:tr w:rsidR="00CE0863" w:rsidRPr="00CE0863" w14:paraId="779C881F" w14:textId="77777777" w:rsidTr="009E60E8">
        <w:tc>
          <w:tcPr>
            <w:tcW w:w="1129" w:type="dxa"/>
          </w:tcPr>
          <w:p w14:paraId="4020B8C8" w14:textId="77777777" w:rsidR="00CE0863" w:rsidRPr="00CE0863" w:rsidRDefault="00CE0863" w:rsidP="00CE0863">
            <w:pPr>
              <w:tabs>
                <w:tab w:val="left" w:pos="3045"/>
              </w:tabs>
              <w:spacing w:before="0" w:after="0" w:line="240" w:lineRule="auto"/>
              <w:jc w:val="center"/>
              <w:rPr>
                <w:szCs w:val="24"/>
              </w:rPr>
            </w:pPr>
            <w:r w:rsidRPr="00CE0863">
              <w:rPr>
                <w:szCs w:val="24"/>
              </w:rPr>
              <w:t>26</w:t>
            </w:r>
          </w:p>
        </w:tc>
        <w:tc>
          <w:tcPr>
            <w:tcW w:w="8499" w:type="dxa"/>
          </w:tcPr>
          <w:p w14:paraId="425D9F7B" w14:textId="77777777" w:rsidR="00CE0863" w:rsidRPr="00CE0863" w:rsidRDefault="00CE0863" w:rsidP="00CE0863">
            <w:pPr>
              <w:tabs>
                <w:tab w:val="left" w:pos="3045"/>
              </w:tabs>
              <w:spacing w:before="0" w:after="0" w:line="240" w:lineRule="auto"/>
              <w:jc w:val="left"/>
              <w:rPr>
                <w:szCs w:val="24"/>
              </w:rPr>
            </w:pPr>
            <w:r w:rsidRPr="00CE0863">
              <w:rPr>
                <w:szCs w:val="24"/>
              </w:rPr>
              <w:t>Sárospataki Járási Hivatal Foglalkoztatási Osztály</w:t>
            </w:r>
          </w:p>
          <w:p w14:paraId="1CBC1C75" w14:textId="77777777" w:rsidR="00CE0863" w:rsidRPr="00CE0863" w:rsidRDefault="00CE0863" w:rsidP="00CE0863">
            <w:pPr>
              <w:tabs>
                <w:tab w:val="left" w:pos="3045"/>
              </w:tabs>
              <w:spacing w:before="0" w:after="0" w:line="240" w:lineRule="auto"/>
              <w:jc w:val="left"/>
              <w:rPr>
                <w:szCs w:val="24"/>
              </w:rPr>
            </w:pPr>
            <w:r w:rsidRPr="00CE0863">
              <w:rPr>
                <w:szCs w:val="24"/>
              </w:rPr>
              <w:t>3950 Sárospatak, Rákóczi utca 78.</w:t>
            </w:r>
          </w:p>
        </w:tc>
      </w:tr>
      <w:tr w:rsidR="00CE0863" w:rsidRPr="00CE0863" w14:paraId="438A82F5" w14:textId="77777777" w:rsidTr="009E60E8">
        <w:tc>
          <w:tcPr>
            <w:tcW w:w="1129" w:type="dxa"/>
          </w:tcPr>
          <w:p w14:paraId="4B1F0260" w14:textId="77777777" w:rsidR="00CE0863" w:rsidRPr="00CE0863" w:rsidRDefault="00CE0863" w:rsidP="00CE0863">
            <w:pPr>
              <w:tabs>
                <w:tab w:val="left" w:pos="3045"/>
              </w:tabs>
              <w:spacing w:before="0" w:after="0" w:line="240" w:lineRule="auto"/>
              <w:jc w:val="center"/>
              <w:rPr>
                <w:szCs w:val="24"/>
              </w:rPr>
            </w:pPr>
            <w:r w:rsidRPr="00CE0863">
              <w:rPr>
                <w:szCs w:val="24"/>
              </w:rPr>
              <w:t>27</w:t>
            </w:r>
          </w:p>
        </w:tc>
        <w:tc>
          <w:tcPr>
            <w:tcW w:w="8499" w:type="dxa"/>
          </w:tcPr>
          <w:p w14:paraId="7FAAF31D" w14:textId="77777777" w:rsidR="00CE0863" w:rsidRPr="00CE0863" w:rsidRDefault="00CE0863" w:rsidP="00CE0863">
            <w:pPr>
              <w:tabs>
                <w:tab w:val="left" w:pos="3045"/>
              </w:tabs>
              <w:spacing w:before="0" w:after="0" w:line="240" w:lineRule="auto"/>
              <w:jc w:val="left"/>
              <w:rPr>
                <w:szCs w:val="24"/>
              </w:rPr>
            </w:pPr>
            <w:r w:rsidRPr="00CE0863">
              <w:rPr>
                <w:szCs w:val="24"/>
              </w:rPr>
              <w:t>Bekecsi II. Rákóczi Ferenc Informatikai és Matematikai Általános Iskola</w:t>
            </w:r>
          </w:p>
          <w:p w14:paraId="5C3DA25C" w14:textId="77777777" w:rsidR="00CE0863" w:rsidRPr="00CE0863" w:rsidRDefault="00CE0863" w:rsidP="00CE0863">
            <w:pPr>
              <w:tabs>
                <w:tab w:val="left" w:pos="3045"/>
              </w:tabs>
              <w:spacing w:before="0" w:after="0" w:line="240" w:lineRule="auto"/>
              <w:jc w:val="left"/>
              <w:rPr>
                <w:szCs w:val="24"/>
              </w:rPr>
            </w:pPr>
            <w:r w:rsidRPr="00CE0863">
              <w:rPr>
                <w:szCs w:val="24"/>
              </w:rPr>
              <w:t>3903 Bekecs, Honvéd út 79.</w:t>
            </w:r>
          </w:p>
        </w:tc>
      </w:tr>
      <w:tr w:rsidR="00CE0863" w:rsidRPr="00CE0863" w14:paraId="066A7772" w14:textId="77777777" w:rsidTr="009E60E8">
        <w:tc>
          <w:tcPr>
            <w:tcW w:w="1129" w:type="dxa"/>
          </w:tcPr>
          <w:p w14:paraId="33CEBB2F" w14:textId="77777777" w:rsidR="00CE0863" w:rsidRPr="00CE0863" w:rsidRDefault="00CE0863" w:rsidP="00CE0863">
            <w:pPr>
              <w:tabs>
                <w:tab w:val="left" w:pos="3045"/>
              </w:tabs>
              <w:spacing w:before="0" w:after="0" w:line="240" w:lineRule="auto"/>
              <w:jc w:val="center"/>
              <w:rPr>
                <w:szCs w:val="24"/>
              </w:rPr>
            </w:pPr>
            <w:r w:rsidRPr="00CE0863">
              <w:rPr>
                <w:szCs w:val="24"/>
              </w:rPr>
              <w:t>28</w:t>
            </w:r>
          </w:p>
        </w:tc>
        <w:tc>
          <w:tcPr>
            <w:tcW w:w="8499" w:type="dxa"/>
          </w:tcPr>
          <w:p w14:paraId="1CEFCD2C" w14:textId="77777777" w:rsidR="00CE0863" w:rsidRPr="00CE0863" w:rsidRDefault="00CE0863" w:rsidP="00CE0863">
            <w:pPr>
              <w:tabs>
                <w:tab w:val="left" w:pos="3045"/>
              </w:tabs>
              <w:spacing w:before="0" w:after="0" w:line="240" w:lineRule="auto"/>
              <w:jc w:val="left"/>
              <w:rPr>
                <w:szCs w:val="24"/>
              </w:rPr>
            </w:pPr>
            <w:r w:rsidRPr="00CE0863">
              <w:rPr>
                <w:szCs w:val="24"/>
              </w:rPr>
              <w:t>Monoki Kossuth Lajos Általános Iskola</w:t>
            </w:r>
          </w:p>
          <w:p w14:paraId="369ED552" w14:textId="77777777" w:rsidR="00CE0863" w:rsidRPr="00CE0863" w:rsidRDefault="00CE0863" w:rsidP="00CE0863">
            <w:pPr>
              <w:tabs>
                <w:tab w:val="left" w:pos="3045"/>
              </w:tabs>
              <w:spacing w:before="0" w:after="0" w:line="240" w:lineRule="auto"/>
              <w:jc w:val="left"/>
              <w:rPr>
                <w:szCs w:val="24"/>
              </w:rPr>
            </w:pPr>
            <w:r w:rsidRPr="00CE0863">
              <w:rPr>
                <w:szCs w:val="24"/>
              </w:rPr>
              <w:t>3905 Monok, Kossuth Lajos utca 15.</w:t>
            </w:r>
          </w:p>
        </w:tc>
      </w:tr>
      <w:tr w:rsidR="00CE0863" w:rsidRPr="00CE0863" w14:paraId="26B34C33" w14:textId="77777777" w:rsidTr="009E60E8">
        <w:tc>
          <w:tcPr>
            <w:tcW w:w="1129" w:type="dxa"/>
          </w:tcPr>
          <w:p w14:paraId="3D74FCEC" w14:textId="77777777" w:rsidR="00CE0863" w:rsidRPr="00CE0863" w:rsidRDefault="00CE0863" w:rsidP="00CE0863">
            <w:pPr>
              <w:tabs>
                <w:tab w:val="left" w:pos="3045"/>
              </w:tabs>
              <w:spacing w:before="0" w:after="0" w:line="240" w:lineRule="auto"/>
              <w:jc w:val="center"/>
              <w:rPr>
                <w:szCs w:val="24"/>
              </w:rPr>
            </w:pPr>
            <w:r w:rsidRPr="00CE0863">
              <w:rPr>
                <w:szCs w:val="24"/>
              </w:rPr>
              <w:t>29</w:t>
            </w:r>
          </w:p>
        </w:tc>
        <w:tc>
          <w:tcPr>
            <w:tcW w:w="8499" w:type="dxa"/>
          </w:tcPr>
          <w:p w14:paraId="4C17BF87" w14:textId="77777777" w:rsidR="00CE0863" w:rsidRPr="00CE0863" w:rsidRDefault="00CE0863" w:rsidP="00CE0863">
            <w:pPr>
              <w:tabs>
                <w:tab w:val="left" w:pos="3045"/>
              </w:tabs>
              <w:spacing w:before="0" w:after="0" w:line="240" w:lineRule="auto"/>
              <w:jc w:val="left"/>
              <w:rPr>
                <w:szCs w:val="24"/>
              </w:rPr>
            </w:pPr>
            <w:r w:rsidRPr="00CE0863">
              <w:rPr>
                <w:szCs w:val="24"/>
              </w:rPr>
              <w:t>Mezőzombori Kölcsey Ferenc Álalános Iskola</w:t>
            </w:r>
          </w:p>
          <w:p w14:paraId="461B770F" w14:textId="77777777" w:rsidR="00CE0863" w:rsidRPr="00CE0863" w:rsidRDefault="00CE0863" w:rsidP="00CE0863">
            <w:pPr>
              <w:tabs>
                <w:tab w:val="left" w:pos="3045"/>
              </w:tabs>
              <w:spacing w:before="0" w:after="0" w:line="240" w:lineRule="auto"/>
              <w:jc w:val="left"/>
              <w:rPr>
                <w:szCs w:val="24"/>
              </w:rPr>
            </w:pPr>
            <w:r w:rsidRPr="00CE0863">
              <w:rPr>
                <w:szCs w:val="24"/>
              </w:rPr>
              <w:t>3931 Mezőzombor, Kölcsey Ferenc út 7.</w:t>
            </w:r>
          </w:p>
        </w:tc>
      </w:tr>
      <w:tr w:rsidR="00CE0863" w:rsidRPr="00CE0863" w14:paraId="320B0943" w14:textId="77777777" w:rsidTr="009E60E8">
        <w:tc>
          <w:tcPr>
            <w:tcW w:w="1129" w:type="dxa"/>
          </w:tcPr>
          <w:p w14:paraId="477EFA86" w14:textId="77777777" w:rsidR="00CE0863" w:rsidRPr="00CE0863" w:rsidRDefault="00CE0863" w:rsidP="00CE0863">
            <w:pPr>
              <w:tabs>
                <w:tab w:val="left" w:pos="3045"/>
              </w:tabs>
              <w:spacing w:before="0" w:after="0" w:line="240" w:lineRule="auto"/>
              <w:jc w:val="center"/>
              <w:rPr>
                <w:szCs w:val="24"/>
              </w:rPr>
            </w:pPr>
            <w:r w:rsidRPr="00CE0863">
              <w:rPr>
                <w:szCs w:val="24"/>
              </w:rPr>
              <w:t>30</w:t>
            </w:r>
          </w:p>
        </w:tc>
        <w:tc>
          <w:tcPr>
            <w:tcW w:w="8499" w:type="dxa"/>
          </w:tcPr>
          <w:p w14:paraId="6D5DB0C8" w14:textId="77777777" w:rsidR="00CE0863" w:rsidRPr="00CE0863" w:rsidRDefault="00CE0863" w:rsidP="00CE0863">
            <w:pPr>
              <w:tabs>
                <w:tab w:val="left" w:pos="3045"/>
              </w:tabs>
              <w:spacing w:before="0" w:after="0" w:line="240" w:lineRule="auto"/>
              <w:jc w:val="left"/>
              <w:rPr>
                <w:szCs w:val="24"/>
              </w:rPr>
            </w:pPr>
            <w:proofErr w:type="spellStart"/>
            <w:r w:rsidRPr="00CE0863">
              <w:rPr>
                <w:szCs w:val="24"/>
              </w:rPr>
              <w:t>Legyesbényei</w:t>
            </w:r>
            <w:proofErr w:type="spellEnd"/>
            <w:r w:rsidRPr="00CE0863">
              <w:rPr>
                <w:szCs w:val="24"/>
              </w:rPr>
              <w:t xml:space="preserve"> </w:t>
            </w:r>
            <w:proofErr w:type="spellStart"/>
            <w:r w:rsidRPr="00CE0863">
              <w:rPr>
                <w:szCs w:val="24"/>
              </w:rPr>
              <w:t>Zalay</w:t>
            </w:r>
            <w:proofErr w:type="spellEnd"/>
            <w:r w:rsidRPr="00CE0863">
              <w:rPr>
                <w:szCs w:val="24"/>
              </w:rPr>
              <w:t xml:space="preserve"> Andor Általános Iskola</w:t>
            </w:r>
          </w:p>
          <w:p w14:paraId="3E53DB26" w14:textId="77777777" w:rsidR="00CE0863" w:rsidRPr="00CE0863" w:rsidRDefault="00CE0863" w:rsidP="00CE0863">
            <w:pPr>
              <w:tabs>
                <w:tab w:val="left" w:pos="3045"/>
              </w:tabs>
              <w:spacing w:before="0" w:after="0" w:line="240" w:lineRule="auto"/>
              <w:jc w:val="left"/>
              <w:rPr>
                <w:szCs w:val="24"/>
              </w:rPr>
            </w:pPr>
            <w:r w:rsidRPr="00CE0863">
              <w:rPr>
                <w:szCs w:val="24"/>
              </w:rPr>
              <w:t>3904 Legyesbénye, Dózsa György út 9.</w:t>
            </w:r>
          </w:p>
        </w:tc>
      </w:tr>
      <w:tr w:rsidR="00CE0863" w:rsidRPr="00CE0863" w14:paraId="107D24BF" w14:textId="77777777" w:rsidTr="009E60E8">
        <w:tc>
          <w:tcPr>
            <w:tcW w:w="1129" w:type="dxa"/>
          </w:tcPr>
          <w:p w14:paraId="6C6F1B9D" w14:textId="77777777" w:rsidR="00CE0863" w:rsidRPr="00CE0863" w:rsidRDefault="00CE0863" w:rsidP="00CE0863">
            <w:pPr>
              <w:tabs>
                <w:tab w:val="left" w:pos="3045"/>
              </w:tabs>
              <w:spacing w:before="0" w:after="0" w:line="240" w:lineRule="auto"/>
              <w:jc w:val="center"/>
              <w:rPr>
                <w:szCs w:val="24"/>
              </w:rPr>
            </w:pPr>
            <w:r w:rsidRPr="00CE0863">
              <w:rPr>
                <w:szCs w:val="24"/>
              </w:rPr>
              <w:t>31</w:t>
            </w:r>
          </w:p>
        </w:tc>
        <w:tc>
          <w:tcPr>
            <w:tcW w:w="8499" w:type="dxa"/>
          </w:tcPr>
          <w:p w14:paraId="7D8352CA" w14:textId="77777777" w:rsidR="00CE0863" w:rsidRPr="00CE0863" w:rsidRDefault="00CE0863" w:rsidP="00CE0863">
            <w:pPr>
              <w:tabs>
                <w:tab w:val="left" w:pos="3045"/>
              </w:tabs>
              <w:spacing w:before="0" w:after="0" w:line="240" w:lineRule="auto"/>
              <w:jc w:val="left"/>
              <w:rPr>
                <w:szCs w:val="24"/>
              </w:rPr>
            </w:pPr>
            <w:proofErr w:type="spellStart"/>
            <w:r w:rsidRPr="00CE0863">
              <w:rPr>
                <w:szCs w:val="24"/>
              </w:rPr>
              <w:t>Koroknay</w:t>
            </w:r>
            <w:proofErr w:type="spellEnd"/>
            <w:r w:rsidRPr="00CE0863">
              <w:rPr>
                <w:szCs w:val="24"/>
              </w:rPr>
              <w:t xml:space="preserve"> Dániel Tehetséggondozó Általános Iskola</w:t>
            </w:r>
          </w:p>
          <w:p w14:paraId="320BF9DB" w14:textId="77777777" w:rsidR="00CE0863" w:rsidRPr="00CE0863" w:rsidRDefault="00CE0863" w:rsidP="00CE0863">
            <w:pPr>
              <w:tabs>
                <w:tab w:val="left" w:pos="3045"/>
              </w:tabs>
              <w:spacing w:before="0" w:after="0" w:line="240" w:lineRule="auto"/>
              <w:jc w:val="left"/>
              <w:rPr>
                <w:szCs w:val="24"/>
              </w:rPr>
            </w:pPr>
            <w:r w:rsidRPr="00CE0863">
              <w:rPr>
                <w:szCs w:val="24"/>
              </w:rPr>
              <w:t>3909 Mád, Rákóczi út 69.</w:t>
            </w:r>
          </w:p>
        </w:tc>
      </w:tr>
      <w:tr w:rsidR="00CE0863" w:rsidRPr="00CE0863" w14:paraId="3EB59760" w14:textId="77777777" w:rsidTr="009E60E8">
        <w:tc>
          <w:tcPr>
            <w:tcW w:w="1129" w:type="dxa"/>
          </w:tcPr>
          <w:p w14:paraId="2BF7733A" w14:textId="77777777" w:rsidR="00CE0863" w:rsidRPr="00CE0863" w:rsidRDefault="00CE0863" w:rsidP="00CE0863">
            <w:pPr>
              <w:tabs>
                <w:tab w:val="left" w:pos="3045"/>
              </w:tabs>
              <w:spacing w:before="0" w:after="0" w:line="240" w:lineRule="auto"/>
              <w:jc w:val="center"/>
              <w:rPr>
                <w:szCs w:val="24"/>
              </w:rPr>
            </w:pPr>
            <w:r w:rsidRPr="00CE0863">
              <w:rPr>
                <w:szCs w:val="24"/>
              </w:rPr>
              <w:t>32</w:t>
            </w:r>
          </w:p>
        </w:tc>
        <w:tc>
          <w:tcPr>
            <w:tcW w:w="8499" w:type="dxa"/>
          </w:tcPr>
          <w:p w14:paraId="4F0C489E" w14:textId="77777777" w:rsidR="00CE0863" w:rsidRPr="00CE0863" w:rsidRDefault="00CE0863" w:rsidP="00CE0863">
            <w:pPr>
              <w:tabs>
                <w:tab w:val="left" w:pos="3045"/>
              </w:tabs>
              <w:spacing w:before="0" w:after="0" w:line="240" w:lineRule="auto"/>
              <w:jc w:val="left"/>
              <w:rPr>
                <w:szCs w:val="24"/>
              </w:rPr>
            </w:pPr>
            <w:r w:rsidRPr="00CE0863">
              <w:rPr>
                <w:szCs w:val="24"/>
              </w:rPr>
              <w:t>Megyaszó Mészáros Lőrinc Körzeti Általános Iskola</w:t>
            </w:r>
          </w:p>
          <w:p w14:paraId="254AB95B" w14:textId="77777777" w:rsidR="00CE0863" w:rsidRPr="00CE0863" w:rsidRDefault="00CE0863" w:rsidP="00CE0863">
            <w:pPr>
              <w:tabs>
                <w:tab w:val="left" w:pos="3045"/>
              </w:tabs>
              <w:spacing w:before="0" w:after="0" w:line="240" w:lineRule="auto"/>
              <w:jc w:val="left"/>
              <w:rPr>
                <w:szCs w:val="24"/>
              </w:rPr>
            </w:pPr>
            <w:r w:rsidRPr="00CE0863">
              <w:rPr>
                <w:szCs w:val="24"/>
              </w:rPr>
              <w:t>3718 Megyaszó, Fő út 24.</w:t>
            </w:r>
          </w:p>
        </w:tc>
      </w:tr>
      <w:tr w:rsidR="00CE0863" w:rsidRPr="00CE0863" w14:paraId="02944500" w14:textId="77777777" w:rsidTr="009E60E8">
        <w:tc>
          <w:tcPr>
            <w:tcW w:w="1129" w:type="dxa"/>
          </w:tcPr>
          <w:p w14:paraId="577D0402" w14:textId="77777777" w:rsidR="00CE0863" w:rsidRPr="00CE0863" w:rsidRDefault="00CE0863" w:rsidP="00CE0863">
            <w:pPr>
              <w:tabs>
                <w:tab w:val="left" w:pos="3045"/>
              </w:tabs>
              <w:spacing w:before="0" w:after="0" w:line="240" w:lineRule="auto"/>
              <w:jc w:val="center"/>
              <w:rPr>
                <w:szCs w:val="24"/>
              </w:rPr>
            </w:pPr>
            <w:r w:rsidRPr="00CE0863">
              <w:rPr>
                <w:szCs w:val="24"/>
              </w:rPr>
              <w:t>33</w:t>
            </w:r>
          </w:p>
        </w:tc>
        <w:tc>
          <w:tcPr>
            <w:tcW w:w="8499" w:type="dxa"/>
          </w:tcPr>
          <w:p w14:paraId="720F9B2A" w14:textId="77777777" w:rsidR="00CE0863" w:rsidRPr="00CE0863" w:rsidRDefault="00CE0863" w:rsidP="00CE0863">
            <w:pPr>
              <w:tabs>
                <w:tab w:val="left" w:pos="3045"/>
              </w:tabs>
              <w:spacing w:before="0" w:after="0" w:line="240" w:lineRule="auto"/>
              <w:jc w:val="left"/>
              <w:rPr>
                <w:szCs w:val="24"/>
              </w:rPr>
            </w:pPr>
            <w:proofErr w:type="spellStart"/>
            <w:r w:rsidRPr="00CE0863">
              <w:rPr>
                <w:szCs w:val="24"/>
              </w:rPr>
              <w:t>Taktaszadai</w:t>
            </w:r>
            <w:proofErr w:type="spellEnd"/>
            <w:r w:rsidRPr="00CE0863">
              <w:rPr>
                <w:szCs w:val="24"/>
              </w:rPr>
              <w:t xml:space="preserve"> Móra Ferenc Általános Iskola</w:t>
            </w:r>
          </w:p>
          <w:p w14:paraId="5BC07D50" w14:textId="77777777" w:rsidR="00CE0863" w:rsidRPr="00CE0863" w:rsidRDefault="00CE0863" w:rsidP="00CE0863">
            <w:pPr>
              <w:tabs>
                <w:tab w:val="left" w:pos="3045"/>
              </w:tabs>
              <w:spacing w:before="0" w:after="0" w:line="240" w:lineRule="auto"/>
              <w:jc w:val="left"/>
              <w:rPr>
                <w:szCs w:val="24"/>
              </w:rPr>
            </w:pPr>
            <w:r w:rsidRPr="00CE0863">
              <w:rPr>
                <w:szCs w:val="24"/>
              </w:rPr>
              <w:t>3921 Taktaszada, Kossuth u. 64.</w:t>
            </w:r>
          </w:p>
        </w:tc>
      </w:tr>
      <w:tr w:rsidR="00CE0863" w:rsidRPr="00CE0863" w14:paraId="3F9DBCAA" w14:textId="77777777" w:rsidTr="009E60E8">
        <w:tc>
          <w:tcPr>
            <w:tcW w:w="1129" w:type="dxa"/>
          </w:tcPr>
          <w:p w14:paraId="0D27C9CD" w14:textId="77777777" w:rsidR="00CE0863" w:rsidRPr="00CE0863" w:rsidRDefault="00CE0863" w:rsidP="00CE0863">
            <w:pPr>
              <w:tabs>
                <w:tab w:val="left" w:pos="3045"/>
              </w:tabs>
              <w:spacing w:before="0" w:after="0" w:line="240" w:lineRule="auto"/>
              <w:jc w:val="center"/>
              <w:rPr>
                <w:szCs w:val="24"/>
              </w:rPr>
            </w:pPr>
            <w:r w:rsidRPr="00CE0863">
              <w:rPr>
                <w:szCs w:val="24"/>
              </w:rPr>
              <w:t>34</w:t>
            </w:r>
          </w:p>
        </w:tc>
        <w:tc>
          <w:tcPr>
            <w:tcW w:w="8499" w:type="dxa"/>
          </w:tcPr>
          <w:p w14:paraId="4A7564D0" w14:textId="77777777" w:rsidR="00CE0863" w:rsidRPr="00CE0863" w:rsidRDefault="00CE0863" w:rsidP="00CE0863">
            <w:pPr>
              <w:tabs>
                <w:tab w:val="left" w:pos="3045"/>
              </w:tabs>
              <w:spacing w:before="0" w:after="0" w:line="240" w:lineRule="auto"/>
              <w:jc w:val="left"/>
              <w:rPr>
                <w:szCs w:val="24"/>
              </w:rPr>
            </w:pPr>
            <w:r w:rsidRPr="00CE0863">
              <w:rPr>
                <w:szCs w:val="24"/>
              </w:rPr>
              <w:t>Zempléni Árpád Általános Iskola és Alapfokú Művészeti Iskola</w:t>
            </w:r>
          </w:p>
          <w:p w14:paraId="14A957E6" w14:textId="77777777" w:rsidR="00CE0863" w:rsidRPr="00CE0863" w:rsidRDefault="00CE0863" w:rsidP="00CE0863">
            <w:pPr>
              <w:tabs>
                <w:tab w:val="left" w:pos="3045"/>
              </w:tabs>
              <w:spacing w:before="0" w:after="0" w:line="240" w:lineRule="auto"/>
              <w:jc w:val="left"/>
              <w:rPr>
                <w:szCs w:val="24"/>
              </w:rPr>
            </w:pPr>
            <w:r w:rsidRPr="00CE0863">
              <w:rPr>
                <w:szCs w:val="24"/>
              </w:rPr>
              <w:t>3907 Tállya, Rákóczi út 16.</w:t>
            </w:r>
          </w:p>
        </w:tc>
      </w:tr>
      <w:tr w:rsidR="00CE0863" w:rsidRPr="00CE0863" w14:paraId="53470A1B" w14:textId="77777777" w:rsidTr="009E60E8">
        <w:tc>
          <w:tcPr>
            <w:tcW w:w="1129" w:type="dxa"/>
          </w:tcPr>
          <w:p w14:paraId="215BA2BF" w14:textId="77777777" w:rsidR="00CE0863" w:rsidRPr="00CE0863" w:rsidRDefault="00CE0863" w:rsidP="00CE0863">
            <w:pPr>
              <w:tabs>
                <w:tab w:val="left" w:pos="3045"/>
              </w:tabs>
              <w:spacing w:before="0" w:after="0" w:line="240" w:lineRule="auto"/>
              <w:jc w:val="center"/>
              <w:rPr>
                <w:szCs w:val="24"/>
              </w:rPr>
            </w:pPr>
            <w:r w:rsidRPr="00CE0863">
              <w:rPr>
                <w:szCs w:val="24"/>
              </w:rPr>
              <w:t>35</w:t>
            </w:r>
          </w:p>
        </w:tc>
        <w:tc>
          <w:tcPr>
            <w:tcW w:w="8499" w:type="dxa"/>
          </w:tcPr>
          <w:p w14:paraId="537F3CD2" w14:textId="77777777" w:rsidR="00CE0863" w:rsidRPr="00CE0863" w:rsidRDefault="00CE0863" w:rsidP="00CE0863">
            <w:pPr>
              <w:tabs>
                <w:tab w:val="left" w:pos="3045"/>
              </w:tabs>
              <w:spacing w:before="0" w:after="0" w:line="240" w:lineRule="auto"/>
              <w:jc w:val="left"/>
              <w:rPr>
                <w:szCs w:val="24"/>
              </w:rPr>
            </w:pPr>
            <w:r w:rsidRPr="00CE0863">
              <w:rPr>
                <w:szCs w:val="24"/>
              </w:rPr>
              <w:t>Prügyi Móricz Zsigmond Általános Iskola</w:t>
            </w:r>
          </w:p>
          <w:p w14:paraId="534D3069" w14:textId="77777777" w:rsidR="00CE0863" w:rsidRPr="00CE0863" w:rsidRDefault="00CE0863" w:rsidP="00CE0863">
            <w:pPr>
              <w:tabs>
                <w:tab w:val="left" w:pos="3045"/>
              </w:tabs>
              <w:spacing w:before="0" w:after="0" w:line="240" w:lineRule="auto"/>
              <w:jc w:val="left"/>
              <w:rPr>
                <w:szCs w:val="24"/>
              </w:rPr>
            </w:pPr>
            <w:r w:rsidRPr="00CE0863">
              <w:rPr>
                <w:szCs w:val="24"/>
              </w:rPr>
              <w:t>3925 Prügy, Kinizsi út 2.</w:t>
            </w:r>
          </w:p>
        </w:tc>
      </w:tr>
      <w:tr w:rsidR="00CE0863" w:rsidRPr="00CE0863" w14:paraId="7AC6DAB9" w14:textId="77777777" w:rsidTr="009E60E8">
        <w:tc>
          <w:tcPr>
            <w:tcW w:w="1129" w:type="dxa"/>
          </w:tcPr>
          <w:p w14:paraId="675B7F1B" w14:textId="77777777" w:rsidR="00CE0863" w:rsidRPr="00CE0863" w:rsidRDefault="00CE0863" w:rsidP="00CE0863">
            <w:pPr>
              <w:tabs>
                <w:tab w:val="left" w:pos="3045"/>
              </w:tabs>
              <w:spacing w:before="0" w:after="0" w:line="240" w:lineRule="auto"/>
              <w:jc w:val="center"/>
              <w:rPr>
                <w:szCs w:val="24"/>
              </w:rPr>
            </w:pPr>
            <w:r w:rsidRPr="00CE0863">
              <w:rPr>
                <w:szCs w:val="24"/>
              </w:rPr>
              <w:t>36</w:t>
            </w:r>
          </w:p>
        </w:tc>
        <w:tc>
          <w:tcPr>
            <w:tcW w:w="8499" w:type="dxa"/>
          </w:tcPr>
          <w:p w14:paraId="3C280BB8" w14:textId="77777777" w:rsidR="00CE0863" w:rsidRPr="00CE0863" w:rsidRDefault="00CE0863" w:rsidP="00CE0863">
            <w:pPr>
              <w:tabs>
                <w:tab w:val="left" w:pos="3045"/>
              </w:tabs>
              <w:spacing w:before="0" w:after="0" w:line="240" w:lineRule="auto"/>
              <w:jc w:val="left"/>
              <w:rPr>
                <w:szCs w:val="24"/>
              </w:rPr>
            </w:pPr>
            <w:r w:rsidRPr="00CE0863">
              <w:rPr>
                <w:szCs w:val="24"/>
              </w:rPr>
              <w:t>Taktaharkányi Apáczai Csere János Általános Iskola</w:t>
            </w:r>
          </w:p>
          <w:p w14:paraId="675674AC" w14:textId="77777777" w:rsidR="00CE0863" w:rsidRPr="00CE0863" w:rsidRDefault="00CE0863" w:rsidP="00CE0863">
            <w:pPr>
              <w:tabs>
                <w:tab w:val="left" w:pos="3045"/>
              </w:tabs>
              <w:spacing w:before="0" w:after="0" w:line="240" w:lineRule="auto"/>
              <w:jc w:val="left"/>
              <w:rPr>
                <w:szCs w:val="24"/>
              </w:rPr>
            </w:pPr>
            <w:r w:rsidRPr="00CE0863">
              <w:rPr>
                <w:szCs w:val="24"/>
              </w:rPr>
              <w:t>3922 Taktaharkány, Vörösmarty utca 8.</w:t>
            </w:r>
          </w:p>
        </w:tc>
      </w:tr>
      <w:tr w:rsidR="00CE0863" w:rsidRPr="00CE0863" w14:paraId="7D99F0AD" w14:textId="77777777" w:rsidTr="009E60E8">
        <w:tc>
          <w:tcPr>
            <w:tcW w:w="1129" w:type="dxa"/>
          </w:tcPr>
          <w:p w14:paraId="39C1EF28" w14:textId="77777777" w:rsidR="00CE0863" w:rsidRPr="00CE0863" w:rsidRDefault="00CE0863" w:rsidP="00CE0863">
            <w:pPr>
              <w:tabs>
                <w:tab w:val="left" w:pos="3045"/>
              </w:tabs>
              <w:spacing w:before="0" w:after="0" w:line="240" w:lineRule="auto"/>
              <w:jc w:val="center"/>
              <w:rPr>
                <w:szCs w:val="24"/>
              </w:rPr>
            </w:pPr>
            <w:r w:rsidRPr="00CE0863">
              <w:rPr>
                <w:szCs w:val="24"/>
              </w:rPr>
              <w:t>37</w:t>
            </w:r>
          </w:p>
        </w:tc>
        <w:tc>
          <w:tcPr>
            <w:tcW w:w="8499" w:type="dxa"/>
          </w:tcPr>
          <w:p w14:paraId="6000A66C" w14:textId="77777777" w:rsidR="00CE0863" w:rsidRPr="00CE0863" w:rsidRDefault="00CE0863" w:rsidP="00CE0863">
            <w:pPr>
              <w:tabs>
                <w:tab w:val="left" w:pos="3045"/>
              </w:tabs>
              <w:spacing w:before="0" w:after="0" w:line="240" w:lineRule="auto"/>
              <w:jc w:val="left"/>
              <w:rPr>
                <w:szCs w:val="24"/>
              </w:rPr>
            </w:pPr>
            <w:r w:rsidRPr="00CE0863">
              <w:rPr>
                <w:szCs w:val="24"/>
              </w:rPr>
              <w:t>Taktakenézi Petőfi Sándor Általános Iskola</w:t>
            </w:r>
          </w:p>
          <w:p w14:paraId="13FD75B9" w14:textId="77777777" w:rsidR="00CE0863" w:rsidRPr="00CE0863" w:rsidRDefault="00CE0863" w:rsidP="00CE0863">
            <w:pPr>
              <w:tabs>
                <w:tab w:val="left" w:pos="3045"/>
              </w:tabs>
              <w:spacing w:before="0" w:after="0" w:line="240" w:lineRule="auto"/>
              <w:jc w:val="left"/>
              <w:rPr>
                <w:szCs w:val="24"/>
              </w:rPr>
            </w:pPr>
            <w:r w:rsidRPr="00CE0863">
              <w:rPr>
                <w:szCs w:val="24"/>
              </w:rPr>
              <w:t>3924 Taktakenéz, Fő út 18.</w:t>
            </w:r>
          </w:p>
        </w:tc>
      </w:tr>
      <w:tr w:rsidR="00CE0863" w:rsidRPr="00CE0863" w14:paraId="74AF3E1B" w14:textId="77777777" w:rsidTr="009E60E8">
        <w:tc>
          <w:tcPr>
            <w:tcW w:w="1129" w:type="dxa"/>
          </w:tcPr>
          <w:p w14:paraId="15B31F13" w14:textId="77777777" w:rsidR="00CE0863" w:rsidRPr="00CE0863" w:rsidRDefault="00CE0863" w:rsidP="00CE0863">
            <w:pPr>
              <w:tabs>
                <w:tab w:val="left" w:pos="3045"/>
              </w:tabs>
              <w:spacing w:before="0" w:after="0" w:line="240" w:lineRule="auto"/>
              <w:jc w:val="center"/>
              <w:rPr>
                <w:szCs w:val="24"/>
              </w:rPr>
            </w:pPr>
            <w:r w:rsidRPr="00CE0863">
              <w:rPr>
                <w:szCs w:val="24"/>
              </w:rPr>
              <w:t>38</w:t>
            </w:r>
          </w:p>
        </w:tc>
        <w:tc>
          <w:tcPr>
            <w:tcW w:w="8499" w:type="dxa"/>
          </w:tcPr>
          <w:p w14:paraId="13BBEA0E" w14:textId="77777777" w:rsidR="00CE0863" w:rsidRPr="00CE0863" w:rsidRDefault="00CE0863" w:rsidP="00CE0863">
            <w:pPr>
              <w:tabs>
                <w:tab w:val="left" w:pos="3045"/>
              </w:tabs>
              <w:spacing w:before="0" w:after="0" w:line="240" w:lineRule="auto"/>
              <w:jc w:val="left"/>
              <w:rPr>
                <w:szCs w:val="24"/>
              </w:rPr>
            </w:pPr>
            <w:r w:rsidRPr="00CE0863">
              <w:rPr>
                <w:szCs w:val="24"/>
              </w:rPr>
              <w:t>Családsegítő és Gyermekjóléti Szolgálat</w:t>
            </w:r>
          </w:p>
          <w:p w14:paraId="2B0EDFDF" w14:textId="77777777" w:rsidR="00CE0863" w:rsidRPr="00CE0863" w:rsidRDefault="00CE0863" w:rsidP="00CE0863">
            <w:pPr>
              <w:tabs>
                <w:tab w:val="left" w:pos="3045"/>
              </w:tabs>
              <w:spacing w:before="0" w:after="0" w:line="240" w:lineRule="auto"/>
              <w:jc w:val="left"/>
              <w:rPr>
                <w:szCs w:val="24"/>
              </w:rPr>
            </w:pPr>
            <w:r w:rsidRPr="00CE0863">
              <w:rPr>
                <w:szCs w:val="24"/>
              </w:rPr>
              <w:t>3903 Bekecs, Honvéd utca 54.</w:t>
            </w:r>
          </w:p>
        </w:tc>
      </w:tr>
      <w:tr w:rsidR="00CE0863" w:rsidRPr="00CE0863" w14:paraId="63E966B5" w14:textId="77777777" w:rsidTr="009E60E8">
        <w:tc>
          <w:tcPr>
            <w:tcW w:w="1129" w:type="dxa"/>
          </w:tcPr>
          <w:p w14:paraId="01EE98AF" w14:textId="77777777" w:rsidR="00CE0863" w:rsidRPr="00CE0863" w:rsidRDefault="00CE0863" w:rsidP="00CE0863">
            <w:pPr>
              <w:tabs>
                <w:tab w:val="left" w:pos="3045"/>
              </w:tabs>
              <w:spacing w:before="0" w:after="0" w:line="240" w:lineRule="auto"/>
              <w:jc w:val="center"/>
              <w:rPr>
                <w:szCs w:val="24"/>
              </w:rPr>
            </w:pPr>
            <w:r w:rsidRPr="00CE0863">
              <w:rPr>
                <w:szCs w:val="24"/>
              </w:rPr>
              <w:t>39</w:t>
            </w:r>
          </w:p>
        </w:tc>
        <w:tc>
          <w:tcPr>
            <w:tcW w:w="8499" w:type="dxa"/>
          </w:tcPr>
          <w:p w14:paraId="39642341" w14:textId="77777777" w:rsidR="00CE0863" w:rsidRPr="00CE0863" w:rsidRDefault="00CE0863" w:rsidP="00CE0863">
            <w:pPr>
              <w:tabs>
                <w:tab w:val="left" w:pos="3045"/>
              </w:tabs>
              <w:spacing w:before="0" w:after="0" w:line="240" w:lineRule="auto"/>
              <w:jc w:val="left"/>
              <w:rPr>
                <w:szCs w:val="24"/>
              </w:rPr>
            </w:pPr>
            <w:r w:rsidRPr="00CE0863">
              <w:rPr>
                <w:szCs w:val="24"/>
              </w:rPr>
              <w:t>Családsegítő és Gyermekjóléti Szolgálat</w:t>
            </w:r>
          </w:p>
          <w:p w14:paraId="51A93880" w14:textId="77777777" w:rsidR="00CE0863" w:rsidRPr="00CE0863" w:rsidRDefault="00CE0863" w:rsidP="00CE0863">
            <w:pPr>
              <w:tabs>
                <w:tab w:val="left" w:pos="3045"/>
              </w:tabs>
              <w:spacing w:before="0" w:after="0" w:line="240" w:lineRule="auto"/>
              <w:jc w:val="left"/>
              <w:rPr>
                <w:szCs w:val="24"/>
              </w:rPr>
            </w:pPr>
            <w:r w:rsidRPr="00CE0863">
              <w:rPr>
                <w:szCs w:val="24"/>
              </w:rPr>
              <w:lastRenderedPageBreak/>
              <w:t xml:space="preserve">3925 Prügy, </w:t>
            </w:r>
            <w:proofErr w:type="gramStart"/>
            <w:r w:rsidRPr="00CE0863">
              <w:rPr>
                <w:szCs w:val="24"/>
              </w:rPr>
              <w:t>Szabadság  utca</w:t>
            </w:r>
            <w:proofErr w:type="gramEnd"/>
            <w:r w:rsidRPr="00CE0863">
              <w:rPr>
                <w:szCs w:val="24"/>
              </w:rPr>
              <w:t xml:space="preserve"> 14.</w:t>
            </w:r>
          </w:p>
        </w:tc>
      </w:tr>
      <w:tr w:rsidR="00CE0863" w:rsidRPr="00CE0863" w14:paraId="29667917" w14:textId="77777777" w:rsidTr="009E60E8">
        <w:tc>
          <w:tcPr>
            <w:tcW w:w="1129" w:type="dxa"/>
          </w:tcPr>
          <w:p w14:paraId="0C16104A" w14:textId="77777777" w:rsidR="00CE0863" w:rsidRPr="00CE0863" w:rsidRDefault="00CE0863" w:rsidP="00CE0863">
            <w:pPr>
              <w:tabs>
                <w:tab w:val="left" w:pos="3045"/>
              </w:tabs>
              <w:spacing w:before="0" w:after="0" w:line="240" w:lineRule="auto"/>
              <w:jc w:val="center"/>
              <w:rPr>
                <w:szCs w:val="24"/>
              </w:rPr>
            </w:pPr>
            <w:r w:rsidRPr="00CE0863">
              <w:rPr>
                <w:szCs w:val="24"/>
              </w:rPr>
              <w:lastRenderedPageBreak/>
              <w:t>40</w:t>
            </w:r>
          </w:p>
        </w:tc>
        <w:tc>
          <w:tcPr>
            <w:tcW w:w="8499" w:type="dxa"/>
          </w:tcPr>
          <w:p w14:paraId="457B94E4" w14:textId="77777777" w:rsidR="00CE0863" w:rsidRPr="00CE0863" w:rsidRDefault="00CE0863" w:rsidP="00CE0863">
            <w:pPr>
              <w:tabs>
                <w:tab w:val="left" w:pos="3045"/>
              </w:tabs>
              <w:spacing w:before="0" w:after="0" w:line="240" w:lineRule="auto"/>
              <w:jc w:val="left"/>
              <w:rPr>
                <w:szCs w:val="24"/>
              </w:rPr>
            </w:pPr>
            <w:r w:rsidRPr="00CE0863">
              <w:rPr>
                <w:szCs w:val="24"/>
              </w:rPr>
              <w:t>Családsegítő és Gyermekjóléti Szolgálat</w:t>
            </w:r>
          </w:p>
          <w:p w14:paraId="310BB689" w14:textId="77777777" w:rsidR="00CE0863" w:rsidRPr="00CE0863" w:rsidRDefault="00CE0863" w:rsidP="00CE0863">
            <w:pPr>
              <w:tabs>
                <w:tab w:val="left" w:pos="3045"/>
              </w:tabs>
              <w:spacing w:before="0" w:after="0" w:line="240" w:lineRule="auto"/>
              <w:jc w:val="left"/>
              <w:rPr>
                <w:szCs w:val="24"/>
              </w:rPr>
            </w:pPr>
            <w:r w:rsidRPr="00CE0863">
              <w:rPr>
                <w:szCs w:val="24"/>
              </w:rPr>
              <w:t>3910 Tokaj, Rákóczi út 35.</w:t>
            </w:r>
          </w:p>
        </w:tc>
      </w:tr>
      <w:tr w:rsidR="00CE0863" w:rsidRPr="00CE0863" w14:paraId="4B310FF4" w14:textId="77777777" w:rsidTr="009E60E8">
        <w:tc>
          <w:tcPr>
            <w:tcW w:w="1129" w:type="dxa"/>
          </w:tcPr>
          <w:p w14:paraId="5B404098" w14:textId="77777777" w:rsidR="00CE0863" w:rsidRPr="00CE0863" w:rsidRDefault="00CE0863" w:rsidP="00CE0863">
            <w:pPr>
              <w:tabs>
                <w:tab w:val="left" w:pos="3045"/>
              </w:tabs>
              <w:spacing w:before="0" w:after="0" w:line="240" w:lineRule="auto"/>
              <w:jc w:val="center"/>
              <w:rPr>
                <w:szCs w:val="24"/>
              </w:rPr>
            </w:pPr>
            <w:r w:rsidRPr="00CE0863">
              <w:rPr>
                <w:szCs w:val="24"/>
              </w:rPr>
              <w:t>41</w:t>
            </w:r>
          </w:p>
        </w:tc>
        <w:tc>
          <w:tcPr>
            <w:tcW w:w="8499" w:type="dxa"/>
          </w:tcPr>
          <w:p w14:paraId="4AFAEDDF" w14:textId="77777777" w:rsidR="00CE0863" w:rsidRPr="00CE0863" w:rsidRDefault="00CE0863" w:rsidP="00CE0863">
            <w:pPr>
              <w:tabs>
                <w:tab w:val="left" w:pos="3045"/>
              </w:tabs>
              <w:spacing w:before="0" w:after="0" w:line="240" w:lineRule="auto"/>
              <w:jc w:val="left"/>
              <w:rPr>
                <w:szCs w:val="24"/>
              </w:rPr>
            </w:pPr>
            <w:r w:rsidRPr="00CE0863">
              <w:rPr>
                <w:szCs w:val="24"/>
              </w:rPr>
              <w:t>Családsegítő és Gyermekjóléti Szolgálat</w:t>
            </w:r>
          </w:p>
          <w:p w14:paraId="17845802" w14:textId="77777777" w:rsidR="00CE0863" w:rsidRPr="00CE0863" w:rsidRDefault="00CE0863" w:rsidP="00CE0863">
            <w:pPr>
              <w:tabs>
                <w:tab w:val="left" w:pos="3045"/>
              </w:tabs>
              <w:spacing w:before="0" w:after="0" w:line="240" w:lineRule="auto"/>
              <w:jc w:val="left"/>
              <w:rPr>
                <w:szCs w:val="24"/>
              </w:rPr>
            </w:pPr>
            <w:r w:rsidRPr="00CE0863">
              <w:rPr>
                <w:szCs w:val="24"/>
              </w:rPr>
              <w:t>3922 Taktaharkány, Honvéd utca 32.</w:t>
            </w:r>
          </w:p>
        </w:tc>
      </w:tr>
      <w:tr w:rsidR="00CE0863" w:rsidRPr="00CE0863" w14:paraId="6CD68D1F" w14:textId="77777777" w:rsidTr="009E60E8">
        <w:tc>
          <w:tcPr>
            <w:tcW w:w="1129" w:type="dxa"/>
          </w:tcPr>
          <w:p w14:paraId="343DEB91" w14:textId="77777777" w:rsidR="00CE0863" w:rsidRPr="00CE0863" w:rsidRDefault="00CE0863" w:rsidP="00CE0863">
            <w:pPr>
              <w:tabs>
                <w:tab w:val="left" w:pos="3045"/>
              </w:tabs>
              <w:spacing w:before="0" w:after="0" w:line="240" w:lineRule="auto"/>
              <w:jc w:val="center"/>
              <w:rPr>
                <w:szCs w:val="24"/>
              </w:rPr>
            </w:pPr>
            <w:r w:rsidRPr="00CE0863">
              <w:rPr>
                <w:szCs w:val="24"/>
              </w:rPr>
              <w:t>42</w:t>
            </w:r>
          </w:p>
        </w:tc>
        <w:tc>
          <w:tcPr>
            <w:tcW w:w="8499" w:type="dxa"/>
          </w:tcPr>
          <w:p w14:paraId="4682F10B" w14:textId="77777777" w:rsidR="00CE0863" w:rsidRPr="00CE0863" w:rsidRDefault="00CE0863" w:rsidP="00CE0863">
            <w:pPr>
              <w:tabs>
                <w:tab w:val="left" w:pos="3045"/>
              </w:tabs>
              <w:spacing w:before="0" w:after="0" w:line="240" w:lineRule="auto"/>
              <w:jc w:val="left"/>
              <w:rPr>
                <w:szCs w:val="24"/>
              </w:rPr>
            </w:pPr>
            <w:r w:rsidRPr="00CE0863">
              <w:rPr>
                <w:szCs w:val="24"/>
              </w:rPr>
              <w:t>Családsegítő Szolgálat</w:t>
            </w:r>
          </w:p>
          <w:p w14:paraId="286604E5"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3718 Megyaszó, Alkotmány út </w:t>
            </w:r>
            <w:proofErr w:type="gramStart"/>
            <w:r w:rsidRPr="00CE0863">
              <w:rPr>
                <w:szCs w:val="24"/>
              </w:rPr>
              <w:t>12..</w:t>
            </w:r>
            <w:proofErr w:type="gramEnd"/>
          </w:p>
        </w:tc>
      </w:tr>
      <w:tr w:rsidR="00CE0863" w:rsidRPr="00CE0863" w14:paraId="38A894CD" w14:textId="77777777" w:rsidTr="009E60E8">
        <w:tc>
          <w:tcPr>
            <w:tcW w:w="1129" w:type="dxa"/>
          </w:tcPr>
          <w:p w14:paraId="7DF0C67C" w14:textId="77777777" w:rsidR="00CE0863" w:rsidRPr="00CE0863" w:rsidRDefault="00CE0863" w:rsidP="00CE0863">
            <w:pPr>
              <w:tabs>
                <w:tab w:val="left" w:pos="3045"/>
              </w:tabs>
              <w:spacing w:before="0" w:after="0" w:line="240" w:lineRule="auto"/>
              <w:jc w:val="center"/>
              <w:rPr>
                <w:szCs w:val="24"/>
              </w:rPr>
            </w:pPr>
            <w:r w:rsidRPr="00CE0863">
              <w:rPr>
                <w:szCs w:val="24"/>
              </w:rPr>
              <w:t>43</w:t>
            </w:r>
          </w:p>
        </w:tc>
        <w:tc>
          <w:tcPr>
            <w:tcW w:w="8499" w:type="dxa"/>
          </w:tcPr>
          <w:p w14:paraId="18FB765D" w14:textId="77777777" w:rsidR="00CE0863" w:rsidRPr="00CE0863" w:rsidRDefault="00CE0863" w:rsidP="00CE0863">
            <w:pPr>
              <w:tabs>
                <w:tab w:val="left" w:pos="3045"/>
              </w:tabs>
              <w:spacing w:before="0" w:after="0" w:line="240" w:lineRule="auto"/>
              <w:jc w:val="left"/>
              <w:rPr>
                <w:szCs w:val="24"/>
              </w:rPr>
            </w:pPr>
            <w:r w:rsidRPr="00CE0863">
              <w:rPr>
                <w:szCs w:val="24"/>
              </w:rPr>
              <w:t>Családsegítő Szolgálat</w:t>
            </w:r>
          </w:p>
          <w:p w14:paraId="01F8963F"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3921 Taktaszada, Kossuth út </w:t>
            </w:r>
            <w:proofErr w:type="gramStart"/>
            <w:r w:rsidRPr="00CE0863">
              <w:rPr>
                <w:szCs w:val="24"/>
              </w:rPr>
              <w:t>103..</w:t>
            </w:r>
            <w:proofErr w:type="gramEnd"/>
          </w:p>
        </w:tc>
      </w:tr>
      <w:tr w:rsidR="00CE0863" w:rsidRPr="00CE0863" w14:paraId="7C2CFE44" w14:textId="77777777" w:rsidTr="009E60E8">
        <w:tc>
          <w:tcPr>
            <w:tcW w:w="1129" w:type="dxa"/>
          </w:tcPr>
          <w:p w14:paraId="366152DE" w14:textId="77777777" w:rsidR="00CE0863" w:rsidRPr="00CE0863" w:rsidRDefault="00CE0863" w:rsidP="00CE0863">
            <w:pPr>
              <w:tabs>
                <w:tab w:val="left" w:pos="3045"/>
              </w:tabs>
              <w:spacing w:before="0" w:after="0" w:line="240" w:lineRule="auto"/>
              <w:jc w:val="center"/>
              <w:rPr>
                <w:szCs w:val="24"/>
              </w:rPr>
            </w:pPr>
            <w:r w:rsidRPr="00CE0863">
              <w:rPr>
                <w:szCs w:val="24"/>
              </w:rPr>
              <w:t>44</w:t>
            </w:r>
          </w:p>
        </w:tc>
        <w:tc>
          <w:tcPr>
            <w:tcW w:w="8499" w:type="dxa"/>
          </w:tcPr>
          <w:p w14:paraId="4EB4E9B0" w14:textId="77777777" w:rsidR="00CE0863" w:rsidRPr="00CE0863" w:rsidRDefault="00CE0863" w:rsidP="00CE0863">
            <w:pPr>
              <w:tabs>
                <w:tab w:val="left" w:pos="3045"/>
              </w:tabs>
              <w:spacing w:before="0" w:after="0" w:line="240" w:lineRule="auto"/>
              <w:jc w:val="left"/>
              <w:rPr>
                <w:szCs w:val="24"/>
              </w:rPr>
            </w:pPr>
            <w:r w:rsidRPr="00CE0863">
              <w:rPr>
                <w:szCs w:val="24"/>
              </w:rPr>
              <w:t>Családsegítő Szolgálat</w:t>
            </w:r>
          </w:p>
          <w:p w14:paraId="0D75D304" w14:textId="77777777" w:rsidR="00CE0863" w:rsidRPr="00CE0863" w:rsidRDefault="00CE0863" w:rsidP="00CE0863">
            <w:pPr>
              <w:tabs>
                <w:tab w:val="left" w:pos="3045"/>
              </w:tabs>
              <w:spacing w:before="0" w:after="0" w:line="240" w:lineRule="auto"/>
              <w:jc w:val="left"/>
              <w:rPr>
                <w:szCs w:val="24"/>
              </w:rPr>
            </w:pPr>
            <w:r w:rsidRPr="00CE0863">
              <w:rPr>
                <w:szCs w:val="24"/>
              </w:rPr>
              <w:t>3924 Taktakenéz, Béke út 14.</w:t>
            </w:r>
          </w:p>
        </w:tc>
      </w:tr>
      <w:tr w:rsidR="00CE0863" w:rsidRPr="00CE0863" w14:paraId="6EA04EEC" w14:textId="77777777" w:rsidTr="009E60E8">
        <w:tc>
          <w:tcPr>
            <w:tcW w:w="1129" w:type="dxa"/>
          </w:tcPr>
          <w:p w14:paraId="65237149" w14:textId="77777777" w:rsidR="00CE0863" w:rsidRPr="00CE0863" w:rsidRDefault="00CE0863" w:rsidP="00CE0863">
            <w:pPr>
              <w:tabs>
                <w:tab w:val="left" w:pos="3045"/>
              </w:tabs>
              <w:spacing w:before="0" w:after="0" w:line="240" w:lineRule="auto"/>
              <w:jc w:val="center"/>
              <w:rPr>
                <w:szCs w:val="24"/>
              </w:rPr>
            </w:pPr>
            <w:r w:rsidRPr="00CE0863">
              <w:rPr>
                <w:szCs w:val="24"/>
              </w:rPr>
              <w:t>45</w:t>
            </w:r>
          </w:p>
        </w:tc>
        <w:tc>
          <w:tcPr>
            <w:tcW w:w="8499" w:type="dxa"/>
          </w:tcPr>
          <w:p w14:paraId="1BBDDDA8" w14:textId="77777777" w:rsidR="00CE0863" w:rsidRPr="00CE0863" w:rsidRDefault="00CE0863" w:rsidP="00CE0863">
            <w:pPr>
              <w:tabs>
                <w:tab w:val="left" w:pos="3045"/>
              </w:tabs>
              <w:spacing w:before="0" w:after="0" w:line="240" w:lineRule="auto"/>
              <w:jc w:val="left"/>
              <w:rPr>
                <w:szCs w:val="24"/>
              </w:rPr>
            </w:pPr>
            <w:r w:rsidRPr="00CE0863">
              <w:rPr>
                <w:szCs w:val="24"/>
              </w:rPr>
              <w:t>Családvédelmi Szolgálat</w:t>
            </w:r>
          </w:p>
          <w:p w14:paraId="5DED2B3B" w14:textId="77777777" w:rsidR="00CE0863" w:rsidRPr="00CE0863" w:rsidRDefault="00CE0863" w:rsidP="00CE0863">
            <w:pPr>
              <w:tabs>
                <w:tab w:val="left" w:pos="3045"/>
              </w:tabs>
              <w:spacing w:before="0" w:after="0" w:line="240" w:lineRule="auto"/>
              <w:jc w:val="left"/>
              <w:rPr>
                <w:szCs w:val="24"/>
              </w:rPr>
            </w:pPr>
            <w:r w:rsidRPr="00CE0863">
              <w:rPr>
                <w:szCs w:val="24"/>
              </w:rPr>
              <w:t>3900 Szerencs, Kossuth út 3.</w:t>
            </w:r>
          </w:p>
        </w:tc>
      </w:tr>
      <w:tr w:rsidR="00CE0863" w:rsidRPr="00CE0863" w14:paraId="35F2DD35" w14:textId="77777777" w:rsidTr="009E60E8">
        <w:tc>
          <w:tcPr>
            <w:tcW w:w="1129" w:type="dxa"/>
          </w:tcPr>
          <w:p w14:paraId="1700A16F" w14:textId="77777777" w:rsidR="00CE0863" w:rsidRPr="00CE0863" w:rsidRDefault="00CE0863" w:rsidP="00CE0863">
            <w:pPr>
              <w:tabs>
                <w:tab w:val="left" w:pos="3045"/>
              </w:tabs>
              <w:spacing w:before="0" w:after="0" w:line="240" w:lineRule="auto"/>
              <w:jc w:val="center"/>
              <w:rPr>
                <w:szCs w:val="24"/>
              </w:rPr>
            </w:pPr>
            <w:r w:rsidRPr="00CE0863">
              <w:rPr>
                <w:szCs w:val="24"/>
              </w:rPr>
              <w:t>46</w:t>
            </w:r>
          </w:p>
        </w:tc>
        <w:tc>
          <w:tcPr>
            <w:tcW w:w="8499" w:type="dxa"/>
            <w:tcBorders>
              <w:top w:val="single" w:sz="4" w:space="0" w:color="auto"/>
              <w:left w:val="single" w:sz="4" w:space="0" w:color="auto"/>
              <w:bottom w:val="single" w:sz="4" w:space="0" w:color="auto"/>
              <w:right w:val="single" w:sz="4" w:space="0" w:color="auto"/>
            </w:tcBorders>
            <w:shd w:val="clear" w:color="auto" w:fill="auto"/>
            <w:vAlign w:val="bottom"/>
          </w:tcPr>
          <w:p w14:paraId="0E3DCFCE" w14:textId="77777777" w:rsidR="00CE0863" w:rsidRPr="00CE0863" w:rsidRDefault="00CE0863" w:rsidP="00CE0863">
            <w:pPr>
              <w:tabs>
                <w:tab w:val="left" w:pos="3045"/>
              </w:tabs>
              <w:spacing w:before="0" w:after="0" w:line="240" w:lineRule="auto"/>
              <w:jc w:val="left"/>
              <w:rPr>
                <w:color w:val="000000"/>
                <w:szCs w:val="24"/>
              </w:rPr>
            </w:pPr>
            <w:proofErr w:type="spellStart"/>
            <w:r w:rsidRPr="00CE0863">
              <w:rPr>
                <w:color w:val="000000"/>
                <w:szCs w:val="24"/>
              </w:rPr>
              <w:t>Sooty</w:t>
            </w:r>
            <w:proofErr w:type="spellEnd"/>
            <w:r w:rsidRPr="00CE0863">
              <w:rPr>
                <w:color w:val="000000"/>
                <w:szCs w:val="24"/>
              </w:rPr>
              <w:t xml:space="preserve"> </w:t>
            </w:r>
            <w:proofErr w:type="spellStart"/>
            <w:r w:rsidRPr="00CE0863">
              <w:rPr>
                <w:color w:val="000000"/>
                <w:szCs w:val="24"/>
              </w:rPr>
              <w:t>Hair</w:t>
            </w:r>
            <w:proofErr w:type="spellEnd"/>
            <w:r w:rsidRPr="00CE0863">
              <w:rPr>
                <w:color w:val="000000"/>
                <w:szCs w:val="24"/>
              </w:rPr>
              <w:t xml:space="preserve"> </w:t>
            </w:r>
            <w:proofErr w:type="spellStart"/>
            <w:r w:rsidRPr="00CE0863">
              <w:rPr>
                <w:color w:val="000000"/>
                <w:szCs w:val="24"/>
              </w:rPr>
              <w:t>Salon</w:t>
            </w:r>
            <w:proofErr w:type="spellEnd"/>
            <w:r w:rsidRPr="00CE0863">
              <w:rPr>
                <w:color w:val="000000"/>
                <w:szCs w:val="24"/>
              </w:rPr>
              <w:t xml:space="preserve"> &amp; </w:t>
            </w:r>
            <w:proofErr w:type="spellStart"/>
            <w:r w:rsidRPr="00CE0863">
              <w:rPr>
                <w:color w:val="000000"/>
                <w:szCs w:val="24"/>
              </w:rPr>
              <w:t>Academy</w:t>
            </w:r>
            <w:proofErr w:type="spellEnd"/>
          </w:p>
          <w:p w14:paraId="7459D951" w14:textId="77777777" w:rsidR="00CE0863" w:rsidRPr="00CE0863" w:rsidRDefault="00CE0863" w:rsidP="00CE0863">
            <w:pPr>
              <w:tabs>
                <w:tab w:val="left" w:pos="3045"/>
              </w:tabs>
              <w:spacing w:before="0" w:after="0" w:line="240" w:lineRule="auto"/>
              <w:jc w:val="left"/>
              <w:rPr>
                <w:szCs w:val="24"/>
              </w:rPr>
            </w:pPr>
            <w:r w:rsidRPr="00CE0863">
              <w:rPr>
                <w:szCs w:val="24"/>
              </w:rPr>
              <w:t>3903 Bekecs Igazság utca 19.</w:t>
            </w:r>
          </w:p>
        </w:tc>
      </w:tr>
      <w:tr w:rsidR="00CE0863" w:rsidRPr="00CE0863" w14:paraId="73B27849" w14:textId="77777777" w:rsidTr="009E60E8">
        <w:tc>
          <w:tcPr>
            <w:tcW w:w="1129" w:type="dxa"/>
          </w:tcPr>
          <w:p w14:paraId="411CF992" w14:textId="77777777" w:rsidR="00CE0863" w:rsidRPr="00CE0863" w:rsidRDefault="00CE0863" w:rsidP="00CE0863">
            <w:pPr>
              <w:tabs>
                <w:tab w:val="left" w:pos="3045"/>
              </w:tabs>
              <w:spacing w:before="0" w:after="0" w:line="240" w:lineRule="auto"/>
              <w:jc w:val="center"/>
              <w:rPr>
                <w:szCs w:val="24"/>
              </w:rPr>
            </w:pPr>
            <w:r w:rsidRPr="00CE0863">
              <w:rPr>
                <w:szCs w:val="24"/>
              </w:rPr>
              <w:t>47</w:t>
            </w:r>
          </w:p>
        </w:tc>
        <w:tc>
          <w:tcPr>
            <w:tcW w:w="8499" w:type="dxa"/>
            <w:tcBorders>
              <w:top w:val="nil"/>
              <w:left w:val="single" w:sz="4" w:space="0" w:color="auto"/>
              <w:bottom w:val="single" w:sz="4" w:space="0" w:color="auto"/>
              <w:right w:val="single" w:sz="4" w:space="0" w:color="auto"/>
            </w:tcBorders>
            <w:shd w:val="clear" w:color="auto" w:fill="auto"/>
            <w:vAlign w:val="bottom"/>
          </w:tcPr>
          <w:p w14:paraId="0F9F1C2D"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 xml:space="preserve">Tesco </w:t>
            </w:r>
            <w:proofErr w:type="spellStart"/>
            <w:r w:rsidRPr="00CE0863">
              <w:rPr>
                <w:color w:val="000000"/>
                <w:szCs w:val="24"/>
              </w:rPr>
              <w:t>Globál</w:t>
            </w:r>
            <w:proofErr w:type="spellEnd"/>
            <w:r w:rsidRPr="00CE0863">
              <w:rPr>
                <w:color w:val="000000"/>
                <w:szCs w:val="24"/>
              </w:rPr>
              <w:t xml:space="preserve"> Kft.</w:t>
            </w:r>
          </w:p>
          <w:p w14:paraId="66089E6C" w14:textId="77777777" w:rsidR="00CE0863" w:rsidRPr="00CE0863" w:rsidRDefault="00CE0863" w:rsidP="00CE0863">
            <w:pPr>
              <w:tabs>
                <w:tab w:val="left" w:pos="3045"/>
              </w:tabs>
              <w:spacing w:before="0" w:after="0" w:line="240" w:lineRule="auto"/>
              <w:jc w:val="left"/>
              <w:rPr>
                <w:szCs w:val="24"/>
              </w:rPr>
            </w:pPr>
            <w:r w:rsidRPr="00CE0863">
              <w:rPr>
                <w:szCs w:val="24"/>
              </w:rPr>
              <w:t>2040 Budaörs, Kinizsi u. 1-3.</w:t>
            </w:r>
          </w:p>
        </w:tc>
      </w:tr>
      <w:tr w:rsidR="00CE0863" w:rsidRPr="00CE0863" w14:paraId="311F867D" w14:textId="77777777" w:rsidTr="009E60E8">
        <w:tc>
          <w:tcPr>
            <w:tcW w:w="1129" w:type="dxa"/>
          </w:tcPr>
          <w:p w14:paraId="20BD8DAB" w14:textId="77777777" w:rsidR="00CE0863" w:rsidRPr="00CE0863" w:rsidRDefault="00CE0863" w:rsidP="00CE0863">
            <w:pPr>
              <w:tabs>
                <w:tab w:val="left" w:pos="3045"/>
              </w:tabs>
              <w:spacing w:before="0" w:after="0" w:line="240" w:lineRule="auto"/>
              <w:jc w:val="center"/>
              <w:rPr>
                <w:szCs w:val="24"/>
              </w:rPr>
            </w:pPr>
            <w:r w:rsidRPr="00CE0863">
              <w:rPr>
                <w:szCs w:val="24"/>
              </w:rPr>
              <w:t>48</w:t>
            </w:r>
          </w:p>
        </w:tc>
        <w:tc>
          <w:tcPr>
            <w:tcW w:w="8499" w:type="dxa"/>
            <w:tcBorders>
              <w:top w:val="nil"/>
              <w:left w:val="single" w:sz="4" w:space="0" w:color="auto"/>
              <w:bottom w:val="single" w:sz="4" w:space="0" w:color="auto"/>
              <w:right w:val="single" w:sz="4" w:space="0" w:color="auto"/>
            </w:tcBorders>
            <w:shd w:val="clear" w:color="auto" w:fill="auto"/>
            <w:vAlign w:val="bottom"/>
          </w:tcPr>
          <w:p w14:paraId="22F0AA6C"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Szabó Sándor ev.</w:t>
            </w:r>
          </w:p>
          <w:p w14:paraId="05C6A7C9"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 út 81.</w:t>
            </w:r>
          </w:p>
        </w:tc>
      </w:tr>
      <w:tr w:rsidR="00CE0863" w:rsidRPr="00CE0863" w14:paraId="594CD0A9" w14:textId="77777777" w:rsidTr="009E60E8">
        <w:tc>
          <w:tcPr>
            <w:tcW w:w="1129" w:type="dxa"/>
          </w:tcPr>
          <w:p w14:paraId="2177334B" w14:textId="77777777" w:rsidR="00CE0863" w:rsidRPr="00CE0863" w:rsidRDefault="00CE0863" w:rsidP="00CE0863">
            <w:pPr>
              <w:tabs>
                <w:tab w:val="left" w:pos="3045"/>
              </w:tabs>
              <w:spacing w:before="0" w:after="0" w:line="240" w:lineRule="auto"/>
              <w:jc w:val="center"/>
              <w:rPr>
                <w:szCs w:val="24"/>
              </w:rPr>
            </w:pPr>
            <w:r w:rsidRPr="00CE0863">
              <w:rPr>
                <w:szCs w:val="24"/>
              </w:rPr>
              <w:t>49</w:t>
            </w:r>
          </w:p>
        </w:tc>
        <w:tc>
          <w:tcPr>
            <w:tcW w:w="8499" w:type="dxa"/>
            <w:tcBorders>
              <w:top w:val="nil"/>
              <w:left w:val="single" w:sz="4" w:space="0" w:color="auto"/>
              <w:bottom w:val="single" w:sz="4" w:space="0" w:color="auto"/>
              <w:right w:val="single" w:sz="4" w:space="0" w:color="auto"/>
            </w:tcBorders>
            <w:shd w:val="clear" w:color="auto" w:fill="auto"/>
            <w:vAlign w:val="bottom"/>
          </w:tcPr>
          <w:p w14:paraId="74F77B77" w14:textId="77777777" w:rsidR="00CE0863" w:rsidRPr="00CE0863" w:rsidRDefault="00CE0863" w:rsidP="00CE0863">
            <w:pPr>
              <w:tabs>
                <w:tab w:val="left" w:pos="3045"/>
              </w:tabs>
              <w:spacing w:before="0" w:after="0" w:line="240" w:lineRule="auto"/>
              <w:jc w:val="left"/>
              <w:rPr>
                <w:color w:val="000000"/>
                <w:szCs w:val="24"/>
              </w:rPr>
            </w:pPr>
            <w:proofErr w:type="spellStart"/>
            <w:r w:rsidRPr="00CE0863">
              <w:rPr>
                <w:color w:val="000000"/>
                <w:szCs w:val="24"/>
              </w:rPr>
              <w:t>Autotelia</w:t>
            </w:r>
            <w:proofErr w:type="spellEnd"/>
            <w:r w:rsidRPr="00CE0863">
              <w:rPr>
                <w:color w:val="000000"/>
                <w:szCs w:val="24"/>
              </w:rPr>
              <w:t xml:space="preserve"> Kft.</w:t>
            </w:r>
          </w:p>
          <w:p w14:paraId="55487F69" w14:textId="77777777" w:rsidR="00CE0863" w:rsidRPr="00CE0863" w:rsidRDefault="00CE0863" w:rsidP="00CE0863">
            <w:pPr>
              <w:tabs>
                <w:tab w:val="left" w:pos="3045"/>
              </w:tabs>
              <w:spacing w:before="0" w:after="0" w:line="240" w:lineRule="auto"/>
              <w:jc w:val="left"/>
              <w:rPr>
                <w:szCs w:val="24"/>
              </w:rPr>
            </w:pPr>
            <w:r w:rsidRPr="00CE0863">
              <w:rPr>
                <w:szCs w:val="24"/>
              </w:rPr>
              <w:t>3903 Bekecs Szerencsi utca 19.</w:t>
            </w:r>
          </w:p>
        </w:tc>
      </w:tr>
      <w:tr w:rsidR="00CE0863" w:rsidRPr="00CE0863" w14:paraId="527170E8" w14:textId="77777777" w:rsidTr="009E60E8">
        <w:tc>
          <w:tcPr>
            <w:tcW w:w="1129" w:type="dxa"/>
          </w:tcPr>
          <w:p w14:paraId="72EDC459" w14:textId="77777777" w:rsidR="00CE0863" w:rsidRPr="00CE0863" w:rsidRDefault="00CE0863" w:rsidP="00CE0863">
            <w:pPr>
              <w:tabs>
                <w:tab w:val="left" w:pos="3045"/>
              </w:tabs>
              <w:spacing w:before="0" w:after="0" w:line="240" w:lineRule="auto"/>
              <w:jc w:val="center"/>
              <w:rPr>
                <w:szCs w:val="24"/>
              </w:rPr>
            </w:pPr>
            <w:r w:rsidRPr="00CE0863">
              <w:rPr>
                <w:szCs w:val="24"/>
              </w:rPr>
              <w:t>50</w:t>
            </w:r>
          </w:p>
        </w:tc>
        <w:tc>
          <w:tcPr>
            <w:tcW w:w="8499" w:type="dxa"/>
            <w:tcBorders>
              <w:top w:val="nil"/>
              <w:left w:val="single" w:sz="4" w:space="0" w:color="auto"/>
              <w:bottom w:val="single" w:sz="4" w:space="0" w:color="auto"/>
              <w:right w:val="single" w:sz="4" w:space="0" w:color="auto"/>
            </w:tcBorders>
            <w:shd w:val="clear" w:color="auto" w:fill="auto"/>
            <w:vAlign w:val="bottom"/>
          </w:tcPr>
          <w:p w14:paraId="26928C2F"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Juhász József ev.</w:t>
            </w:r>
          </w:p>
          <w:p w14:paraId="5F18B8AB" w14:textId="77777777" w:rsidR="00CE0863" w:rsidRPr="00CE0863" w:rsidRDefault="00CE0863" w:rsidP="00CE0863">
            <w:pPr>
              <w:tabs>
                <w:tab w:val="left" w:pos="3045"/>
              </w:tabs>
              <w:spacing w:before="0" w:after="0" w:line="240" w:lineRule="auto"/>
              <w:jc w:val="left"/>
              <w:rPr>
                <w:szCs w:val="24"/>
              </w:rPr>
            </w:pPr>
            <w:r w:rsidRPr="00CE0863">
              <w:rPr>
                <w:szCs w:val="24"/>
              </w:rPr>
              <w:t>3900 Szerencs Bartók Béla utca 20.</w:t>
            </w:r>
          </w:p>
        </w:tc>
      </w:tr>
      <w:tr w:rsidR="00CE0863" w:rsidRPr="00CE0863" w14:paraId="020DA5EF" w14:textId="77777777" w:rsidTr="009E60E8">
        <w:tc>
          <w:tcPr>
            <w:tcW w:w="1129" w:type="dxa"/>
          </w:tcPr>
          <w:p w14:paraId="650546A0" w14:textId="77777777" w:rsidR="00CE0863" w:rsidRPr="00CE0863" w:rsidRDefault="00CE0863" w:rsidP="00CE0863">
            <w:pPr>
              <w:tabs>
                <w:tab w:val="left" w:pos="3045"/>
              </w:tabs>
              <w:spacing w:before="0" w:after="0" w:line="240" w:lineRule="auto"/>
              <w:jc w:val="center"/>
              <w:rPr>
                <w:szCs w:val="24"/>
              </w:rPr>
            </w:pPr>
            <w:r w:rsidRPr="00CE0863">
              <w:rPr>
                <w:szCs w:val="24"/>
              </w:rPr>
              <w:t>51</w:t>
            </w:r>
          </w:p>
        </w:tc>
        <w:tc>
          <w:tcPr>
            <w:tcW w:w="8499" w:type="dxa"/>
            <w:tcBorders>
              <w:top w:val="nil"/>
              <w:left w:val="single" w:sz="4" w:space="0" w:color="auto"/>
              <w:bottom w:val="single" w:sz="4" w:space="0" w:color="auto"/>
              <w:right w:val="single" w:sz="4" w:space="0" w:color="auto"/>
            </w:tcBorders>
            <w:shd w:val="clear" w:color="auto" w:fill="auto"/>
            <w:vAlign w:val="bottom"/>
          </w:tcPr>
          <w:p w14:paraId="167359DE"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Nagy Autóbontó</w:t>
            </w:r>
          </w:p>
          <w:p w14:paraId="624B6925" w14:textId="77777777" w:rsidR="00CE0863" w:rsidRPr="00CE0863" w:rsidRDefault="00CE0863" w:rsidP="00CE0863">
            <w:pPr>
              <w:tabs>
                <w:tab w:val="left" w:pos="3045"/>
              </w:tabs>
              <w:spacing w:before="0" w:after="0" w:line="240" w:lineRule="auto"/>
              <w:jc w:val="left"/>
              <w:rPr>
                <w:szCs w:val="24"/>
              </w:rPr>
            </w:pPr>
            <w:r w:rsidRPr="00CE0863">
              <w:rPr>
                <w:szCs w:val="24"/>
              </w:rPr>
              <w:t>3900 Szerencs Keleti Ipartelep 6.</w:t>
            </w:r>
          </w:p>
        </w:tc>
      </w:tr>
      <w:tr w:rsidR="00CE0863" w:rsidRPr="00CE0863" w14:paraId="7E4E12EF" w14:textId="77777777" w:rsidTr="009E60E8">
        <w:tc>
          <w:tcPr>
            <w:tcW w:w="1129" w:type="dxa"/>
          </w:tcPr>
          <w:p w14:paraId="60A36E1B" w14:textId="77777777" w:rsidR="00CE0863" w:rsidRPr="00CE0863" w:rsidRDefault="00CE0863" w:rsidP="00CE0863">
            <w:pPr>
              <w:tabs>
                <w:tab w:val="left" w:pos="3045"/>
              </w:tabs>
              <w:spacing w:before="0" w:after="0" w:line="240" w:lineRule="auto"/>
              <w:jc w:val="center"/>
              <w:rPr>
                <w:szCs w:val="24"/>
              </w:rPr>
            </w:pPr>
            <w:r w:rsidRPr="00CE0863">
              <w:rPr>
                <w:szCs w:val="24"/>
              </w:rPr>
              <w:t>52</w:t>
            </w:r>
          </w:p>
        </w:tc>
        <w:tc>
          <w:tcPr>
            <w:tcW w:w="8499" w:type="dxa"/>
            <w:tcBorders>
              <w:top w:val="nil"/>
              <w:left w:val="single" w:sz="4" w:space="0" w:color="auto"/>
              <w:bottom w:val="single" w:sz="4" w:space="0" w:color="auto"/>
              <w:right w:val="single" w:sz="4" w:space="0" w:color="auto"/>
            </w:tcBorders>
            <w:shd w:val="clear" w:color="auto" w:fill="auto"/>
            <w:vAlign w:val="bottom"/>
          </w:tcPr>
          <w:p w14:paraId="78C3E90F"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Polonkai Autószervíz Kft.</w:t>
            </w:r>
          </w:p>
          <w:p w14:paraId="0ED0E0D5" w14:textId="77777777" w:rsidR="00CE0863" w:rsidRPr="00CE0863" w:rsidRDefault="00CE0863" w:rsidP="00CE0863">
            <w:pPr>
              <w:tabs>
                <w:tab w:val="left" w:pos="3045"/>
              </w:tabs>
              <w:spacing w:before="0" w:after="0" w:line="240" w:lineRule="auto"/>
              <w:jc w:val="left"/>
              <w:rPr>
                <w:szCs w:val="24"/>
              </w:rPr>
            </w:pPr>
            <w:r w:rsidRPr="00CE0863">
              <w:rPr>
                <w:szCs w:val="24"/>
              </w:rPr>
              <w:t>3903 Bekecs Bem József út 7.</w:t>
            </w:r>
          </w:p>
        </w:tc>
      </w:tr>
      <w:tr w:rsidR="00CE0863" w:rsidRPr="00CE0863" w14:paraId="3D59C750" w14:textId="77777777" w:rsidTr="009E60E8">
        <w:tc>
          <w:tcPr>
            <w:tcW w:w="1129" w:type="dxa"/>
          </w:tcPr>
          <w:p w14:paraId="14394693" w14:textId="77777777" w:rsidR="00CE0863" w:rsidRPr="00CE0863" w:rsidRDefault="00CE0863" w:rsidP="00CE0863">
            <w:pPr>
              <w:tabs>
                <w:tab w:val="left" w:pos="3045"/>
              </w:tabs>
              <w:spacing w:before="0" w:after="0" w:line="240" w:lineRule="auto"/>
              <w:jc w:val="center"/>
              <w:rPr>
                <w:szCs w:val="24"/>
              </w:rPr>
            </w:pPr>
            <w:r w:rsidRPr="00CE0863">
              <w:rPr>
                <w:szCs w:val="24"/>
              </w:rPr>
              <w:t>53</w:t>
            </w:r>
          </w:p>
        </w:tc>
        <w:tc>
          <w:tcPr>
            <w:tcW w:w="8499" w:type="dxa"/>
            <w:tcBorders>
              <w:top w:val="nil"/>
              <w:left w:val="single" w:sz="4" w:space="0" w:color="auto"/>
              <w:bottom w:val="single" w:sz="4" w:space="0" w:color="auto"/>
              <w:right w:val="single" w:sz="4" w:space="0" w:color="auto"/>
            </w:tcBorders>
            <w:shd w:val="clear" w:color="auto" w:fill="auto"/>
            <w:vAlign w:val="bottom"/>
          </w:tcPr>
          <w:p w14:paraId="745530AB"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Szerencsi Bonbon Kft.</w:t>
            </w:r>
          </w:p>
          <w:p w14:paraId="033903F7" w14:textId="77777777" w:rsidR="00CE0863" w:rsidRPr="00CE0863" w:rsidRDefault="00CE0863" w:rsidP="00CE0863">
            <w:pPr>
              <w:tabs>
                <w:tab w:val="left" w:pos="3045"/>
              </w:tabs>
              <w:spacing w:before="0" w:after="0" w:line="240" w:lineRule="auto"/>
              <w:jc w:val="left"/>
              <w:rPr>
                <w:szCs w:val="24"/>
              </w:rPr>
            </w:pPr>
            <w:r w:rsidRPr="00CE0863">
              <w:rPr>
                <w:szCs w:val="24"/>
              </w:rPr>
              <w:t>3900 Szerencs Gyár út 22.</w:t>
            </w:r>
          </w:p>
        </w:tc>
      </w:tr>
      <w:tr w:rsidR="00CE0863" w:rsidRPr="00CE0863" w14:paraId="0E609175" w14:textId="77777777" w:rsidTr="009E60E8">
        <w:tc>
          <w:tcPr>
            <w:tcW w:w="1129" w:type="dxa"/>
          </w:tcPr>
          <w:p w14:paraId="384024D4" w14:textId="77777777" w:rsidR="00CE0863" w:rsidRPr="00CE0863" w:rsidRDefault="00CE0863" w:rsidP="00CE0863">
            <w:pPr>
              <w:tabs>
                <w:tab w:val="left" w:pos="3045"/>
              </w:tabs>
              <w:spacing w:before="0" w:after="0" w:line="240" w:lineRule="auto"/>
              <w:jc w:val="center"/>
              <w:rPr>
                <w:szCs w:val="24"/>
              </w:rPr>
            </w:pPr>
            <w:r w:rsidRPr="00CE0863">
              <w:rPr>
                <w:szCs w:val="24"/>
              </w:rPr>
              <w:t>54</w:t>
            </w:r>
          </w:p>
        </w:tc>
        <w:tc>
          <w:tcPr>
            <w:tcW w:w="8499" w:type="dxa"/>
            <w:tcBorders>
              <w:top w:val="nil"/>
              <w:left w:val="single" w:sz="4" w:space="0" w:color="auto"/>
              <w:bottom w:val="single" w:sz="4" w:space="0" w:color="auto"/>
              <w:right w:val="single" w:sz="4" w:space="0" w:color="auto"/>
            </w:tcBorders>
            <w:shd w:val="clear" w:color="auto" w:fill="auto"/>
            <w:vAlign w:val="bottom"/>
          </w:tcPr>
          <w:p w14:paraId="0FD19E8D"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 xml:space="preserve">Halász </w:t>
            </w:r>
            <w:proofErr w:type="spellStart"/>
            <w:r w:rsidRPr="00CE0863">
              <w:rPr>
                <w:color w:val="000000"/>
                <w:szCs w:val="24"/>
              </w:rPr>
              <w:t>Produkt</w:t>
            </w:r>
            <w:proofErr w:type="spellEnd"/>
            <w:r w:rsidRPr="00CE0863">
              <w:rPr>
                <w:color w:val="000000"/>
                <w:szCs w:val="24"/>
              </w:rPr>
              <w:t xml:space="preserve"> Kft.</w:t>
            </w:r>
          </w:p>
          <w:p w14:paraId="77BC5046"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3900 Szerencs </w:t>
            </w:r>
            <w:proofErr w:type="spellStart"/>
            <w:r w:rsidRPr="00CE0863">
              <w:rPr>
                <w:szCs w:val="24"/>
              </w:rPr>
              <w:t>Bényei</w:t>
            </w:r>
            <w:proofErr w:type="spellEnd"/>
            <w:r w:rsidRPr="00CE0863">
              <w:rPr>
                <w:szCs w:val="24"/>
              </w:rPr>
              <w:t xml:space="preserve"> út 7/A</w:t>
            </w:r>
          </w:p>
        </w:tc>
      </w:tr>
      <w:tr w:rsidR="00CE0863" w:rsidRPr="00CE0863" w14:paraId="4407A62E" w14:textId="77777777" w:rsidTr="009E60E8">
        <w:tc>
          <w:tcPr>
            <w:tcW w:w="1129" w:type="dxa"/>
          </w:tcPr>
          <w:p w14:paraId="29B8EB14" w14:textId="77777777" w:rsidR="00CE0863" w:rsidRPr="00CE0863" w:rsidRDefault="00CE0863" w:rsidP="00CE0863">
            <w:pPr>
              <w:tabs>
                <w:tab w:val="left" w:pos="3045"/>
              </w:tabs>
              <w:spacing w:before="0" w:after="0" w:line="240" w:lineRule="auto"/>
              <w:jc w:val="center"/>
              <w:rPr>
                <w:szCs w:val="24"/>
              </w:rPr>
            </w:pPr>
            <w:r w:rsidRPr="00CE0863">
              <w:rPr>
                <w:szCs w:val="24"/>
              </w:rPr>
              <w:t>55</w:t>
            </w:r>
          </w:p>
        </w:tc>
        <w:tc>
          <w:tcPr>
            <w:tcW w:w="8499" w:type="dxa"/>
            <w:tcBorders>
              <w:top w:val="nil"/>
              <w:left w:val="single" w:sz="4" w:space="0" w:color="auto"/>
              <w:bottom w:val="single" w:sz="4" w:space="0" w:color="auto"/>
              <w:right w:val="single" w:sz="4" w:space="0" w:color="auto"/>
            </w:tcBorders>
            <w:shd w:val="clear" w:color="auto" w:fill="auto"/>
            <w:vAlign w:val="bottom"/>
          </w:tcPr>
          <w:p w14:paraId="361F333C" w14:textId="77777777" w:rsidR="00CE0863" w:rsidRPr="00CE0863" w:rsidRDefault="00CE0863" w:rsidP="00CE0863">
            <w:pPr>
              <w:tabs>
                <w:tab w:val="left" w:pos="3045"/>
              </w:tabs>
              <w:spacing w:before="0" w:after="0" w:line="240" w:lineRule="auto"/>
              <w:jc w:val="left"/>
              <w:rPr>
                <w:color w:val="000000"/>
                <w:szCs w:val="24"/>
              </w:rPr>
            </w:pPr>
            <w:proofErr w:type="spellStart"/>
            <w:r w:rsidRPr="00CE0863">
              <w:rPr>
                <w:color w:val="000000"/>
                <w:szCs w:val="24"/>
              </w:rPr>
              <w:t>Berei</w:t>
            </w:r>
            <w:proofErr w:type="spellEnd"/>
            <w:r w:rsidRPr="00CE0863">
              <w:rPr>
                <w:color w:val="000000"/>
                <w:szCs w:val="24"/>
              </w:rPr>
              <w:t xml:space="preserve"> Csaba ev.</w:t>
            </w:r>
          </w:p>
          <w:p w14:paraId="65FD5DE2"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3980 Sátoraljaújhely </w:t>
            </w:r>
            <w:proofErr w:type="spellStart"/>
            <w:r w:rsidRPr="00CE0863">
              <w:rPr>
                <w:szCs w:val="24"/>
              </w:rPr>
              <w:t>Stuller</w:t>
            </w:r>
            <w:proofErr w:type="spellEnd"/>
            <w:r w:rsidRPr="00CE0863">
              <w:rPr>
                <w:szCs w:val="24"/>
              </w:rPr>
              <w:t xml:space="preserve"> Antal út 5.</w:t>
            </w:r>
          </w:p>
        </w:tc>
      </w:tr>
      <w:tr w:rsidR="00CE0863" w:rsidRPr="00CE0863" w14:paraId="3C3D6896" w14:textId="77777777" w:rsidTr="009E60E8">
        <w:tc>
          <w:tcPr>
            <w:tcW w:w="1129" w:type="dxa"/>
          </w:tcPr>
          <w:p w14:paraId="747F0EF2" w14:textId="77777777" w:rsidR="00CE0863" w:rsidRPr="00CE0863" w:rsidRDefault="00CE0863" w:rsidP="00CE0863">
            <w:pPr>
              <w:tabs>
                <w:tab w:val="left" w:pos="3045"/>
              </w:tabs>
              <w:spacing w:before="0" w:after="0" w:line="240" w:lineRule="auto"/>
              <w:jc w:val="center"/>
              <w:rPr>
                <w:szCs w:val="24"/>
              </w:rPr>
            </w:pPr>
            <w:r w:rsidRPr="00CE0863">
              <w:rPr>
                <w:szCs w:val="24"/>
              </w:rPr>
              <w:t>56</w:t>
            </w:r>
          </w:p>
        </w:tc>
        <w:tc>
          <w:tcPr>
            <w:tcW w:w="8499" w:type="dxa"/>
            <w:tcBorders>
              <w:top w:val="nil"/>
              <w:left w:val="single" w:sz="4" w:space="0" w:color="auto"/>
              <w:bottom w:val="single" w:sz="4" w:space="0" w:color="auto"/>
              <w:right w:val="single" w:sz="4" w:space="0" w:color="auto"/>
            </w:tcBorders>
            <w:shd w:val="clear" w:color="auto" w:fill="auto"/>
            <w:vAlign w:val="bottom"/>
          </w:tcPr>
          <w:p w14:paraId="496D4AC1" w14:textId="77777777" w:rsidR="00CE0863" w:rsidRPr="00CE0863" w:rsidRDefault="00CE0863" w:rsidP="00CE0863">
            <w:pPr>
              <w:tabs>
                <w:tab w:val="left" w:pos="3045"/>
              </w:tabs>
              <w:spacing w:before="0" w:after="0" w:line="240" w:lineRule="auto"/>
              <w:jc w:val="left"/>
              <w:rPr>
                <w:color w:val="000000"/>
                <w:szCs w:val="24"/>
              </w:rPr>
            </w:pPr>
            <w:proofErr w:type="spellStart"/>
            <w:r w:rsidRPr="00CE0863">
              <w:rPr>
                <w:color w:val="000000"/>
                <w:szCs w:val="24"/>
              </w:rPr>
              <w:t>Fireplace</w:t>
            </w:r>
            <w:proofErr w:type="spellEnd"/>
            <w:r w:rsidRPr="00CE0863">
              <w:rPr>
                <w:color w:val="000000"/>
                <w:szCs w:val="24"/>
              </w:rPr>
              <w:t xml:space="preserve"> Gyártó és Kereskedelmi Kft.</w:t>
            </w:r>
          </w:p>
          <w:p w14:paraId="00D9BD3C" w14:textId="77777777" w:rsidR="00CE0863" w:rsidRPr="00CE0863" w:rsidRDefault="00CE0863" w:rsidP="00CE0863">
            <w:pPr>
              <w:tabs>
                <w:tab w:val="left" w:pos="3045"/>
              </w:tabs>
              <w:spacing w:before="0" w:after="0" w:line="240" w:lineRule="auto"/>
              <w:jc w:val="left"/>
              <w:rPr>
                <w:szCs w:val="24"/>
              </w:rPr>
            </w:pPr>
            <w:r w:rsidRPr="00CE0863">
              <w:rPr>
                <w:szCs w:val="24"/>
              </w:rPr>
              <w:t>3553 Kistokaj Állomás u 7.</w:t>
            </w:r>
          </w:p>
        </w:tc>
      </w:tr>
      <w:tr w:rsidR="00CE0863" w:rsidRPr="00CE0863" w14:paraId="53932498" w14:textId="77777777" w:rsidTr="009E60E8">
        <w:tc>
          <w:tcPr>
            <w:tcW w:w="1129" w:type="dxa"/>
          </w:tcPr>
          <w:p w14:paraId="1AE20867" w14:textId="77777777" w:rsidR="00CE0863" w:rsidRPr="00CE0863" w:rsidRDefault="00CE0863" w:rsidP="00CE0863">
            <w:pPr>
              <w:tabs>
                <w:tab w:val="left" w:pos="3045"/>
              </w:tabs>
              <w:spacing w:before="0" w:after="0" w:line="240" w:lineRule="auto"/>
              <w:jc w:val="center"/>
              <w:rPr>
                <w:szCs w:val="24"/>
              </w:rPr>
            </w:pPr>
            <w:r w:rsidRPr="00CE0863">
              <w:rPr>
                <w:szCs w:val="24"/>
              </w:rPr>
              <w:t>57</w:t>
            </w:r>
          </w:p>
        </w:tc>
        <w:tc>
          <w:tcPr>
            <w:tcW w:w="8499" w:type="dxa"/>
            <w:tcBorders>
              <w:top w:val="nil"/>
              <w:left w:val="single" w:sz="4" w:space="0" w:color="auto"/>
              <w:bottom w:val="single" w:sz="4" w:space="0" w:color="auto"/>
              <w:right w:val="single" w:sz="4" w:space="0" w:color="auto"/>
            </w:tcBorders>
            <w:shd w:val="clear" w:color="auto" w:fill="auto"/>
            <w:vAlign w:val="bottom"/>
          </w:tcPr>
          <w:p w14:paraId="6C69286A" w14:textId="77777777" w:rsidR="00CE0863" w:rsidRPr="00CE0863" w:rsidRDefault="00CE0863" w:rsidP="00CE0863">
            <w:pPr>
              <w:tabs>
                <w:tab w:val="left" w:pos="3045"/>
              </w:tabs>
              <w:spacing w:before="0" w:after="0" w:line="240" w:lineRule="auto"/>
              <w:jc w:val="left"/>
              <w:rPr>
                <w:szCs w:val="24"/>
              </w:rPr>
            </w:pPr>
            <w:proofErr w:type="spellStart"/>
            <w:r w:rsidRPr="00CE0863">
              <w:rPr>
                <w:szCs w:val="24"/>
              </w:rPr>
              <w:t>Notaweld</w:t>
            </w:r>
            <w:proofErr w:type="spellEnd"/>
            <w:r w:rsidRPr="00CE0863">
              <w:rPr>
                <w:szCs w:val="24"/>
              </w:rPr>
              <w:t xml:space="preserve"> Kft.</w:t>
            </w:r>
          </w:p>
          <w:p w14:paraId="194051E9" w14:textId="77777777" w:rsidR="00CE0863" w:rsidRPr="00CE0863" w:rsidRDefault="00CE0863" w:rsidP="00CE0863">
            <w:pPr>
              <w:tabs>
                <w:tab w:val="left" w:pos="3045"/>
              </w:tabs>
              <w:spacing w:before="0" w:after="0" w:line="240" w:lineRule="auto"/>
              <w:jc w:val="left"/>
              <w:rPr>
                <w:szCs w:val="24"/>
              </w:rPr>
            </w:pPr>
            <w:r w:rsidRPr="00CE0863">
              <w:rPr>
                <w:szCs w:val="24"/>
              </w:rPr>
              <w:t>3800 Szikszó Bártfai út 12.</w:t>
            </w:r>
          </w:p>
        </w:tc>
      </w:tr>
      <w:tr w:rsidR="00CE0863" w:rsidRPr="00CE0863" w14:paraId="2DD7E577" w14:textId="77777777" w:rsidTr="009E60E8">
        <w:tc>
          <w:tcPr>
            <w:tcW w:w="1129" w:type="dxa"/>
          </w:tcPr>
          <w:p w14:paraId="4EEFC9F6" w14:textId="77777777" w:rsidR="00CE0863" w:rsidRPr="00CE0863" w:rsidRDefault="00CE0863" w:rsidP="00CE0863">
            <w:pPr>
              <w:tabs>
                <w:tab w:val="left" w:pos="3045"/>
              </w:tabs>
              <w:spacing w:before="0" w:after="0" w:line="240" w:lineRule="auto"/>
              <w:jc w:val="center"/>
              <w:rPr>
                <w:szCs w:val="24"/>
              </w:rPr>
            </w:pPr>
            <w:r w:rsidRPr="00CE0863">
              <w:rPr>
                <w:szCs w:val="24"/>
              </w:rPr>
              <w:t>58</w:t>
            </w:r>
          </w:p>
        </w:tc>
        <w:tc>
          <w:tcPr>
            <w:tcW w:w="8499" w:type="dxa"/>
            <w:tcBorders>
              <w:top w:val="nil"/>
              <w:left w:val="single" w:sz="4" w:space="0" w:color="auto"/>
              <w:bottom w:val="single" w:sz="4" w:space="0" w:color="auto"/>
              <w:right w:val="single" w:sz="4" w:space="0" w:color="auto"/>
            </w:tcBorders>
            <w:shd w:val="clear" w:color="auto" w:fill="auto"/>
            <w:vAlign w:val="bottom"/>
          </w:tcPr>
          <w:p w14:paraId="6023CE0A" w14:textId="77777777" w:rsidR="00CE0863" w:rsidRPr="00CE0863" w:rsidRDefault="00CE0863" w:rsidP="00CE0863">
            <w:pPr>
              <w:tabs>
                <w:tab w:val="left" w:pos="3045"/>
              </w:tabs>
              <w:spacing w:before="0" w:after="0" w:line="240" w:lineRule="auto"/>
              <w:jc w:val="left"/>
              <w:rPr>
                <w:color w:val="000000"/>
                <w:szCs w:val="24"/>
              </w:rPr>
            </w:pPr>
            <w:proofErr w:type="spellStart"/>
            <w:r w:rsidRPr="00CE0863">
              <w:rPr>
                <w:color w:val="000000"/>
                <w:szCs w:val="24"/>
              </w:rPr>
              <w:t>Innoteam</w:t>
            </w:r>
            <w:proofErr w:type="spellEnd"/>
            <w:r w:rsidRPr="00CE0863">
              <w:rPr>
                <w:color w:val="000000"/>
                <w:szCs w:val="24"/>
              </w:rPr>
              <w:t xml:space="preserve"> Kft.</w:t>
            </w:r>
          </w:p>
          <w:p w14:paraId="58A43025" w14:textId="77777777" w:rsidR="00CE0863" w:rsidRPr="00CE0863" w:rsidRDefault="00CE0863" w:rsidP="00CE0863">
            <w:pPr>
              <w:tabs>
                <w:tab w:val="left" w:pos="3045"/>
              </w:tabs>
              <w:spacing w:before="0" w:after="0" w:line="240" w:lineRule="auto"/>
              <w:jc w:val="left"/>
              <w:rPr>
                <w:szCs w:val="24"/>
              </w:rPr>
            </w:pPr>
            <w:r w:rsidRPr="00CE0863">
              <w:rPr>
                <w:szCs w:val="24"/>
              </w:rPr>
              <w:t>3800 Szikszó Bártfai út 12.</w:t>
            </w:r>
          </w:p>
        </w:tc>
      </w:tr>
      <w:tr w:rsidR="00CE0863" w:rsidRPr="00CE0863" w14:paraId="090F1E30" w14:textId="77777777" w:rsidTr="009E60E8">
        <w:tc>
          <w:tcPr>
            <w:tcW w:w="1129" w:type="dxa"/>
          </w:tcPr>
          <w:p w14:paraId="4E8AE0E5" w14:textId="77777777" w:rsidR="00CE0863" w:rsidRPr="00CE0863" w:rsidRDefault="00CE0863" w:rsidP="00CE0863">
            <w:pPr>
              <w:tabs>
                <w:tab w:val="left" w:pos="3045"/>
              </w:tabs>
              <w:spacing w:before="0" w:after="0" w:line="240" w:lineRule="auto"/>
              <w:jc w:val="center"/>
              <w:rPr>
                <w:szCs w:val="24"/>
              </w:rPr>
            </w:pPr>
            <w:r w:rsidRPr="00CE0863">
              <w:rPr>
                <w:szCs w:val="24"/>
              </w:rPr>
              <w:t>59</w:t>
            </w:r>
          </w:p>
        </w:tc>
        <w:tc>
          <w:tcPr>
            <w:tcW w:w="8499" w:type="dxa"/>
            <w:tcBorders>
              <w:top w:val="nil"/>
              <w:left w:val="single" w:sz="4" w:space="0" w:color="auto"/>
              <w:bottom w:val="single" w:sz="4" w:space="0" w:color="auto"/>
              <w:right w:val="single" w:sz="4" w:space="0" w:color="auto"/>
            </w:tcBorders>
            <w:shd w:val="clear" w:color="auto" w:fill="auto"/>
            <w:vAlign w:val="bottom"/>
          </w:tcPr>
          <w:p w14:paraId="40E282CA"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NESTLÉ Hungária Kft.</w:t>
            </w:r>
          </w:p>
          <w:p w14:paraId="4CC051CE" w14:textId="77777777" w:rsidR="00CE0863" w:rsidRPr="00CE0863" w:rsidRDefault="00CE0863" w:rsidP="00CE0863">
            <w:pPr>
              <w:tabs>
                <w:tab w:val="left" w:pos="3045"/>
              </w:tabs>
              <w:spacing w:before="0" w:after="0" w:line="240" w:lineRule="auto"/>
              <w:jc w:val="left"/>
              <w:rPr>
                <w:szCs w:val="24"/>
              </w:rPr>
            </w:pPr>
            <w:r w:rsidRPr="00CE0863">
              <w:rPr>
                <w:szCs w:val="24"/>
              </w:rPr>
              <w:t>3900 Szerencs Rákóczi út 124.</w:t>
            </w:r>
          </w:p>
        </w:tc>
      </w:tr>
      <w:tr w:rsidR="00CE0863" w:rsidRPr="00CE0863" w14:paraId="4B268B09" w14:textId="77777777" w:rsidTr="009E60E8">
        <w:tc>
          <w:tcPr>
            <w:tcW w:w="1129" w:type="dxa"/>
          </w:tcPr>
          <w:p w14:paraId="2405BC74" w14:textId="77777777" w:rsidR="00CE0863" w:rsidRPr="00CE0863" w:rsidRDefault="00CE0863" w:rsidP="00CE0863">
            <w:pPr>
              <w:tabs>
                <w:tab w:val="left" w:pos="3045"/>
              </w:tabs>
              <w:spacing w:before="0" w:after="0" w:line="240" w:lineRule="auto"/>
              <w:jc w:val="center"/>
              <w:rPr>
                <w:szCs w:val="24"/>
              </w:rPr>
            </w:pPr>
            <w:r w:rsidRPr="00CE0863">
              <w:rPr>
                <w:szCs w:val="24"/>
              </w:rPr>
              <w:t>60</w:t>
            </w:r>
          </w:p>
        </w:tc>
        <w:tc>
          <w:tcPr>
            <w:tcW w:w="8499" w:type="dxa"/>
            <w:tcBorders>
              <w:top w:val="nil"/>
              <w:left w:val="single" w:sz="4" w:space="0" w:color="auto"/>
              <w:bottom w:val="single" w:sz="4" w:space="0" w:color="auto"/>
              <w:right w:val="single" w:sz="4" w:space="0" w:color="auto"/>
            </w:tcBorders>
            <w:shd w:val="clear" w:color="auto" w:fill="auto"/>
            <w:vAlign w:val="bottom"/>
          </w:tcPr>
          <w:p w14:paraId="0B1B7DA5"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MVM Energetikai Ágazati Képzőközpont</w:t>
            </w:r>
          </w:p>
          <w:p w14:paraId="38AFCBB4" w14:textId="77777777" w:rsidR="00CE0863" w:rsidRPr="00CE0863" w:rsidRDefault="00CE0863" w:rsidP="00CE0863">
            <w:pPr>
              <w:tabs>
                <w:tab w:val="left" w:pos="3045"/>
              </w:tabs>
              <w:spacing w:before="0" w:after="0" w:line="240" w:lineRule="auto"/>
              <w:jc w:val="left"/>
              <w:rPr>
                <w:szCs w:val="24"/>
              </w:rPr>
            </w:pPr>
            <w:r w:rsidRPr="00CE0863">
              <w:rPr>
                <w:szCs w:val="24"/>
              </w:rPr>
              <w:t>Budapest II. János Pál pápa tér 20.</w:t>
            </w:r>
          </w:p>
        </w:tc>
      </w:tr>
      <w:tr w:rsidR="00CE0863" w:rsidRPr="00CE0863" w14:paraId="7036AA71" w14:textId="77777777" w:rsidTr="009E60E8">
        <w:tc>
          <w:tcPr>
            <w:tcW w:w="1129" w:type="dxa"/>
          </w:tcPr>
          <w:p w14:paraId="20B0BF86" w14:textId="77777777" w:rsidR="00CE0863" w:rsidRPr="00CE0863" w:rsidRDefault="00CE0863" w:rsidP="00CE0863">
            <w:pPr>
              <w:tabs>
                <w:tab w:val="left" w:pos="3045"/>
              </w:tabs>
              <w:spacing w:before="0" w:after="0" w:line="240" w:lineRule="auto"/>
              <w:jc w:val="center"/>
              <w:rPr>
                <w:szCs w:val="24"/>
              </w:rPr>
            </w:pPr>
            <w:r w:rsidRPr="00CE0863">
              <w:rPr>
                <w:szCs w:val="24"/>
              </w:rPr>
              <w:t>61</w:t>
            </w:r>
          </w:p>
        </w:tc>
        <w:tc>
          <w:tcPr>
            <w:tcW w:w="8499" w:type="dxa"/>
            <w:tcBorders>
              <w:top w:val="nil"/>
              <w:left w:val="single" w:sz="4" w:space="0" w:color="auto"/>
              <w:bottom w:val="single" w:sz="4" w:space="0" w:color="auto"/>
              <w:right w:val="single" w:sz="4" w:space="0" w:color="auto"/>
            </w:tcBorders>
            <w:shd w:val="clear" w:color="auto" w:fill="auto"/>
            <w:vAlign w:val="bottom"/>
          </w:tcPr>
          <w:p w14:paraId="37B036B2"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ÉPSZER Zrt.</w:t>
            </w:r>
          </w:p>
          <w:p w14:paraId="7E2F1B49" w14:textId="77777777" w:rsidR="00CE0863" w:rsidRPr="00CE0863" w:rsidRDefault="00CE0863" w:rsidP="00CE0863">
            <w:pPr>
              <w:tabs>
                <w:tab w:val="left" w:pos="3045"/>
              </w:tabs>
              <w:spacing w:before="0" w:after="0" w:line="240" w:lineRule="auto"/>
              <w:jc w:val="left"/>
              <w:rPr>
                <w:szCs w:val="24"/>
              </w:rPr>
            </w:pPr>
            <w:r w:rsidRPr="00CE0863">
              <w:rPr>
                <w:szCs w:val="24"/>
              </w:rPr>
              <w:t>3944 Sárospatak Eötvös u. 11.</w:t>
            </w:r>
          </w:p>
        </w:tc>
      </w:tr>
      <w:tr w:rsidR="00CE0863" w:rsidRPr="00CE0863" w14:paraId="06F0F0E8" w14:textId="77777777" w:rsidTr="009E60E8">
        <w:tc>
          <w:tcPr>
            <w:tcW w:w="1129" w:type="dxa"/>
          </w:tcPr>
          <w:p w14:paraId="7C3592AE" w14:textId="77777777" w:rsidR="00CE0863" w:rsidRPr="00CE0863" w:rsidRDefault="00CE0863" w:rsidP="00CE0863">
            <w:pPr>
              <w:tabs>
                <w:tab w:val="left" w:pos="3045"/>
              </w:tabs>
              <w:spacing w:before="0" w:after="0" w:line="240" w:lineRule="auto"/>
              <w:jc w:val="center"/>
              <w:rPr>
                <w:szCs w:val="24"/>
              </w:rPr>
            </w:pPr>
            <w:r w:rsidRPr="00CE0863">
              <w:rPr>
                <w:szCs w:val="24"/>
              </w:rPr>
              <w:t>62</w:t>
            </w:r>
          </w:p>
        </w:tc>
        <w:tc>
          <w:tcPr>
            <w:tcW w:w="8499" w:type="dxa"/>
            <w:tcBorders>
              <w:top w:val="nil"/>
              <w:left w:val="single" w:sz="4" w:space="0" w:color="auto"/>
              <w:bottom w:val="single" w:sz="4" w:space="0" w:color="auto"/>
              <w:right w:val="single" w:sz="4" w:space="0" w:color="auto"/>
            </w:tcBorders>
            <w:shd w:val="clear" w:color="auto" w:fill="auto"/>
            <w:vAlign w:val="bottom"/>
          </w:tcPr>
          <w:p w14:paraId="2E491120" w14:textId="77777777" w:rsidR="00CE0863" w:rsidRPr="00CE0863" w:rsidRDefault="00CE0863" w:rsidP="00CE0863">
            <w:pPr>
              <w:tabs>
                <w:tab w:val="left" w:pos="3045"/>
              </w:tabs>
              <w:spacing w:before="0" w:after="0" w:line="240" w:lineRule="auto"/>
              <w:jc w:val="left"/>
              <w:rPr>
                <w:color w:val="000000"/>
                <w:szCs w:val="24"/>
              </w:rPr>
            </w:pPr>
            <w:proofErr w:type="spellStart"/>
            <w:r w:rsidRPr="00CE0863">
              <w:rPr>
                <w:color w:val="000000"/>
                <w:szCs w:val="24"/>
              </w:rPr>
              <w:t>Elektro</w:t>
            </w:r>
            <w:proofErr w:type="spellEnd"/>
            <w:r w:rsidRPr="00CE0863">
              <w:rPr>
                <w:color w:val="000000"/>
                <w:szCs w:val="24"/>
              </w:rPr>
              <w:t>-Kombi Kft.</w:t>
            </w:r>
          </w:p>
          <w:p w14:paraId="4422D277" w14:textId="77777777" w:rsidR="00CE0863" w:rsidRPr="00CE0863" w:rsidRDefault="00CE0863" w:rsidP="00CE0863">
            <w:pPr>
              <w:tabs>
                <w:tab w:val="left" w:pos="3045"/>
              </w:tabs>
              <w:spacing w:before="0" w:after="0" w:line="240" w:lineRule="auto"/>
              <w:jc w:val="left"/>
              <w:rPr>
                <w:szCs w:val="24"/>
              </w:rPr>
            </w:pPr>
            <w:r w:rsidRPr="00CE0863">
              <w:rPr>
                <w:szCs w:val="24"/>
              </w:rPr>
              <w:t>1163 Budapest, Cziráki utca 26-31. II. em. 110.</w:t>
            </w:r>
          </w:p>
        </w:tc>
      </w:tr>
      <w:tr w:rsidR="00CE0863" w:rsidRPr="00CE0863" w14:paraId="480A313F" w14:textId="77777777" w:rsidTr="009E60E8">
        <w:tc>
          <w:tcPr>
            <w:tcW w:w="1129" w:type="dxa"/>
          </w:tcPr>
          <w:p w14:paraId="6456A74E" w14:textId="77777777" w:rsidR="00CE0863" w:rsidRPr="00CE0863" w:rsidRDefault="00CE0863" w:rsidP="00CE0863">
            <w:pPr>
              <w:tabs>
                <w:tab w:val="left" w:pos="3045"/>
              </w:tabs>
              <w:spacing w:before="0" w:after="0" w:line="240" w:lineRule="auto"/>
              <w:jc w:val="center"/>
              <w:rPr>
                <w:szCs w:val="24"/>
              </w:rPr>
            </w:pPr>
            <w:r w:rsidRPr="00CE0863">
              <w:rPr>
                <w:szCs w:val="24"/>
              </w:rPr>
              <w:t>63</w:t>
            </w:r>
          </w:p>
        </w:tc>
        <w:tc>
          <w:tcPr>
            <w:tcW w:w="8499" w:type="dxa"/>
            <w:tcBorders>
              <w:top w:val="nil"/>
              <w:left w:val="single" w:sz="4" w:space="0" w:color="auto"/>
              <w:bottom w:val="single" w:sz="4" w:space="0" w:color="auto"/>
              <w:right w:val="single" w:sz="4" w:space="0" w:color="auto"/>
            </w:tcBorders>
            <w:shd w:val="clear" w:color="auto" w:fill="auto"/>
            <w:vAlign w:val="bottom"/>
          </w:tcPr>
          <w:p w14:paraId="6B5D4FEC"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Láng Sándorné ev.</w:t>
            </w:r>
          </w:p>
          <w:p w14:paraId="75D002D9" w14:textId="77777777" w:rsidR="00CE0863" w:rsidRPr="00CE0863" w:rsidRDefault="00CE0863" w:rsidP="00CE0863">
            <w:pPr>
              <w:tabs>
                <w:tab w:val="left" w:pos="3045"/>
              </w:tabs>
              <w:spacing w:before="0" w:after="0" w:line="240" w:lineRule="auto"/>
              <w:jc w:val="left"/>
              <w:rPr>
                <w:szCs w:val="24"/>
              </w:rPr>
            </w:pPr>
            <w:r w:rsidRPr="00CE0863">
              <w:rPr>
                <w:szCs w:val="24"/>
              </w:rPr>
              <w:t>3907 Tállya Palota út 19.</w:t>
            </w:r>
          </w:p>
        </w:tc>
      </w:tr>
      <w:tr w:rsidR="00CE0863" w:rsidRPr="00CE0863" w14:paraId="0D5FE85B" w14:textId="77777777" w:rsidTr="009E60E8">
        <w:tc>
          <w:tcPr>
            <w:tcW w:w="1129" w:type="dxa"/>
          </w:tcPr>
          <w:p w14:paraId="4A1025D0" w14:textId="77777777" w:rsidR="00CE0863" w:rsidRPr="00CE0863" w:rsidRDefault="00CE0863" w:rsidP="00CE0863">
            <w:pPr>
              <w:tabs>
                <w:tab w:val="left" w:pos="3045"/>
              </w:tabs>
              <w:spacing w:before="0" w:after="0" w:line="240" w:lineRule="auto"/>
              <w:jc w:val="center"/>
              <w:rPr>
                <w:szCs w:val="24"/>
              </w:rPr>
            </w:pPr>
            <w:r w:rsidRPr="00CE0863">
              <w:rPr>
                <w:szCs w:val="24"/>
              </w:rPr>
              <w:lastRenderedPageBreak/>
              <w:t>64</w:t>
            </w:r>
          </w:p>
        </w:tc>
        <w:tc>
          <w:tcPr>
            <w:tcW w:w="8499" w:type="dxa"/>
            <w:tcBorders>
              <w:top w:val="nil"/>
              <w:left w:val="single" w:sz="4" w:space="0" w:color="auto"/>
              <w:bottom w:val="single" w:sz="4" w:space="0" w:color="auto"/>
              <w:right w:val="single" w:sz="4" w:space="0" w:color="auto"/>
            </w:tcBorders>
            <w:shd w:val="clear" w:color="auto" w:fill="auto"/>
            <w:vAlign w:val="bottom"/>
          </w:tcPr>
          <w:p w14:paraId="688773ED"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G-Mínusz Kft.</w:t>
            </w:r>
          </w:p>
          <w:p w14:paraId="2F77435C" w14:textId="77777777" w:rsidR="00CE0863" w:rsidRPr="00CE0863" w:rsidRDefault="00CE0863" w:rsidP="00CE0863">
            <w:pPr>
              <w:tabs>
                <w:tab w:val="left" w:pos="3045"/>
              </w:tabs>
              <w:spacing w:before="0" w:after="0" w:line="240" w:lineRule="auto"/>
              <w:jc w:val="left"/>
              <w:rPr>
                <w:szCs w:val="24"/>
              </w:rPr>
            </w:pPr>
            <w:r w:rsidRPr="00CE0863">
              <w:rPr>
                <w:szCs w:val="24"/>
              </w:rPr>
              <w:t>3900 Szerencs, Bástya u. 40.</w:t>
            </w:r>
          </w:p>
        </w:tc>
      </w:tr>
      <w:tr w:rsidR="00CE0863" w:rsidRPr="00CE0863" w14:paraId="2B178335" w14:textId="77777777" w:rsidTr="009E60E8">
        <w:tc>
          <w:tcPr>
            <w:tcW w:w="1129" w:type="dxa"/>
          </w:tcPr>
          <w:p w14:paraId="3361ACEC" w14:textId="77777777" w:rsidR="00CE0863" w:rsidRPr="00CE0863" w:rsidRDefault="00CE0863" w:rsidP="00CE0863">
            <w:pPr>
              <w:tabs>
                <w:tab w:val="left" w:pos="3045"/>
              </w:tabs>
              <w:spacing w:before="0" w:after="0" w:line="240" w:lineRule="auto"/>
              <w:jc w:val="center"/>
              <w:rPr>
                <w:szCs w:val="24"/>
              </w:rPr>
            </w:pPr>
            <w:r w:rsidRPr="00CE0863">
              <w:rPr>
                <w:szCs w:val="24"/>
              </w:rPr>
              <w:t>65</w:t>
            </w:r>
          </w:p>
        </w:tc>
        <w:tc>
          <w:tcPr>
            <w:tcW w:w="8499" w:type="dxa"/>
            <w:tcBorders>
              <w:top w:val="nil"/>
              <w:left w:val="single" w:sz="4" w:space="0" w:color="auto"/>
              <w:bottom w:val="single" w:sz="4" w:space="0" w:color="auto"/>
              <w:right w:val="single" w:sz="4" w:space="0" w:color="auto"/>
            </w:tcBorders>
            <w:shd w:val="clear" w:color="auto" w:fill="auto"/>
            <w:vAlign w:val="bottom"/>
          </w:tcPr>
          <w:p w14:paraId="4533A69C" w14:textId="77777777" w:rsidR="00CE0863" w:rsidRPr="00CE0863" w:rsidRDefault="00CE0863" w:rsidP="00CE0863">
            <w:pPr>
              <w:tabs>
                <w:tab w:val="left" w:pos="3045"/>
              </w:tabs>
              <w:spacing w:before="0" w:after="0" w:line="240" w:lineRule="auto"/>
              <w:jc w:val="left"/>
              <w:rPr>
                <w:szCs w:val="24"/>
              </w:rPr>
            </w:pPr>
            <w:r w:rsidRPr="00CE0863">
              <w:rPr>
                <w:szCs w:val="24"/>
              </w:rPr>
              <w:t>Judit Kozmetika (Gáti Károlyné)</w:t>
            </w:r>
          </w:p>
          <w:p w14:paraId="698B9672" w14:textId="77777777" w:rsidR="00CE0863" w:rsidRPr="00CE0863" w:rsidRDefault="00CE0863" w:rsidP="00CE0863">
            <w:pPr>
              <w:tabs>
                <w:tab w:val="left" w:pos="3045"/>
              </w:tabs>
              <w:spacing w:before="0" w:after="0" w:line="240" w:lineRule="auto"/>
              <w:jc w:val="left"/>
              <w:rPr>
                <w:szCs w:val="24"/>
              </w:rPr>
            </w:pPr>
            <w:r w:rsidRPr="00CE0863">
              <w:rPr>
                <w:szCs w:val="24"/>
              </w:rPr>
              <w:t>3530 Miskolc Király utca 8.</w:t>
            </w:r>
          </w:p>
        </w:tc>
      </w:tr>
      <w:tr w:rsidR="00CE0863" w:rsidRPr="00CE0863" w14:paraId="322026F5" w14:textId="77777777" w:rsidTr="009E60E8">
        <w:tc>
          <w:tcPr>
            <w:tcW w:w="1129" w:type="dxa"/>
          </w:tcPr>
          <w:p w14:paraId="40116265" w14:textId="77777777" w:rsidR="00CE0863" w:rsidRPr="00CE0863" w:rsidRDefault="00CE0863" w:rsidP="00CE0863">
            <w:pPr>
              <w:tabs>
                <w:tab w:val="left" w:pos="3045"/>
              </w:tabs>
              <w:spacing w:before="0" w:after="0" w:line="240" w:lineRule="auto"/>
              <w:jc w:val="center"/>
              <w:rPr>
                <w:szCs w:val="24"/>
              </w:rPr>
            </w:pPr>
            <w:r w:rsidRPr="00CE0863">
              <w:rPr>
                <w:szCs w:val="24"/>
              </w:rPr>
              <w:t>66</w:t>
            </w:r>
          </w:p>
        </w:tc>
        <w:tc>
          <w:tcPr>
            <w:tcW w:w="8499" w:type="dxa"/>
            <w:tcBorders>
              <w:top w:val="nil"/>
              <w:left w:val="single" w:sz="4" w:space="0" w:color="auto"/>
              <w:bottom w:val="single" w:sz="4" w:space="0" w:color="auto"/>
              <w:right w:val="single" w:sz="4" w:space="0" w:color="auto"/>
            </w:tcBorders>
            <w:shd w:val="clear" w:color="auto" w:fill="auto"/>
            <w:vAlign w:val="bottom"/>
          </w:tcPr>
          <w:p w14:paraId="75F883DF"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Kardos László ev.</w:t>
            </w:r>
          </w:p>
          <w:p w14:paraId="59E7F147" w14:textId="77777777" w:rsidR="00CE0863" w:rsidRPr="00CE0863" w:rsidRDefault="00CE0863" w:rsidP="00CE0863">
            <w:pPr>
              <w:tabs>
                <w:tab w:val="left" w:pos="3045"/>
              </w:tabs>
              <w:spacing w:before="0" w:after="0" w:line="240" w:lineRule="auto"/>
              <w:jc w:val="left"/>
              <w:rPr>
                <w:szCs w:val="24"/>
              </w:rPr>
            </w:pPr>
            <w:r w:rsidRPr="00CE0863">
              <w:rPr>
                <w:szCs w:val="24"/>
              </w:rPr>
              <w:t>3903 Bekecs Szent István út 12.</w:t>
            </w:r>
          </w:p>
        </w:tc>
      </w:tr>
      <w:tr w:rsidR="00CE0863" w:rsidRPr="00CE0863" w14:paraId="0F822C70" w14:textId="77777777" w:rsidTr="009E60E8">
        <w:tc>
          <w:tcPr>
            <w:tcW w:w="1129" w:type="dxa"/>
          </w:tcPr>
          <w:p w14:paraId="168349A4" w14:textId="77777777" w:rsidR="00CE0863" w:rsidRPr="00CE0863" w:rsidRDefault="00CE0863" w:rsidP="00CE0863">
            <w:pPr>
              <w:tabs>
                <w:tab w:val="left" w:pos="3045"/>
              </w:tabs>
              <w:spacing w:before="0" w:after="0" w:line="240" w:lineRule="auto"/>
              <w:jc w:val="center"/>
              <w:rPr>
                <w:szCs w:val="24"/>
              </w:rPr>
            </w:pPr>
            <w:r w:rsidRPr="00CE0863">
              <w:rPr>
                <w:szCs w:val="24"/>
              </w:rPr>
              <w:t>67</w:t>
            </w:r>
          </w:p>
        </w:tc>
        <w:tc>
          <w:tcPr>
            <w:tcW w:w="8499" w:type="dxa"/>
            <w:tcBorders>
              <w:top w:val="nil"/>
              <w:left w:val="single" w:sz="4" w:space="0" w:color="auto"/>
              <w:bottom w:val="single" w:sz="4" w:space="0" w:color="auto"/>
              <w:right w:val="single" w:sz="4" w:space="0" w:color="auto"/>
            </w:tcBorders>
            <w:shd w:val="clear" w:color="auto" w:fill="auto"/>
            <w:vAlign w:val="bottom"/>
          </w:tcPr>
          <w:p w14:paraId="45ACDABD" w14:textId="77777777" w:rsidR="00CE0863" w:rsidRPr="00CE0863" w:rsidRDefault="00CE0863" w:rsidP="00CE0863">
            <w:pPr>
              <w:tabs>
                <w:tab w:val="left" w:pos="3045"/>
              </w:tabs>
              <w:spacing w:before="0" w:after="0" w:line="240" w:lineRule="auto"/>
              <w:jc w:val="left"/>
              <w:rPr>
                <w:szCs w:val="24"/>
              </w:rPr>
            </w:pPr>
            <w:proofErr w:type="spellStart"/>
            <w:r w:rsidRPr="00CE0863">
              <w:rPr>
                <w:szCs w:val="24"/>
              </w:rPr>
              <w:t>Benarbau</w:t>
            </w:r>
            <w:proofErr w:type="spellEnd"/>
            <w:r w:rsidRPr="00CE0863">
              <w:rPr>
                <w:szCs w:val="24"/>
              </w:rPr>
              <w:t xml:space="preserve"> Kft.</w:t>
            </w:r>
          </w:p>
          <w:p w14:paraId="13506D6A" w14:textId="77777777" w:rsidR="00CE0863" w:rsidRPr="00CE0863" w:rsidRDefault="00CE0863" w:rsidP="00CE0863">
            <w:pPr>
              <w:tabs>
                <w:tab w:val="left" w:pos="3045"/>
              </w:tabs>
              <w:spacing w:before="0" w:after="0" w:line="240" w:lineRule="auto"/>
              <w:jc w:val="left"/>
              <w:rPr>
                <w:szCs w:val="24"/>
              </w:rPr>
            </w:pPr>
            <w:r w:rsidRPr="00CE0863">
              <w:rPr>
                <w:szCs w:val="24"/>
              </w:rPr>
              <w:t>3903 Bekecs Szerencsi utca 1</w:t>
            </w:r>
          </w:p>
        </w:tc>
      </w:tr>
      <w:tr w:rsidR="00CE0863" w:rsidRPr="00CE0863" w14:paraId="46A77409" w14:textId="77777777" w:rsidTr="009E60E8">
        <w:tc>
          <w:tcPr>
            <w:tcW w:w="1129" w:type="dxa"/>
          </w:tcPr>
          <w:p w14:paraId="0FEF8F9E" w14:textId="77777777" w:rsidR="00CE0863" w:rsidRPr="00CE0863" w:rsidRDefault="00CE0863" w:rsidP="00CE0863">
            <w:pPr>
              <w:tabs>
                <w:tab w:val="left" w:pos="3045"/>
              </w:tabs>
              <w:spacing w:before="0" w:after="0" w:line="240" w:lineRule="auto"/>
              <w:jc w:val="center"/>
              <w:rPr>
                <w:szCs w:val="24"/>
              </w:rPr>
            </w:pPr>
            <w:r w:rsidRPr="00CE0863">
              <w:rPr>
                <w:szCs w:val="24"/>
              </w:rPr>
              <w:t>68</w:t>
            </w:r>
          </w:p>
        </w:tc>
        <w:tc>
          <w:tcPr>
            <w:tcW w:w="8499" w:type="dxa"/>
            <w:tcBorders>
              <w:top w:val="nil"/>
              <w:left w:val="single" w:sz="4" w:space="0" w:color="auto"/>
              <w:bottom w:val="single" w:sz="4" w:space="0" w:color="auto"/>
              <w:right w:val="single" w:sz="4" w:space="0" w:color="auto"/>
            </w:tcBorders>
            <w:shd w:val="clear" w:color="auto" w:fill="auto"/>
            <w:vAlign w:val="bottom"/>
          </w:tcPr>
          <w:p w14:paraId="74656C73"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Budai Károly ev.</w:t>
            </w:r>
          </w:p>
          <w:p w14:paraId="71FE5FA0" w14:textId="77777777" w:rsidR="00CE0863" w:rsidRPr="00CE0863" w:rsidRDefault="00CE0863" w:rsidP="00CE0863">
            <w:pPr>
              <w:tabs>
                <w:tab w:val="left" w:pos="3045"/>
              </w:tabs>
              <w:spacing w:before="0" w:after="0" w:line="240" w:lineRule="auto"/>
              <w:jc w:val="left"/>
              <w:rPr>
                <w:szCs w:val="24"/>
              </w:rPr>
            </w:pPr>
            <w:r w:rsidRPr="00CE0863">
              <w:rPr>
                <w:szCs w:val="24"/>
              </w:rPr>
              <w:t xml:space="preserve">3907 Tállya Mátyás </w:t>
            </w:r>
            <w:proofErr w:type="gramStart"/>
            <w:r w:rsidRPr="00CE0863">
              <w:rPr>
                <w:szCs w:val="24"/>
              </w:rPr>
              <w:t>király út</w:t>
            </w:r>
            <w:proofErr w:type="gramEnd"/>
            <w:r w:rsidRPr="00CE0863">
              <w:rPr>
                <w:szCs w:val="24"/>
              </w:rPr>
              <w:t xml:space="preserve"> 16</w:t>
            </w:r>
          </w:p>
        </w:tc>
      </w:tr>
      <w:tr w:rsidR="00CE0863" w:rsidRPr="00CE0863" w14:paraId="34626AB9" w14:textId="77777777" w:rsidTr="009E60E8">
        <w:tc>
          <w:tcPr>
            <w:tcW w:w="1129" w:type="dxa"/>
          </w:tcPr>
          <w:p w14:paraId="211B614D" w14:textId="77777777" w:rsidR="00CE0863" w:rsidRPr="00CE0863" w:rsidRDefault="00CE0863" w:rsidP="00CE0863">
            <w:pPr>
              <w:tabs>
                <w:tab w:val="left" w:pos="3045"/>
              </w:tabs>
              <w:spacing w:before="0" w:after="0" w:line="240" w:lineRule="auto"/>
              <w:jc w:val="center"/>
              <w:rPr>
                <w:szCs w:val="24"/>
              </w:rPr>
            </w:pPr>
            <w:r w:rsidRPr="00CE0863">
              <w:rPr>
                <w:szCs w:val="24"/>
              </w:rPr>
              <w:t>69</w:t>
            </w:r>
          </w:p>
        </w:tc>
        <w:tc>
          <w:tcPr>
            <w:tcW w:w="8499" w:type="dxa"/>
            <w:tcBorders>
              <w:top w:val="nil"/>
              <w:left w:val="single" w:sz="4" w:space="0" w:color="auto"/>
              <w:bottom w:val="single" w:sz="4" w:space="0" w:color="auto"/>
              <w:right w:val="single" w:sz="4" w:space="0" w:color="auto"/>
            </w:tcBorders>
            <w:shd w:val="clear" w:color="auto" w:fill="auto"/>
            <w:vAlign w:val="bottom"/>
          </w:tcPr>
          <w:p w14:paraId="32708D42"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 xml:space="preserve">Leonardo </w:t>
            </w:r>
            <w:proofErr w:type="spellStart"/>
            <w:r w:rsidRPr="00CE0863">
              <w:rPr>
                <w:color w:val="000000"/>
                <w:szCs w:val="24"/>
              </w:rPr>
              <w:t>Invest</w:t>
            </w:r>
            <w:proofErr w:type="spellEnd"/>
            <w:r w:rsidRPr="00CE0863">
              <w:rPr>
                <w:color w:val="000000"/>
                <w:szCs w:val="24"/>
              </w:rPr>
              <w:t xml:space="preserve"> Kft.</w:t>
            </w:r>
          </w:p>
          <w:p w14:paraId="22E7DEFE" w14:textId="77777777" w:rsidR="00CE0863" w:rsidRPr="00CE0863" w:rsidRDefault="00CE0863" w:rsidP="00CE0863">
            <w:pPr>
              <w:tabs>
                <w:tab w:val="left" w:pos="3045"/>
              </w:tabs>
              <w:spacing w:before="0" w:after="0" w:line="240" w:lineRule="auto"/>
              <w:jc w:val="left"/>
              <w:rPr>
                <w:szCs w:val="24"/>
              </w:rPr>
            </w:pPr>
            <w:r w:rsidRPr="00CE0863">
              <w:rPr>
                <w:szCs w:val="24"/>
              </w:rPr>
              <w:t>3900 Szerencs Dózsa György út 47</w:t>
            </w:r>
          </w:p>
        </w:tc>
      </w:tr>
      <w:tr w:rsidR="00CE0863" w:rsidRPr="00CE0863" w14:paraId="6B63D43E" w14:textId="77777777" w:rsidTr="009E60E8">
        <w:tc>
          <w:tcPr>
            <w:tcW w:w="1129" w:type="dxa"/>
          </w:tcPr>
          <w:p w14:paraId="3EA51ABE" w14:textId="77777777" w:rsidR="00CE0863" w:rsidRPr="00CE0863" w:rsidRDefault="00CE0863" w:rsidP="00CE0863">
            <w:pPr>
              <w:tabs>
                <w:tab w:val="left" w:pos="3045"/>
              </w:tabs>
              <w:spacing w:before="0" w:after="0" w:line="240" w:lineRule="auto"/>
              <w:jc w:val="center"/>
              <w:rPr>
                <w:szCs w:val="24"/>
              </w:rPr>
            </w:pPr>
            <w:r w:rsidRPr="00CE0863">
              <w:rPr>
                <w:szCs w:val="24"/>
              </w:rPr>
              <w:t>70</w:t>
            </w:r>
          </w:p>
        </w:tc>
        <w:tc>
          <w:tcPr>
            <w:tcW w:w="8499" w:type="dxa"/>
            <w:tcBorders>
              <w:top w:val="nil"/>
              <w:left w:val="single" w:sz="4" w:space="0" w:color="auto"/>
              <w:bottom w:val="single" w:sz="4" w:space="0" w:color="auto"/>
              <w:right w:val="single" w:sz="4" w:space="0" w:color="auto"/>
            </w:tcBorders>
            <w:shd w:val="clear" w:color="auto" w:fill="auto"/>
            <w:vAlign w:val="bottom"/>
          </w:tcPr>
          <w:p w14:paraId="5EFFB533" w14:textId="77777777" w:rsidR="00CE0863" w:rsidRPr="00CE0863" w:rsidRDefault="00CE0863" w:rsidP="00CE0863">
            <w:pPr>
              <w:tabs>
                <w:tab w:val="left" w:pos="3045"/>
              </w:tabs>
              <w:spacing w:before="0" w:after="0" w:line="240" w:lineRule="auto"/>
              <w:jc w:val="left"/>
              <w:rPr>
                <w:color w:val="000000"/>
                <w:szCs w:val="24"/>
              </w:rPr>
            </w:pPr>
            <w:r w:rsidRPr="00CE0863">
              <w:rPr>
                <w:color w:val="000000"/>
                <w:szCs w:val="24"/>
              </w:rPr>
              <w:t>Váradi János ev.</w:t>
            </w:r>
          </w:p>
          <w:p w14:paraId="12D75EFD" w14:textId="77777777" w:rsidR="00CE0863" w:rsidRPr="00CE0863" w:rsidRDefault="00CE0863" w:rsidP="00CE0863">
            <w:pPr>
              <w:tabs>
                <w:tab w:val="left" w:pos="3045"/>
              </w:tabs>
              <w:spacing w:before="0" w:after="0" w:line="240" w:lineRule="auto"/>
              <w:jc w:val="left"/>
              <w:rPr>
                <w:szCs w:val="24"/>
              </w:rPr>
            </w:pPr>
            <w:r w:rsidRPr="00CE0863">
              <w:rPr>
                <w:szCs w:val="24"/>
              </w:rPr>
              <w:t>3903 Bekecs Muskátli utca 22.</w:t>
            </w:r>
          </w:p>
        </w:tc>
      </w:tr>
      <w:tr w:rsidR="00CE0863" w:rsidRPr="00CE0863" w14:paraId="17EA3B63" w14:textId="77777777" w:rsidTr="009E60E8">
        <w:tc>
          <w:tcPr>
            <w:tcW w:w="1129" w:type="dxa"/>
          </w:tcPr>
          <w:p w14:paraId="6FD24189" w14:textId="77777777" w:rsidR="00CE0863" w:rsidRPr="00CE0863" w:rsidRDefault="00CE0863" w:rsidP="00CE0863">
            <w:pPr>
              <w:tabs>
                <w:tab w:val="left" w:pos="3045"/>
              </w:tabs>
              <w:spacing w:before="0" w:after="0" w:line="240" w:lineRule="auto"/>
              <w:jc w:val="center"/>
              <w:rPr>
                <w:szCs w:val="24"/>
              </w:rPr>
            </w:pPr>
            <w:r w:rsidRPr="00CE0863">
              <w:rPr>
                <w:szCs w:val="24"/>
              </w:rPr>
              <w:t>71</w:t>
            </w:r>
          </w:p>
        </w:tc>
        <w:tc>
          <w:tcPr>
            <w:tcW w:w="8499" w:type="dxa"/>
            <w:tcBorders>
              <w:top w:val="nil"/>
              <w:left w:val="single" w:sz="4" w:space="0" w:color="auto"/>
              <w:bottom w:val="single" w:sz="4" w:space="0" w:color="auto"/>
              <w:right w:val="single" w:sz="4" w:space="0" w:color="auto"/>
            </w:tcBorders>
            <w:shd w:val="clear" w:color="auto" w:fill="auto"/>
            <w:vAlign w:val="bottom"/>
          </w:tcPr>
          <w:p w14:paraId="70291E13" w14:textId="77777777" w:rsidR="00CE0863" w:rsidRPr="00CE0863" w:rsidRDefault="00CE0863" w:rsidP="00CE0863">
            <w:pPr>
              <w:tabs>
                <w:tab w:val="left" w:pos="3045"/>
              </w:tabs>
              <w:spacing w:before="0" w:after="0" w:line="240" w:lineRule="auto"/>
              <w:jc w:val="left"/>
              <w:rPr>
                <w:color w:val="000000"/>
                <w:szCs w:val="24"/>
              </w:rPr>
            </w:pPr>
            <w:proofErr w:type="spellStart"/>
            <w:r w:rsidRPr="00CE0863">
              <w:rPr>
                <w:color w:val="000000"/>
                <w:szCs w:val="24"/>
              </w:rPr>
              <w:t>Unigöm</w:t>
            </w:r>
            <w:proofErr w:type="spellEnd"/>
            <w:r w:rsidRPr="00CE0863">
              <w:rPr>
                <w:color w:val="000000"/>
                <w:szCs w:val="24"/>
              </w:rPr>
              <w:t xml:space="preserve"> Kft.</w:t>
            </w:r>
          </w:p>
          <w:p w14:paraId="7473C219" w14:textId="77777777" w:rsidR="00CE0863" w:rsidRPr="00CE0863" w:rsidRDefault="00CE0863" w:rsidP="00CE0863">
            <w:pPr>
              <w:tabs>
                <w:tab w:val="left" w:pos="3045"/>
              </w:tabs>
              <w:spacing w:before="0" w:after="0" w:line="240" w:lineRule="auto"/>
              <w:jc w:val="left"/>
              <w:rPr>
                <w:szCs w:val="24"/>
              </w:rPr>
            </w:pPr>
            <w:r w:rsidRPr="00CE0863">
              <w:rPr>
                <w:szCs w:val="24"/>
              </w:rPr>
              <w:t>3800 Szikszó Bártfai út 12.</w:t>
            </w:r>
          </w:p>
        </w:tc>
      </w:tr>
      <w:tr w:rsidR="00CE0863" w:rsidRPr="00CE0863" w14:paraId="461D50D4" w14:textId="77777777" w:rsidTr="009E60E8">
        <w:tc>
          <w:tcPr>
            <w:tcW w:w="1129" w:type="dxa"/>
          </w:tcPr>
          <w:p w14:paraId="0FF4F3A6" w14:textId="77777777" w:rsidR="00CE0863" w:rsidRPr="00CE0863" w:rsidRDefault="00CE0863" w:rsidP="00CE0863">
            <w:pPr>
              <w:tabs>
                <w:tab w:val="left" w:pos="3045"/>
              </w:tabs>
              <w:spacing w:before="0" w:after="0" w:line="240" w:lineRule="auto"/>
              <w:jc w:val="center"/>
              <w:rPr>
                <w:szCs w:val="24"/>
              </w:rPr>
            </w:pPr>
            <w:r w:rsidRPr="00CE0863">
              <w:rPr>
                <w:szCs w:val="24"/>
              </w:rPr>
              <w:t>72</w:t>
            </w:r>
          </w:p>
        </w:tc>
        <w:tc>
          <w:tcPr>
            <w:tcW w:w="8499" w:type="dxa"/>
          </w:tcPr>
          <w:p w14:paraId="4333E100" w14:textId="77777777" w:rsidR="00CE0863" w:rsidRPr="00CE0863" w:rsidRDefault="00CE0863" w:rsidP="00CE0863">
            <w:pPr>
              <w:tabs>
                <w:tab w:val="left" w:pos="3045"/>
              </w:tabs>
              <w:spacing w:before="0" w:after="0" w:line="240" w:lineRule="auto"/>
              <w:jc w:val="left"/>
              <w:rPr>
                <w:szCs w:val="24"/>
              </w:rPr>
            </w:pPr>
            <w:r w:rsidRPr="00CE0863">
              <w:rPr>
                <w:szCs w:val="24"/>
              </w:rPr>
              <w:t>Kispatak 2000 Kft.</w:t>
            </w:r>
          </w:p>
          <w:p w14:paraId="384B9198" w14:textId="77777777" w:rsidR="00CE0863" w:rsidRPr="00CE0863" w:rsidRDefault="00CE0863" w:rsidP="00CE0863">
            <w:pPr>
              <w:tabs>
                <w:tab w:val="left" w:pos="3045"/>
              </w:tabs>
              <w:spacing w:before="0" w:after="0" w:line="240" w:lineRule="auto"/>
              <w:jc w:val="left"/>
              <w:rPr>
                <w:szCs w:val="24"/>
              </w:rPr>
            </w:pPr>
            <w:r w:rsidRPr="00CE0863">
              <w:rPr>
                <w:szCs w:val="24"/>
              </w:rPr>
              <w:t>3950 Sárospatak, Wesselényi út 20/C.</w:t>
            </w:r>
          </w:p>
        </w:tc>
      </w:tr>
      <w:tr w:rsidR="00CE0863" w:rsidRPr="00CE0863" w14:paraId="7C599C14" w14:textId="77777777" w:rsidTr="009E60E8">
        <w:tc>
          <w:tcPr>
            <w:tcW w:w="1129" w:type="dxa"/>
          </w:tcPr>
          <w:p w14:paraId="6DB2C255" w14:textId="77777777" w:rsidR="00CE0863" w:rsidRPr="00CE0863" w:rsidRDefault="00CE0863" w:rsidP="00CE0863">
            <w:pPr>
              <w:tabs>
                <w:tab w:val="left" w:pos="3045"/>
              </w:tabs>
              <w:spacing w:before="0" w:after="0" w:line="240" w:lineRule="auto"/>
              <w:jc w:val="center"/>
              <w:rPr>
                <w:szCs w:val="24"/>
              </w:rPr>
            </w:pPr>
            <w:r w:rsidRPr="00CE0863">
              <w:rPr>
                <w:szCs w:val="24"/>
              </w:rPr>
              <w:t>73</w:t>
            </w:r>
          </w:p>
        </w:tc>
        <w:tc>
          <w:tcPr>
            <w:tcW w:w="8499" w:type="dxa"/>
          </w:tcPr>
          <w:p w14:paraId="7DD6379A" w14:textId="77777777" w:rsidR="00CE0863" w:rsidRPr="00CE0863" w:rsidRDefault="00CE0863" w:rsidP="00CE0863">
            <w:pPr>
              <w:tabs>
                <w:tab w:val="left" w:pos="3045"/>
              </w:tabs>
              <w:spacing w:before="0" w:after="0" w:line="240" w:lineRule="auto"/>
              <w:jc w:val="left"/>
              <w:rPr>
                <w:szCs w:val="24"/>
              </w:rPr>
            </w:pPr>
            <w:proofErr w:type="spellStart"/>
            <w:r w:rsidRPr="00CE0863">
              <w:rPr>
                <w:szCs w:val="24"/>
              </w:rPr>
              <w:t>Zahorszki</w:t>
            </w:r>
            <w:proofErr w:type="spellEnd"/>
            <w:r w:rsidRPr="00CE0863">
              <w:rPr>
                <w:szCs w:val="24"/>
              </w:rPr>
              <w:t xml:space="preserve"> József ev.</w:t>
            </w:r>
          </w:p>
          <w:p w14:paraId="1E20118C" w14:textId="77777777" w:rsidR="00CE0863" w:rsidRPr="00CE0863" w:rsidRDefault="00CE0863" w:rsidP="00CE0863">
            <w:pPr>
              <w:tabs>
                <w:tab w:val="left" w:pos="3045"/>
              </w:tabs>
              <w:spacing w:before="0" w:after="0" w:line="240" w:lineRule="auto"/>
              <w:jc w:val="left"/>
              <w:rPr>
                <w:szCs w:val="24"/>
              </w:rPr>
            </w:pPr>
            <w:r w:rsidRPr="00CE0863">
              <w:rPr>
                <w:szCs w:val="24"/>
              </w:rPr>
              <w:t>’’KIS’’ Szerelő és Kereskedő Kft.</w:t>
            </w:r>
          </w:p>
          <w:p w14:paraId="4F4DF26A" w14:textId="77777777" w:rsidR="00CE0863" w:rsidRPr="00CE0863" w:rsidRDefault="00CE0863" w:rsidP="00CE0863">
            <w:pPr>
              <w:tabs>
                <w:tab w:val="left" w:pos="3045"/>
              </w:tabs>
              <w:spacing w:before="0" w:after="0" w:line="240" w:lineRule="auto"/>
              <w:jc w:val="left"/>
              <w:rPr>
                <w:szCs w:val="24"/>
              </w:rPr>
            </w:pPr>
            <w:r w:rsidRPr="00CE0863">
              <w:rPr>
                <w:szCs w:val="24"/>
              </w:rPr>
              <w:t>Székhely: 3792 Sajóbábony, Gyártelep</w:t>
            </w:r>
          </w:p>
        </w:tc>
      </w:tr>
    </w:tbl>
    <w:p w14:paraId="14C5A7B9" w14:textId="77777777" w:rsidR="00CE0863" w:rsidRPr="00CE0863" w:rsidRDefault="00CE0863" w:rsidP="00CE0863">
      <w:pPr>
        <w:tabs>
          <w:tab w:val="left" w:pos="3045"/>
        </w:tabs>
        <w:spacing w:before="0" w:after="0" w:line="240" w:lineRule="auto"/>
        <w:jc w:val="left"/>
        <w:rPr>
          <w:szCs w:val="24"/>
        </w:rPr>
      </w:pPr>
    </w:p>
    <w:p w14:paraId="317A4CBF" w14:textId="77777777" w:rsidR="009162A5" w:rsidRDefault="009162A5">
      <w:pPr>
        <w:spacing w:before="0" w:after="160" w:line="259" w:lineRule="auto"/>
        <w:jc w:val="left"/>
        <w:rPr>
          <w:szCs w:val="24"/>
        </w:rPr>
        <w:sectPr w:rsidR="009162A5">
          <w:footerReference w:type="default" r:id="rId12"/>
          <w:pgSz w:w="11906" w:h="16838"/>
          <w:pgMar w:top="1417" w:right="1417" w:bottom="1417" w:left="1417" w:header="708" w:footer="708" w:gutter="0"/>
          <w:cols w:space="708"/>
          <w:docGrid w:linePitch="360"/>
        </w:sectPr>
      </w:pPr>
    </w:p>
    <w:p w14:paraId="2802F000" w14:textId="5CA2A9E1" w:rsidR="00CE0863" w:rsidRDefault="009162A5">
      <w:pPr>
        <w:spacing w:before="0" w:after="160" w:line="259" w:lineRule="auto"/>
        <w:jc w:val="left"/>
        <w:rPr>
          <w:szCs w:val="24"/>
        </w:rPr>
      </w:pPr>
      <w:r>
        <w:rPr>
          <w:szCs w:val="24"/>
        </w:rPr>
        <w:lastRenderedPageBreak/>
        <w:t>13. számú melléklet</w:t>
      </w:r>
    </w:p>
    <w:p w14:paraId="03993345" w14:textId="77777777" w:rsidR="009162A5" w:rsidRPr="009162A5" w:rsidRDefault="009162A5" w:rsidP="009162A5">
      <w:pPr>
        <w:spacing w:before="0" w:after="160" w:line="259" w:lineRule="auto"/>
        <w:jc w:val="center"/>
        <w:rPr>
          <w:rFonts w:eastAsia="Calibri"/>
          <w:b/>
          <w:sz w:val="32"/>
          <w:szCs w:val="24"/>
          <w:lang w:eastAsia="en-US"/>
        </w:rPr>
      </w:pPr>
    </w:p>
    <w:p w14:paraId="275090CB" w14:textId="77777777" w:rsidR="009162A5" w:rsidRPr="009162A5" w:rsidRDefault="009162A5" w:rsidP="009162A5">
      <w:pPr>
        <w:spacing w:before="0" w:after="160" w:line="259" w:lineRule="auto"/>
        <w:jc w:val="center"/>
        <w:rPr>
          <w:rFonts w:eastAsia="Calibri"/>
          <w:b/>
          <w:sz w:val="32"/>
          <w:szCs w:val="24"/>
          <w:lang w:eastAsia="en-US"/>
        </w:rPr>
      </w:pPr>
    </w:p>
    <w:p w14:paraId="58CF9476" w14:textId="77777777" w:rsidR="009162A5" w:rsidRPr="009162A5" w:rsidRDefault="009162A5" w:rsidP="009162A5">
      <w:pPr>
        <w:spacing w:before="0" w:after="160" w:line="259" w:lineRule="auto"/>
        <w:jc w:val="center"/>
        <w:rPr>
          <w:rFonts w:eastAsia="Calibri"/>
          <w:b/>
          <w:sz w:val="32"/>
          <w:szCs w:val="24"/>
          <w:lang w:eastAsia="en-US"/>
        </w:rPr>
      </w:pPr>
    </w:p>
    <w:p w14:paraId="2E7F4F1B" w14:textId="77777777" w:rsidR="009162A5" w:rsidRPr="009162A5" w:rsidRDefault="009162A5" w:rsidP="009162A5">
      <w:pPr>
        <w:spacing w:before="0" w:after="160" w:line="259" w:lineRule="auto"/>
        <w:jc w:val="center"/>
        <w:rPr>
          <w:rFonts w:eastAsia="Calibri"/>
          <w:b/>
          <w:sz w:val="32"/>
          <w:szCs w:val="24"/>
          <w:lang w:eastAsia="en-US"/>
        </w:rPr>
      </w:pPr>
    </w:p>
    <w:p w14:paraId="650A8949" w14:textId="77777777" w:rsidR="009162A5" w:rsidRPr="009162A5" w:rsidRDefault="009162A5" w:rsidP="009162A5">
      <w:pPr>
        <w:spacing w:before="0" w:after="160" w:line="259" w:lineRule="auto"/>
        <w:jc w:val="center"/>
        <w:rPr>
          <w:rFonts w:eastAsia="Calibri"/>
          <w:b/>
          <w:sz w:val="32"/>
          <w:szCs w:val="24"/>
          <w:lang w:eastAsia="en-US"/>
        </w:rPr>
      </w:pPr>
    </w:p>
    <w:p w14:paraId="6041A47D" w14:textId="77777777" w:rsidR="009162A5" w:rsidRPr="009162A5" w:rsidRDefault="009162A5" w:rsidP="009162A5">
      <w:pPr>
        <w:spacing w:before="0" w:after="160" w:line="259" w:lineRule="auto"/>
        <w:jc w:val="center"/>
        <w:rPr>
          <w:rFonts w:eastAsia="Calibri"/>
          <w:b/>
          <w:sz w:val="32"/>
          <w:szCs w:val="24"/>
          <w:lang w:eastAsia="en-US"/>
        </w:rPr>
      </w:pPr>
    </w:p>
    <w:p w14:paraId="515029A0" w14:textId="77777777" w:rsidR="009162A5" w:rsidRPr="009162A5" w:rsidRDefault="009162A5" w:rsidP="009162A5">
      <w:pPr>
        <w:spacing w:before="0" w:after="160" w:line="259" w:lineRule="auto"/>
        <w:jc w:val="center"/>
        <w:rPr>
          <w:rFonts w:eastAsia="Calibri"/>
          <w:b/>
          <w:sz w:val="32"/>
          <w:szCs w:val="24"/>
          <w:lang w:eastAsia="en-US"/>
        </w:rPr>
      </w:pPr>
    </w:p>
    <w:p w14:paraId="0B59AD47" w14:textId="77777777" w:rsidR="009162A5" w:rsidRPr="009162A5" w:rsidRDefault="009162A5" w:rsidP="009162A5">
      <w:pPr>
        <w:spacing w:before="0" w:after="160" w:line="259" w:lineRule="auto"/>
        <w:jc w:val="center"/>
        <w:rPr>
          <w:rFonts w:eastAsia="Calibri"/>
          <w:b/>
          <w:sz w:val="32"/>
          <w:szCs w:val="24"/>
          <w:lang w:eastAsia="en-US"/>
        </w:rPr>
      </w:pPr>
    </w:p>
    <w:p w14:paraId="0A594195" w14:textId="77777777" w:rsidR="009162A5" w:rsidRPr="009162A5" w:rsidRDefault="009162A5" w:rsidP="009162A5">
      <w:pPr>
        <w:spacing w:before="0" w:after="160" w:line="259" w:lineRule="auto"/>
        <w:jc w:val="center"/>
        <w:rPr>
          <w:rFonts w:eastAsia="Calibri"/>
          <w:b/>
          <w:sz w:val="32"/>
          <w:szCs w:val="24"/>
          <w:lang w:eastAsia="en-US"/>
        </w:rPr>
      </w:pPr>
    </w:p>
    <w:p w14:paraId="1D359ADE" w14:textId="77777777" w:rsidR="009162A5" w:rsidRPr="009162A5" w:rsidRDefault="009162A5" w:rsidP="009162A5">
      <w:pPr>
        <w:spacing w:before="0" w:after="160" w:line="259" w:lineRule="auto"/>
        <w:jc w:val="center"/>
        <w:rPr>
          <w:rFonts w:eastAsia="Calibri"/>
          <w:b/>
          <w:sz w:val="32"/>
          <w:szCs w:val="24"/>
          <w:lang w:eastAsia="en-US"/>
        </w:rPr>
      </w:pPr>
    </w:p>
    <w:p w14:paraId="2C82F0CB" w14:textId="77777777" w:rsidR="009162A5" w:rsidRPr="009162A5" w:rsidRDefault="009162A5" w:rsidP="009162A5">
      <w:pPr>
        <w:spacing w:before="0" w:after="160" w:line="259" w:lineRule="auto"/>
        <w:jc w:val="center"/>
        <w:rPr>
          <w:rFonts w:eastAsia="Calibri"/>
          <w:b/>
          <w:sz w:val="32"/>
          <w:szCs w:val="24"/>
          <w:lang w:eastAsia="en-US"/>
        </w:rPr>
      </w:pPr>
    </w:p>
    <w:p w14:paraId="365C73CA" w14:textId="77777777" w:rsidR="009162A5" w:rsidRPr="009162A5" w:rsidRDefault="009162A5" w:rsidP="009162A5">
      <w:pPr>
        <w:spacing w:before="0" w:after="160" w:line="259" w:lineRule="auto"/>
        <w:jc w:val="center"/>
        <w:rPr>
          <w:b/>
          <w:color w:val="000000"/>
          <w:sz w:val="32"/>
          <w:szCs w:val="24"/>
        </w:rPr>
      </w:pPr>
      <w:r w:rsidRPr="009162A5">
        <w:rPr>
          <w:rFonts w:eastAsia="Calibri"/>
          <w:b/>
          <w:sz w:val="32"/>
          <w:szCs w:val="24"/>
          <w:lang w:eastAsia="en-US"/>
        </w:rPr>
        <w:t>A Szerencsi SZC Műszaki és Szolgáltatási Technikum és Szakképző Iskola mérési és értékelési</w:t>
      </w:r>
      <w:r w:rsidRPr="009162A5">
        <w:rPr>
          <w:b/>
          <w:color w:val="000000"/>
          <w:sz w:val="32"/>
          <w:szCs w:val="24"/>
        </w:rPr>
        <w:t>, valamint vizsgaszervezési és a lebonyolításra vonatkozó szabályzata</w:t>
      </w:r>
    </w:p>
    <w:p w14:paraId="13D2D045" w14:textId="77777777" w:rsidR="009162A5" w:rsidRPr="009162A5" w:rsidRDefault="009162A5" w:rsidP="009162A5">
      <w:pPr>
        <w:spacing w:before="0" w:after="160" w:line="259" w:lineRule="auto"/>
        <w:jc w:val="center"/>
        <w:rPr>
          <w:b/>
          <w:color w:val="000000"/>
          <w:sz w:val="32"/>
          <w:szCs w:val="24"/>
        </w:rPr>
      </w:pPr>
    </w:p>
    <w:p w14:paraId="198CB046" w14:textId="77777777" w:rsidR="009162A5" w:rsidRPr="009162A5" w:rsidRDefault="009162A5" w:rsidP="009162A5">
      <w:pPr>
        <w:spacing w:before="0" w:after="160" w:line="259" w:lineRule="auto"/>
        <w:jc w:val="center"/>
        <w:rPr>
          <w:b/>
          <w:color w:val="000000"/>
          <w:sz w:val="32"/>
          <w:szCs w:val="24"/>
        </w:rPr>
      </w:pPr>
    </w:p>
    <w:p w14:paraId="455332AA" w14:textId="77777777" w:rsidR="009162A5" w:rsidRPr="009162A5" w:rsidRDefault="009162A5" w:rsidP="009162A5">
      <w:pPr>
        <w:spacing w:before="0" w:after="160" w:line="259" w:lineRule="auto"/>
        <w:jc w:val="center"/>
        <w:rPr>
          <w:b/>
          <w:color w:val="000000"/>
          <w:sz w:val="32"/>
          <w:szCs w:val="24"/>
        </w:rPr>
      </w:pPr>
    </w:p>
    <w:p w14:paraId="23CB774E" w14:textId="77777777" w:rsidR="009162A5" w:rsidRPr="009162A5" w:rsidRDefault="009162A5" w:rsidP="009162A5">
      <w:pPr>
        <w:spacing w:before="0" w:after="160" w:line="259" w:lineRule="auto"/>
        <w:jc w:val="center"/>
        <w:rPr>
          <w:b/>
          <w:color w:val="000000"/>
          <w:sz w:val="32"/>
          <w:szCs w:val="24"/>
        </w:rPr>
      </w:pPr>
    </w:p>
    <w:p w14:paraId="4FACB31E" w14:textId="77777777" w:rsidR="009162A5" w:rsidRPr="009162A5" w:rsidRDefault="009162A5" w:rsidP="009162A5">
      <w:pPr>
        <w:spacing w:before="0" w:after="160" w:line="259" w:lineRule="auto"/>
        <w:jc w:val="center"/>
        <w:rPr>
          <w:b/>
          <w:color w:val="000000"/>
          <w:sz w:val="32"/>
          <w:szCs w:val="24"/>
        </w:rPr>
      </w:pPr>
    </w:p>
    <w:p w14:paraId="2F606030" w14:textId="77777777" w:rsidR="009162A5" w:rsidRPr="009162A5" w:rsidRDefault="009162A5" w:rsidP="009162A5">
      <w:pPr>
        <w:spacing w:before="0" w:after="160" w:line="259" w:lineRule="auto"/>
        <w:jc w:val="center"/>
        <w:rPr>
          <w:b/>
          <w:color w:val="000000"/>
          <w:sz w:val="32"/>
          <w:szCs w:val="24"/>
        </w:rPr>
      </w:pPr>
    </w:p>
    <w:p w14:paraId="1F56E68F" w14:textId="77777777" w:rsidR="009162A5" w:rsidRPr="009162A5" w:rsidRDefault="009162A5" w:rsidP="009162A5">
      <w:pPr>
        <w:spacing w:before="0" w:after="160" w:line="259" w:lineRule="auto"/>
        <w:jc w:val="center"/>
        <w:rPr>
          <w:b/>
          <w:color w:val="000000"/>
          <w:sz w:val="32"/>
          <w:szCs w:val="24"/>
        </w:rPr>
      </w:pPr>
    </w:p>
    <w:p w14:paraId="63D7BC9C" w14:textId="77777777" w:rsidR="009162A5" w:rsidRPr="009162A5" w:rsidRDefault="009162A5" w:rsidP="009162A5">
      <w:pPr>
        <w:spacing w:before="0" w:after="160" w:line="259" w:lineRule="auto"/>
        <w:jc w:val="center"/>
        <w:rPr>
          <w:b/>
          <w:color w:val="000000"/>
          <w:sz w:val="32"/>
          <w:szCs w:val="24"/>
        </w:rPr>
      </w:pPr>
    </w:p>
    <w:p w14:paraId="666BA382" w14:textId="77777777" w:rsidR="009162A5" w:rsidRPr="009162A5" w:rsidRDefault="009162A5" w:rsidP="009162A5">
      <w:pPr>
        <w:spacing w:before="0" w:after="160" w:line="259" w:lineRule="auto"/>
        <w:jc w:val="center"/>
        <w:rPr>
          <w:b/>
          <w:color w:val="000000"/>
          <w:sz w:val="32"/>
          <w:szCs w:val="24"/>
        </w:rPr>
      </w:pPr>
    </w:p>
    <w:p w14:paraId="4A6C8F36" w14:textId="77777777" w:rsidR="009162A5" w:rsidRPr="009162A5" w:rsidRDefault="009162A5" w:rsidP="009162A5">
      <w:pPr>
        <w:spacing w:before="0" w:after="160" w:line="259" w:lineRule="auto"/>
        <w:jc w:val="center"/>
        <w:rPr>
          <w:b/>
          <w:color w:val="000000"/>
          <w:sz w:val="32"/>
          <w:szCs w:val="24"/>
        </w:rPr>
      </w:pPr>
    </w:p>
    <w:p w14:paraId="41BEF46B" w14:textId="77777777" w:rsidR="009162A5" w:rsidRPr="009162A5" w:rsidRDefault="009162A5" w:rsidP="009162A5">
      <w:pPr>
        <w:spacing w:before="0" w:after="160" w:line="259" w:lineRule="auto"/>
        <w:jc w:val="center"/>
        <w:rPr>
          <w:rFonts w:eastAsia="Calibri"/>
          <w:b/>
          <w:sz w:val="32"/>
          <w:szCs w:val="24"/>
          <w:lang w:eastAsia="en-US"/>
        </w:rPr>
      </w:pPr>
      <w:r w:rsidRPr="009162A5">
        <w:rPr>
          <w:b/>
          <w:color w:val="000000"/>
          <w:sz w:val="32"/>
          <w:szCs w:val="24"/>
        </w:rPr>
        <w:t>Szerencs, 2025.</w:t>
      </w:r>
    </w:p>
    <w:sdt>
      <w:sdtPr>
        <w:rPr>
          <w:rFonts w:ascii="Calibri" w:eastAsia="Calibri" w:hAnsi="Calibri" w:cs="SimSun"/>
          <w:sz w:val="22"/>
          <w:szCs w:val="22"/>
          <w:lang w:eastAsia="en-US"/>
        </w:rPr>
        <w:id w:val="-1129930224"/>
        <w:docPartObj>
          <w:docPartGallery w:val="Table of Contents"/>
          <w:docPartUnique/>
        </w:docPartObj>
      </w:sdtPr>
      <w:sdtEndPr>
        <w:rPr>
          <w:b/>
          <w:bCs/>
        </w:rPr>
      </w:sdtEndPr>
      <w:sdtContent>
        <w:p w14:paraId="55B372A1" w14:textId="77777777" w:rsidR="009162A5" w:rsidRPr="009162A5" w:rsidRDefault="009162A5" w:rsidP="009162A5">
          <w:pPr>
            <w:keepNext/>
            <w:keepLines/>
            <w:spacing w:before="240" w:after="0" w:line="259" w:lineRule="auto"/>
            <w:jc w:val="left"/>
            <w:rPr>
              <w:rFonts w:ascii="Cambria" w:hAnsi="Cambria"/>
              <w:color w:val="365F91"/>
              <w:sz w:val="32"/>
              <w:szCs w:val="32"/>
            </w:rPr>
          </w:pPr>
          <w:r w:rsidRPr="009162A5">
            <w:rPr>
              <w:rFonts w:ascii="Cambria" w:hAnsi="Cambria"/>
              <w:color w:val="365F91"/>
              <w:sz w:val="32"/>
              <w:szCs w:val="32"/>
            </w:rPr>
            <w:t>Tartalom</w:t>
          </w:r>
        </w:p>
        <w:p w14:paraId="60416872" w14:textId="77777777" w:rsidR="009162A5" w:rsidRPr="009162A5" w:rsidRDefault="009162A5" w:rsidP="009162A5">
          <w:pPr>
            <w:tabs>
              <w:tab w:val="right" w:leader="dot" w:pos="9062"/>
            </w:tabs>
            <w:spacing w:before="0" w:after="100" w:line="259" w:lineRule="auto"/>
            <w:jc w:val="left"/>
            <w:rPr>
              <w:rFonts w:ascii="Calibri" w:hAnsi="Calibri"/>
              <w:noProof/>
              <w:sz w:val="22"/>
              <w:szCs w:val="22"/>
            </w:rPr>
          </w:pPr>
          <w:r w:rsidRPr="009162A5">
            <w:rPr>
              <w:rFonts w:ascii="Calibri" w:eastAsia="Calibri" w:hAnsi="Calibri" w:cs="SimSun"/>
              <w:sz w:val="22"/>
              <w:szCs w:val="22"/>
              <w:lang w:eastAsia="en-US"/>
            </w:rPr>
            <w:fldChar w:fldCharType="begin"/>
          </w:r>
          <w:r w:rsidRPr="009162A5">
            <w:rPr>
              <w:rFonts w:ascii="Calibri" w:eastAsia="Calibri" w:hAnsi="Calibri" w:cs="SimSun"/>
              <w:sz w:val="22"/>
              <w:szCs w:val="22"/>
              <w:lang w:eastAsia="en-US"/>
            </w:rPr>
            <w:instrText xml:space="preserve"> TOC \o "1-3" \h \z \u </w:instrText>
          </w:r>
          <w:r w:rsidRPr="009162A5">
            <w:rPr>
              <w:rFonts w:ascii="Calibri" w:eastAsia="Calibri" w:hAnsi="Calibri" w:cs="SimSun"/>
              <w:sz w:val="22"/>
              <w:szCs w:val="22"/>
              <w:lang w:eastAsia="en-US"/>
            </w:rPr>
            <w:fldChar w:fldCharType="separate"/>
          </w:r>
          <w:hyperlink w:anchor="_Toc209352130" w:history="1">
            <w:r w:rsidRPr="009162A5">
              <w:rPr>
                <w:rFonts w:eastAsia="Calibri"/>
                <w:b/>
                <w:noProof/>
                <w:color w:val="0000FF"/>
                <w:sz w:val="22"/>
                <w:szCs w:val="22"/>
                <w:u w:val="single"/>
                <w:lang w:eastAsia="en-US"/>
              </w:rPr>
              <w:t>Törvényi háttér</w:t>
            </w:r>
            <w:r w:rsidRPr="009162A5">
              <w:rPr>
                <w:rFonts w:ascii="Calibri" w:eastAsia="Calibri" w:hAnsi="Calibri" w:cs="SimSun"/>
                <w:noProof/>
                <w:webHidden/>
                <w:sz w:val="22"/>
                <w:szCs w:val="22"/>
                <w:lang w:eastAsia="en-US"/>
              </w:rPr>
              <w:tab/>
            </w:r>
            <w:r w:rsidRPr="009162A5">
              <w:rPr>
                <w:rFonts w:ascii="Calibri" w:eastAsia="Calibri" w:hAnsi="Calibri" w:cs="SimSun"/>
                <w:noProof/>
                <w:webHidden/>
                <w:sz w:val="22"/>
                <w:szCs w:val="22"/>
                <w:lang w:eastAsia="en-US"/>
              </w:rPr>
              <w:fldChar w:fldCharType="begin"/>
            </w:r>
            <w:r w:rsidRPr="009162A5">
              <w:rPr>
                <w:rFonts w:ascii="Calibri" w:eastAsia="Calibri" w:hAnsi="Calibri" w:cs="SimSun"/>
                <w:noProof/>
                <w:webHidden/>
                <w:sz w:val="22"/>
                <w:szCs w:val="22"/>
                <w:lang w:eastAsia="en-US"/>
              </w:rPr>
              <w:instrText xml:space="preserve"> PAGEREF _Toc209352130 \h </w:instrText>
            </w:r>
            <w:r w:rsidRPr="009162A5">
              <w:rPr>
                <w:rFonts w:ascii="Calibri" w:eastAsia="Calibri" w:hAnsi="Calibri" w:cs="SimSun"/>
                <w:noProof/>
                <w:webHidden/>
                <w:sz w:val="22"/>
                <w:szCs w:val="22"/>
                <w:lang w:eastAsia="en-US"/>
              </w:rPr>
            </w:r>
            <w:r w:rsidRPr="009162A5">
              <w:rPr>
                <w:rFonts w:ascii="Calibri" w:eastAsia="Calibri" w:hAnsi="Calibri" w:cs="SimSun"/>
                <w:noProof/>
                <w:webHidden/>
                <w:sz w:val="22"/>
                <w:szCs w:val="22"/>
                <w:lang w:eastAsia="en-US"/>
              </w:rPr>
              <w:fldChar w:fldCharType="separate"/>
            </w:r>
            <w:r w:rsidRPr="009162A5">
              <w:rPr>
                <w:rFonts w:ascii="Calibri" w:eastAsia="Calibri" w:hAnsi="Calibri" w:cs="SimSun"/>
                <w:noProof/>
                <w:webHidden/>
                <w:sz w:val="22"/>
                <w:szCs w:val="22"/>
                <w:lang w:eastAsia="en-US"/>
              </w:rPr>
              <w:t>4</w:t>
            </w:r>
            <w:r w:rsidRPr="009162A5">
              <w:rPr>
                <w:rFonts w:ascii="Calibri" w:eastAsia="Calibri" w:hAnsi="Calibri" w:cs="SimSun"/>
                <w:noProof/>
                <w:webHidden/>
                <w:sz w:val="22"/>
                <w:szCs w:val="22"/>
                <w:lang w:eastAsia="en-US"/>
              </w:rPr>
              <w:fldChar w:fldCharType="end"/>
            </w:r>
          </w:hyperlink>
        </w:p>
        <w:p w14:paraId="4850D513" w14:textId="77777777" w:rsidR="009162A5" w:rsidRPr="009162A5" w:rsidRDefault="009253DF" w:rsidP="009162A5">
          <w:pPr>
            <w:tabs>
              <w:tab w:val="right" w:leader="dot" w:pos="9062"/>
            </w:tabs>
            <w:spacing w:before="0" w:after="100" w:line="259" w:lineRule="auto"/>
            <w:jc w:val="left"/>
            <w:rPr>
              <w:rFonts w:ascii="Calibri" w:hAnsi="Calibri"/>
              <w:noProof/>
              <w:sz w:val="22"/>
              <w:szCs w:val="22"/>
            </w:rPr>
          </w:pPr>
          <w:hyperlink w:anchor="_Toc209352131" w:history="1">
            <w:r w:rsidR="009162A5" w:rsidRPr="009162A5">
              <w:rPr>
                <w:rFonts w:eastAsia="Calibri"/>
                <w:b/>
                <w:noProof/>
                <w:color w:val="0000FF"/>
                <w:sz w:val="22"/>
                <w:szCs w:val="22"/>
                <w:u w:val="single"/>
                <w:lang w:eastAsia="en-US"/>
              </w:rPr>
              <w:t>Általános szabályok</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_Toc209352131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4</w:t>
            </w:r>
            <w:r w:rsidR="009162A5" w:rsidRPr="009162A5">
              <w:rPr>
                <w:rFonts w:ascii="Calibri" w:eastAsia="Calibri" w:hAnsi="Calibri" w:cs="SimSun"/>
                <w:noProof/>
                <w:webHidden/>
                <w:sz w:val="22"/>
                <w:szCs w:val="22"/>
                <w:lang w:eastAsia="en-US"/>
              </w:rPr>
              <w:fldChar w:fldCharType="end"/>
            </w:r>
          </w:hyperlink>
        </w:p>
        <w:p w14:paraId="600B16D0" w14:textId="77777777" w:rsidR="009162A5" w:rsidRPr="009162A5" w:rsidRDefault="009253DF" w:rsidP="009162A5">
          <w:pPr>
            <w:tabs>
              <w:tab w:val="left" w:pos="440"/>
              <w:tab w:val="right" w:leader="dot" w:pos="9062"/>
            </w:tabs>
            <w:spacing w:before="0" w:after="100" w:line="259" w:lineRule="auto"/>
            <w:jc w:val="left"/>
            <w:rPr>
              <w:rFonts w:ascii="Calibri" w:hAnsi="Calibri"/>
              <w:noProof/>
              <w:sz w:val="22"/>
              <w:szCs w:val="22"/>
            </w:rPr>
          </w:pPr>
          <w:hyperlink w:anchor="_Toc209352132" w:history="1">
            <w:r w:rsidR="009162A5" w:rsidRPr="009162A5">
              <w:rPr>
                <w:rFonts w:eastAsia="Calibri"/>
                <w:b/>
                <w:noProof/>
                <w:color w:val="0000FF"/>
                <w:sz w:val="22"/>
                <w:szCs w:val="22"/>
                <w:u w:val="single"/>
                <w:lang w:eastAsia="en-US"/>
              </w:rPr>
              <w:t>I.</w:t>
            </w:r>
            <w:r w:rsidR="009162A5" w:rsidRPr="009162A5">
              <w:rPr>
                <w:rFonts w:ascii="Calibri" w:hAnsi="Calibri"/>
                <w:noProof/>
                <w:sz w:val="22"/>
                <w:szCs w:val="22"/>
              </w:rPr>
              <w:tab/>
            </w:r>
            <w:r w:rsidR="009162A5" w:rsidRPr="009162A5">
              <w:rPr>
                <w:rFonts w:eastAsia="Calibri"/>
                <w:b/>
                <w:noProof/>
                <w:color w:val="0000FF"/>
                <w:sz w:val="22"/>
                <w:szCs w:val="22"/>
                <w:u w:val="single"/>
                <w:lang w:eastAsia="en-US"/>
              </w:rPr>
              <w:t>Az intézmény értékelési és mérési rendszere:</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_Toc209352132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4</w:t>
            </w:r>
            <w:r w:rsidR="009162A5" w:rsidRPr="009162A5">
              <w:rPr>
                <w:rFonts w:ascii="Calibri" w:eastAsia="Calibri" w:hAnsi="Calibri" w:cs="SimSun"/>
                <w:noProof/>
                <w:webHidden/>
                <w:sz w:val="22"/>
                <w:szCs w:val="22"/>
                <w:lang w:eastAsia="en-US"/>
              </w:rPr>
              <w:fldChar w:fldCharType="end"/>
            </w:r>
          </w:hyperlink>
        </w:p>
        <w:p w14:paraId="24770C65"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33" w:history="1">
            <w:r w:rsidR="009162A5" w:rsidRPr="009162A5">
              <w:rPr>
                <w:rFonts w:eastAsia="Calibri"/>
                <w:b/>
                <w:noProof/>
                <w:color w:val="0000FF"/>
                <w:sz w:val="22"/>
                <w:szCs w:val="22"/>
                <w:u w:val="single"/>
                <w:lang w:eastAsia="en-US"/>
              </w:rPr>
              <w:t>Órai munka értékelése</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_Toc209352133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4</w:t>
            </w:r>
            <w:r w:rsidR="009162A5" w:rsidRPr="009162A5">
              <w:rPr>
                <w:rFonts w:ascii="Calibri" w:eastAsia="Calibri" w:hAnsi="Calibri" w:cs="SimSun"/>
                <w:noProof/>
                <w:webHidden/>
                <w:sz w:val="22"/>
                <w:szCs w:val="22"/>
                <w:lang w:eastAsia="en-US"/>
              </w:rPr>
              <w:fldChar w:fldCharType="end"/>
            </w:r>
          </w:hyperlink>
        </w:p>
        <w:p w14:paraId="06234893"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34" w:history="1">
            <w:r w:rsidR="009162A5" w:rsidRPr="009162A5">
              <w:rPr>
                <w:rFonts w:eastAsia="Calibri"/>
                <w:b/>
                <w:noProof/>
                <w:color w:val="0000FF"/>
                <w:sz w:val="22"/>
                <w:szCs w:val="22"/>
                <w:u w:val="single"/>
                <w:lang w:eastAsia="en-US"/>
              </w:rPr>
              <w:t>Mérés-értékelések gyakorisága a tanítási órákon</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_Toc209352134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4</w:t>
            </w:r>
            <w:r w:rsidR="009162A5" w:rsidRPr="009162A5">
              <w:rPr>
                <w:rFonts w:ascii="Calibri" w:eastAsia="Calibri" w:hAnsi="Calibri" w:cs="SimSun"/>
                <w:noProof/>
                <w:webHidden/>
                <w:sz w:val="22"/>
                <w:szCs w:val="22"/>
                <w:lang w:eastAsia="en-US"/>
              </w:rPr>
              <w:fldChar w:fldCharType="end"/>
            </w:r>
          </w:hyperlink>
        </w:p>
        <w:p w14:paraId="12A3E6A1"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35" w:history="1">
            <w:r w:rsidR="009162A5" w:rsidRPr="009162A5">
              <w:rPr>
                <w:rFonts w:eastAsia="Calibri"/>
                <w:b/>
                <w:noProof/>
                <w:color w:val="0000FF"/>
                <w:sz w:val="22"/>
                <w:szCs w:val="22"/>
                <w:u w:val="single"/>
                <w:lang w:eastAsia="en-US"/>
              </w:rPr>
              <w:t>A közismereti és idegen nyelvi órák értékelése százalékosan és osztályzattal</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_Toc209352135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4</w:t>
            </w:r>
            <w:r w:rsidR="009162A5" w:rsidRPr="009162A5">
              <w:rPr>
                <w:rFonts w:ascii="Calibri" w:eastAsia="Calibri" w:hAnsi="Calibri" w:cs="SimSun"/>
                <w:noProof/>
                <w:webHidden/>
                <w:sz w:val="22"/>
                <w:szCs w:val="22"/>
                <w:lang w:eastAsia="en-US"/>
              </w:rPr>
              <w:fldChar w:fldCharType="end"/>
            </w:r>
          </w:hyperlink>
        </w:p>
        <w:p w14:paraId="34D35CF2"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36" w:history="1">
            <w:r w:rsidR="009162A5" w:rsidRPr="009162A5">
              <w:rPr>
                <w:rFonts w:eastAsia="Calibri"/>
                <w:b/>
                <w:noProof/>
                <w:color w:val="0000FF"/>
                <w:sz w:val="22"/>
                <w:szCs w:val="22"/>
                <w:u w:val="single"/>
                <w:lang w:eastAsia="en-US"/>
              </w:rPr>
              <w:t>A technikumi képzés során tanított szakmai tantárgyak értékelése százalékosan és osztályzattal</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_Toc209352136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5</w:t>
            </w:r>
            <w:r w:rsidR="009162A5" w:rsidRPr="009162A5">
              <w:rPr>
                <w:rFonts w:ascii="Calibri" w:eastAsia="Calibri" w:hAnsi="Calibri" w:cs="SimSun"/>
                <w:noProof/>
                <w:webHidden/>
                <w:sz w:val="22"/>
                <w:szCs w:val="22"/>
                <w:lang w:eastAsia="en-US"/>
              </w:rPr>
              <w:fldChar w:fldCharType="end"/>
            </w:r>
          </w:hyperlink>
        </w:p>
        <w:p w14:paraId="2BA17B12"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37" w:history="1">
            <w:r w:rsidR="009162A5" w:rsidRPr="009162A5">
              <w:rPr>
                <w:rFonts w:eastAsia="Calibri"/>
                <w:b/>
                <w:noProof/>
                <w:color w:val="0000FF"/>
                <w:sz w:val="22"/>
                <w:szCs w:val="22"/>
                <w:u w:val="single"/>
                <w:lang w:eastAsia="en-US"/>
              </w:rPr>
              <w:t>A szakképzés során tanított szakmai tantárgyak (értékelése százalékosan és osztályzattal</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_Toc209352137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5</w:t>
            </w:r>
            <w:r w:rsidR="009162A5" w:rsidRPr="009162A5">
              <w:rPr>
                <w:rFonts w:ascii="Calibri" w:eastAsia="Calibri" w:hAnsi="Calibri" w:cs="SimSun"/>
                <w:noProof/>
                <w:webHidden/>
                <w:sz w:val="22"/>
                <w:szCs w:val="22"/>
                <w:lang w:eastAsia="en-US"/>
              </w:rPr>
              <w:fldChar w:fldCharType="end"/>
            </w:r>
          </w:hyperlink>
        </w:p>
        <w:p w14:paraId="6CFB1C21"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38" w:history="1">
            <w:r w:rsidR="009162A5" w:rsidRPr="009162A5">
              <w:rPr>
                <w:rFonts w:eastAsia="Calibri"/>
                <w:b/>
                <w:noProof/>
                <w:color w:val="0000FF"/>
                <w:sz w:val="22"/>
                <w:szCs w:val="22"/>
                <w:u w:val="single"/>
                <w:lang w:eastAsia="en-US"/>
              </w:rPr>
              <w:t>Központi mérések és vizsgák</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_Toc209352138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5</w:t>
            </w:r>
            <w:r w:rsidR="009162A5" w:rsidRPr="009162A5">
              <w:rPr>
                <w:rFonts w:ascii="Calibri" w:eastAsia="Calibri" w:hAnsi="Calibri" w:cs="SimSun"/>
                <w:noProof/>
                <w:webHidden/>
                <w:sz w:val="22"/>
                <w:szCs w:val="22"/>
                <w:lang w:eastAsia="en-US"/>
              </w:rPr>
              <w:fldChar w:fldCharType="end"/>
            </w:r>
          </w:hyperlink>
        </w:p>
        <w:p w14:paraId="78731FD6" w14:textId="77777777" w:rsidR="009162A5" w:rsidRPr="009162A5" w:rsidRDefault="009253DF" w:rsidP="009162A5">
          <w:pPr>
            <w:tabs>
              <w:tab w:val="left" w:pos="660"/>
              <w:tab w:val="right" w:leader="dot" w:pos="9062"/>
            </w:tabs>
            <w:spacing w:before="0" w:after="100" w:line="259" w:lineRule="auto"/>
            <w:jc w:val="left"/>
            <w:rPr>
              <w:rFonts w:ascii="Calibri" w:hAnsi="Calibri"/>
              <w:noProof/>
              <w:sz w:val="22"/>
              <w:szCs w:val="22"/>
            </w:rPr>
          </w:pPr>
          <w:hyperlink w:anchor="_Toc209352139" w:history="1">
            <w:r w:rsidR="009162A5" w:rsidRPr="009162A5">
              <w:rPr>
                <w:rFonts w:eastAsia="Calibri"/>
                <w:b/>
                <w:noProof/>
                <w:color w:val="0000FF"/>
                <w:sz w:val="22"/>
                <w:szCs w:val="22"/>
                <w:u w:val="single"/>
                <w:lang w:eastAsia="en-US"/>
              </w:rPr>
              <w:t>II.</w:t>
            </w:r>
            <w:r w:rsidR="009162A5" w:rsidRPr="009162A5">
              <w:rPr>
                <w:rFonts w:ascii="Calibri" w:hAnsi="Calibri"/>
                <w:noProof/>
                <w:sz w:val="22"/>
                <w:szCs w:val="22"/>
              </w:rPr>
              <w:tab/>
            </w:r>
            <w:r w:rsidR="009162A5" w:rsidRPr="009162A5">
              <w:rPr>
                <w:rFonts w:eastAsia="Calibri"/>
                <w:b/>
                <w:noProof/>
                <w:color w:val="0000FF"/>
                <w:sz w:val="22"/>
                <w:szCs w:val="22"/>
                <w:u w:val="single"/>
                <w:lang w:eastAsia="en-US"/>
              </w:rPr>
              <w:t>Tanulmányok alatti vizsgák szabályzata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_Toc209352139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5</w:t>
            </w:r>
            <w:r w:rsidR="009162A5" w:rsidRPr="009162A5">
              <w:rPr>
                <w:rFonts w:ascii="Calibri" w:eastAsia="Calibri" w:hAnsi="Calibri" w:cs="SimSun"/>
                <w:noProof/>
                <w:webHidden/>
                <w:sz w:val="22"/>
                <w:szCs w:val="22"/>
                <w:lang w:eastAsia="en-US"/>
              </w:rPr>
              <w:fldChar w:fldCharType="end"/>
            </w:r>
          </w:hyperlink>
        </w:p>
        <w:p w14:paraId="73994CB3"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40" w:history="1">
            <w:r w:rsidR="009162A5" w:rsidRPr="009162A5">
              <w:rPr>
                <w:rFonts w:eastAsia="Calibri"/>
                <w:b/>
                <w:noProof/>
                <w:color w:val="0000FF"/>
                <w:sz w:val="22"/>
                <w:szCs w:val="22"/>
                <w:u w:val="single"/>
                <w:lang w:eastAsia="en-US"/>
              </w:rPr>
              <w:t>A tanulmányok alatti vizsgák fajtái</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_Toc209352140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5</w:t>
            </w:r>
            <w:r w:rsidR="009162A5" w:rsidRPr="009162A5">
              <w:rPr>
                <w:rFonts w:ascii="Calibri" w:eastAsia="Calibri" w:hAnsi="Calibri" w:cs="SimSun"/>
                <w:noProof/>
                <w:webHidden/>
                <w:sz w:val="22"/>
                <w:szCs w:val="22"/>
                <w:lang w:eastAsia="en-US"/>
              </w:rPr>
              <w:fldChar w:fldCharType="end"/>
            </w:r>
          </w:hyperlink>
        </w:p>
        <w:p w14:paraId="5B2067E3"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41" w:history="1">
            <w:r w:rsidR="009162A5" w:rsidRPr="009162A5">
              <w:rPr>
                <w:rFonts w:eastAsia="Calibri"/>
                <w:b/>
                <w:noProof/>
                <w:color w:val="0000FF"/>
                <w:sz w:val="22"/>
                <w:szCs w:val="22"/>
                <w:u w:val="single"/>
                <w:lang w:eastAsia="en-US"/>
              </w:rPr>
              <w:t>A vizsgák szervezésének, lebonyolításának általános szabályai</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_Toc209352141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6</w:t>
            </w:r>
            <w:r w:rsidR="009162A5" w:rsidRPr="009162A5">
              <w:rPr>
                <w:rFonts w:ascii="Calibri" w:eastAsia="Calibri" w:hAnsi="Calibri" w:cs="SimSun"/>
                <w:noProof/>
                <w:webHidden/>
                <w:sz w:val="22"/>
                <w:szCs w:val="22"/>
                <w:lang w:eastAsia="en-US"/>
              </w:rPr>
              <w:fldChar w:fldCharType="end"/>
            </w:r>
          </w:hyperlink>
        </w:p>
        <w:p w14:paraId="053E48DC"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42" w:history="1">
            <w:r w:rsidR="009162A5" w:rsidRPr="009162A5">
              <w:rPr>
                <w:rFonts w:eastAsia="Calibri"/>
                <w:b/>
                <w:noProof/>
                <w:color w:val="0000FF"/>
                <w:sz w:val="22"/>
                <w:szCs w:val="22"/>
                <w:u w:val="single"/>
                <w:lang w:eastAsia="en-US"/>
              </w:rPr>
              <w:t>A vizsgabizottság</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_Toc209352142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7</w:t>
            </w:r>
            <w:r w:rsidR="009162A5" w:rsidRPr="009162A5">
              <w:rPr>
                <w:rFonts w:ascii="Calibri" w:eastAsia="Calibri" w:hAnsi="Calibri" w:cs="SimSun"/>
                <w:noProof/>
                <w:webHidden/>
                <w:sz w:val="22"/>
                <w:szCs w:val="22"/>
                <w:lang w:eastAsia="en-US"/>
              </w:rPr>
              <w:fldChar w:fldCharType="end"/>
            </w:r>
          </w:hyperlink>
        </w:p>
        <w:p w14:paraId="417DC7C9"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43" w:history="1">
            <w:r w:rsidR="009162A5" w:rsidRPr="009162A5">
              <w:rPr>
                <w:rFonts w:eastAsia="Calibri"/>
                <w:b/>
                <w:noProof/>
                <w:color w:val="0000FF"/>
                <w:sz w:val="22"/>
                <w:szCs w:val="22"/>
                <w:u w:val="single"/>
                <w:lang w:eastAsia="en-US"/>
              </w:rPr>
              <w:t>A vizsgabizottság elnökének feladatai</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_Toc209352143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7</w:t>
            </w:r>
            <w:r w:rsidR="009162A5" w:rsidRPr="009162A5">
              <w:rPr>
                <w:rFonts w:ascii="Calibri" w:eastAsia="Calibri" w:hAnsi="Calibri" w:cs="SimSun"/>
                <w:noProof/>
                <w:webHidden/>
                <w:sz w:val="22"/>
                <w:szCs w:val="22"/>
                <w:lang w:eastAsia="en-US"/>
              </w:rPr>
              <w:fldChar w:fldCharType="end"/>
            </w:r>
          </w:hyperlink>
        </w:p>
        <w:p w14:paraId="116635C6"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44" w:history="1">
            <w:r w:rsidR="009162A5" w:rsidRPr="009162A5">
              <w:rPr>
                <w:rFonts w:eastAsia="Calibri"/>
                <w:b/>
                <w:noProof/>
                <w:color w:val="0000FF"/>
                <w:sz w:val="22"/>
                <w:szCs w:val="22"/>
                <w:u w:val="single"/>
                <w:lang w:eastAsia="en-US"/>
              </w:rPr>
              <w:t>A vizsgabizottság tagjainak feladatai</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_Toc209352144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7</w:t>
            </w:r>
            <w:r w:rsidR="009162A5" w:rsidRPr="009162A5">
              <w:rPr>
                <w:rFonts w:ascii="Calibri" w:eastAsia="Calibri" w:hAnsi="Calibri" w:cs="SimSun"/>
                <w:noProof/>
                <w:webHidden/>
                <w:sz w:val="22"/>
                <w:szCs w:val="22"/>
                <w:lang w:eastAsia="en-US"/>
              </w:rPr>
              <w:fldChar w:fldCharType="end"/>
            </w:r>
          </w:hyperlink>
        </w:p>
        <w:p w14:paraId="1929B8E9"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45" w:history="1">
            <w:r w:rsidR="009162A5" w:rsidRPr="009162A5">
              <w:rPr>
                <w:rFonts w:eastAsia="Calibri"/>
                <w:b/>
                <w:noProof/>
                <w:color w:val="0000FF"/>
                <w:sz w:val="22"/>
                <w:szCs w:val="22"/>
                <w:u w:val="single"/>
                <w:lang w:eastAsia="en-US"/>
              </w:rPr>
              <w:t>Az egyéni tanulmányi rend</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_Toc209352145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8</w:t>
            </w:r>
            <w:r w:rsidR="009162A5" w:rsidRPr="009162A5">
              <w:rPr>
                <w:rFonts w:ascii="Calibri" w:eastAsia="Calibri" w:hAnsi="Calibri" w:cs="SimSun"/>
                <w:noProof/>
                <w:webHidden/>
                <w:sz w:val="22"/>
                <w:szCs w:val="22"/>
                <w:lang w:eastAsia="en-US"/>
              </w:rPr>
              <w:fldChar w:fldCharType="end"/>
            </w:r>
          </w:hyperlink>
        </w:p>
        <w:p w14:paraId="70A77D29"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46" w:history="1">
            <w:r w:rsidR="009162A5" w:rsidRPr="009162A5">
              <w:rPr>
                <w:rFonts w:eastAsia="Calibri"/>
                <w:b/>
                <w:noProof/>
                <w:color w:val="0000FF"/>
                <w:sz w:val="22"/>
                <w:szCs w:val="22"/>
                <w:u w:val="single"/>
                <w:lang w:eastAsia="en-US"/>
              </w:rPr>
              <w:t>A sajátos nevelési igényű tanulókra, illetve a beilleszkedési, tanulási, magatartási nehézséggel küzdő vizsgázókra vonatkozó szabályok</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_Toc209352146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8</w:t>
            </w:r>
            <w:r w:rsidR="009162A5" w:rsidRPr="009162A5">
              <w:rPr>
                <w:rFonts w:ascii="Calibri" w:eastAsia="Calibri" w:hAnsi="Calibri" w:cs="SimSun"/>
                <w:noProof/>
                <w:webHidden/>
                <w:sz w:val="22"/>
                <w:szCs w:val="22"/>
                <w:lang w:eastAsia="en-US"/>
              </w:rPr>
              <w:fldChar w:fldCharType="end"/>
            </w:r>
          </w:hyperlink>
        </w:p>
        <w:p w14:paraId="647988C6"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47" w:history="1">
            <w:r w:rsidR="009162A5" w:rsidRPr="009162A5">
              <w:rPr>
                <w:rFonts w:eastAsia="Calibri"/>
                <w:b/>
                <w:noProof/>
                <w:color w:val="0000FF"/>
                <w:sz w:val="22"/>
                <w:szCs w:val="22"/>
                <w:u w:val="single"/>
                <w:lang w:eastAsia="en-US"/>
              </w:rPr>
              <w:t>Jogorvoslat</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_Toc209352147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9</w:t>
            </w:r>
            <w:r w:rsidR="009162A5" w:rsidRPr="009162A5">
              <w:rPr>
                <w:rFonts w:ascii="Calibri" w:eastAsia="Calibri" w:hAnsi="Calibri" w:cs="SimSun"/>
                <w:noProof/>
                <w:webHidden/>
                <w:sz w:val="22"/>
                <w:szCs w:val="22"/>
                <w:lang w:eastAsia="en-US"/>
              </w:rPr>
              <w:fldChar w:fldCharType="end"/>
            </w:r>
          </w:hyperlink>
        </w:p>
        <w:p w14:paraId="25810FF0"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48" w:history="1">
            <w:r w:rsidR="009162A5" w:rsidRPr="009162A5">
              <w:rPr>
                <w:rFonts w:eastAsia="Calibri"/>
                <w:b/>
                <w:noProof/>
                <w:color w:val="0000FF"/>
                <w:sz w:val="22"/>
                <w:szCs w:val="22"/>
                <w:u w:val="single"/>
                <w:lang w:eastAsia="en-US"/>
              </w:rPr>
              <w:t>A tanulmányok alatti vizsgák rendje és értékelése</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_Toc209352148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9</w:t>
            </w:r>
            <w:r w:rsidR="009162A5" w:rsidRPr="009162A5">
              <w:rPr>
                <w:rFonts w:ascii="Calibri" w:eastAsia="Calibri" w:hAnsi="Calibri" w:cs="SimSun"/>
                <w:noProof/>
                <w:webHidden/>
                <w:sz w:val="22"/>
                <w:szCs w:val="22"/>
                <w:lang w:eastAsia="en-US"/>
              </w:rPr>
              <w:fldChar w:fldCharType="end"/>
            </w:r>
          </w:hyperlink>
        </w:p>
        <w:p w14:paraId="634D3544"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49" w:history="1">
            <w:r w:rsidR="009162A5" w:rsidRPr="009162A5">
              <w:rPr>
                <w:rFonts w:eastAsia="Calibri"/>
                <w:b/>
                <w:noProof/>
                <w:color w:val="0000FF"/>
                <w:sz w:val="22"/>
                <w:szCs w:val="22"/>
                <w:u w:val="single"/>
                <w:lang w:eastAsia="en-US"/>
              </w:rPr>
              <w:t>Különbözeti vizsga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_Toc209352149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9</w:t>
            </w:r>
            <w:r w:rsidR="009162A5" w:rsidRPr="009162A5">
              <w:rPr>
                <w:rFonts w:ascii="Calibri" w:eastAsia="Calibri" w:hAnsi="Calibri" w:cs="SimSun"/>
                <w:noProof/>
                <w:webHidden/>
                <w:sz w:val="22"/>
                <w:szCs w:val="22"/>
                <w:lang w:eastAsia="en-US"/>
              </w:rPr>
              <w:fldChar w:fldCharType="end"/>
            </w:r>
          </w:hyperlink>
        </w:p>
        <w:p w14:paraId="24014BB2"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50" w:history="1">
            <w:r w:rsidR="009162A5" w:rsidRPr="009162A5">
              <w:rPr>
                <w:rFonts w:eastAsia="Calibri"/>
                <w:b/>
                <w:noProof/>
                <w:color w:val="0000FF"/>
                <w:sz w:val="22"/>
                <w:szCs w:val="22"/>
                <w:u w:val="single"/>
                <w:lang w:eastAsia="en-US"/>
              </w:rPr>
              <w:t>Beszámoló vizsga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_Toc209352150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9</w:t>
            </w:r>
            <w:r w:rsidR="009162A5" w:rsidRPr="009162A5">
              <w:rPr>
                <w:rFonts w:ascii="Calibri" w:eastAsia="Calibri" w:hAnsi="Calibri" w:cs="SimSun"/>
                <w:noProof/>
                <w:webHidden/>
                <w:sz w:val="22"/>
                <w:szCs w:val="22"/>
                <w:lang w:eastAsia="en-US"/>
              </w:rPr>
              <w:fldChar w:fldCharType="end"/>
            </w:r>
          </w:hyperlink>
        </w:p>
        <w:p w14:paraId="60C1A4E8"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51" w:history="1">
            <w:r w:rsidR="009162A5" w:rsidRPr="009162A5">
              <w:rPr>
                <w:rFonts w:eastAsia="Calibri"/>
                <w:b/>
                <w:noProof/>
                <w:color w:val="0000FF"/>
                <w:sz w:val="22"/>
                <w:szCs w:val="22"/>
                <w:u w:val="single"/>
                <w:lang w:eastAsia="en-US"/>
              </w:rPr>
              <w:t>Osztályozó vizsga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_Toc209352151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10</w:t>
            </w:r>
            <w:r w:rsidR="009162A5" w:rsidRPr="009162A5">
              <w:rPr>
                <w:rFonts w:ascii="Calibri" w:eastAsia="Calibri" w:hAnsi="Calibri" w:cs="SimSun"/>
                <w:noProof/>
                <w:webHidden/>
                <w:sz w:val="22"/>
                <w:szCs w:val="22"/>
                <w:lang w:eastAsia="en-US"/>
              </w:rPr>
              <w:fldChar w:fldCharType="end"/>
            </w:r>
          </w:hyperlink>
        </w:p>
        <w:p w14:paraId="7FE04FCA"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52" w:history="1">
            <w:r w:rsidR="009162A5" w:rsidRPr="009162A5">
              <w:rPr>
                <w:rFonts w:eastAsia="Calibri"/>
                <w:b/>
                <w:noProof/>
                <w:color w:val="0000FF"/>
                <w:sz w:val="22"/>
                <w:szCs w:val="22"/>
                <w:u w:val="single"/>
                <w:lang w:eastAsia="en-US"/>
              </w:rPr>
              <w:t>Javítóvizsga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_Toc209352152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10</w:t>
            </w:r>
            <w:r w:rsidR="009162A5" w:rsidRPr="009162A5">
              <w:rPr>
                <w:rFonts w:ascii="Calibri" w:eastAsia="Calibri" w:hAnsi="Calibri" w:cs="SimSun"/>
                <w:noProof/>
                <w:webHidden/>
                <w:sz w:val="22"/>
                <w:szCs w:val="22"/>
                <w:lang w:eastAsia="en-US"/>
              </w:rPr>
              <w:fldChar w:fldCharType="end"/>
            </w:r>
          </w:hyperlink>
        </w:p>
        <w:p w14:paraId="5B61EDB8"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53" w:history="1">
            <w:r w:rsidR="009162A5" w:rsidRPr="009162A5">
              <w:rPr>
                <w:rFonts w:eastAsia="Calibri"/>
                <w:b/>
                <w:noProof/>
                <w:color w:val="0000FF"/>
                <w:sz w:val="22"/>
                <w:szCs w:val="22"/>
                <w:u w:val="single"/>
                <w:lang w:eastAsia="en-US"/>
              </w:rPr>
              <w:t>Kisérettségi</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_Toc209352153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10</w:t>
            </w:r>
            <w:r w:rsidR="009162A5" w:rsidRPr="009162A5">
              <w:rPr>
                <w:rFonts w:ascii="Calibri" w:eastAsia="Calibri" w:hAnsi="Calibri" w:cs="SimSun"/>
                <w:noProof/>
                <w:webHidden/>
                <w:sz w:val="22"/>
                <w:szCs w:val="22"/>
                <w:lang w:eastAsia="en-US"/>
              </w:rPr>
              <w:fldChar w:fldCharType="end"/>
            </w:r>
          </w:hyperlink>
        </w:p>
        <w:p w14:paraId="56E99711" w14:textId="77777777" w:rsidR="009162A5" w:rsidRPr="009162A5" w:rsidRDefault="009253DF" w:rsidP="009162A5">
          <w:pPr>
            <w:tabs>
              <w:tab w:val="left" w:pos="660"/>
              <w:tab w:val="right" w:leader="dot" w:pos="9062"/>
            </w:tabs>
            <w:spacing w:before="0" w:after="100" w:line="259" w:lineRule="auto"/>
            <w:jc w:val="left"/>
            <w:rPr>
              <w:rFonts w:ascii="Calibri" w:hAnsi="Calibri"/>
              <w:noProof/>
              <w:sz w:val="22"/>
              <w:szCs w:val="22"/>
            </w:rPr>
          </w:pPr>
          <w:hyperlink w:anchor="_Toc209352154" w:history="1">
            <w:r w:rsidR="009162A5" w:rsidRPr="009162A5">
              <w:rPr>
                <w:rFonts w:eastAsia="Calibri"/>
                <w:b/>
                <w:noProof/>
                <w:color w:val="0000FF"/>
                <w:sz w:val="22"/>
                <w:szCs w:val="22"/>
                <w:u w:val="single"/>
                <w:lang w:eastAsia="en-US"/>
              </w:rPr>
              <w:t>III.</w:t>
            </w:r>
            <w:r w:rsidR="009162A5" w:rsidRPr="009162A5">
              <w:rPr>
                <w:rFonts w:ascii="Calibri" w:hAnsi="Calibri"/>
                <w:noProof/>
                <w:sz w:val="22"/>
                <w:szCs w:val="22"/>
              </w:rPr>
              <w:tab/>
            </w:r>
            <w:r w:rsidR="009162A5" w:rsidRPr="009162A5">
              <w:rPr>
                <w:rFonts w:eastAsia="Calibri"/>
                <w:b/>
                <w:noProof/>
                <w:color w:val="0000FF"/>
                <w:sz w:val="22"/>
                <w:szCs w:val="22"/>
                <w:u w:val="single"/>
                <w:lang w:eastAsia="en-US"/>
              </w:rPr>
              <w:t>Vizsgaszabályzat</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_Toc209352154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11</w:t>
            </w:r>
            <w:r w:rsidR="009162A5" w:rsidRPr="009162A5">
              <w:rPr>
                <w:rFonts w:ascii="Calibri" w:eastAsia="Calibri" w:hAnsi="Calibri" w:cs="SimSun"/>
                <w:noProof/>
                <w:webHidden/>
                <w:sz w:val="22"/>
                <w:szCs w:val="22"/>
                <w:lang w:eastAsia="en-US"/>
              </w:rPr>
              <w:fldChar w:fldCharType="end"/>
            </w:r>
          </w:hyperlink>
        </w:p>
        <w:p w14:paraId="5A553E3E"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55" w:history="1">
            <w:r w:rsidR="009162A5" w:rsidRPr="009162A5">
              <w:rPr>
                <w:rFonts w:eastAsia="Calibri"/>
                <w:b/>
                <w:noProof/>
                <w:color w:val="0000FF"/>
                <w:sz w:val="22"/>
                <w:szCs w:val="22"/>
                <w:u w:val="single"/>
                <w:lang w:eastAsia="en-US"/>
              </w:rPr>
              <w:t>Érettségi vizsga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_Toc209352155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11</w:t>
            </w:r>
            <w:r w:rsidR="009162A5" w:rsidRPr="009162A5">
              <w:rPr>
                <w:rFonts w:ascii="Calibri" w:eastAsia="Calibri" w:hAnsi="Calibri" w:cs="SimSun"/>
                <w:noProof/>
                <w:webHidden/>
                <w:sz w:val="22"/>
                <w:szCs w:val="22"/>
                <w:lang w:eastAsia="en-US"/>
              </w:rPr>
              <w:fldChar w:fldCharType="end"/>
            </w:r>
          </w:hyperlink>
        </w:p>
        <w:p w14:paraId="1341ACEA"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56" w:history="1">
            <w:r w:rsidR="009162A5" w:rsidRPr="009162A5">
              <w:rPr>
                <w:rFonts w:eastAsia="Calibri"/>
                <w:b/>
                <w:noProof/>
                <w:color w:val="0000FF"/>
                <w:sz w:val="22"/>
                <w:szCs w:val="22"/>
                <w:u w:val="single"/>
                <w:lang w:eastAsia="en-US"/>
              </w:rPr>
              <w:t>Szakmai/Képesítő/Részszakma megszerzésére irányuló vizsga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_Toc209352156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12</w:t>
            </w:r>
            <w:r w:rsidR="009162A5" w:rsidRPr="009162A5">
              <w:rPr>
                <w:rFonts w:ascii="Calibri" w:eastAsia="Calibri" w:hAnsi="Calibri" w:cs="SimSun"/>
                <w:noProof/>
                <w:webHidden/>
                <w:sz w:val="22"/>
                <w:szCs w:val="22"/>
                <w:lang w:eastAsia="en-US"/>
              </w:rPr>
              <w:fldChar w:fldCharType="end"/>
            </w:r>
          </w:hyperlink>
        </w:p>
        <w:p w14:paraId="59933F0F" w14:textId="77777777" w:rsidR="009162A5" w:rsidRPr="009162A5" w:rsidRDefault="009253DF" w:rsidP="009162A5">
          <w:pPr>
            <w:tabs>
              <w:tab w:val="right" w:leader="dot" w:pos="9062"/>
            </w:tabs>
            <w:spacing w:before="0" w:after="100" w:line="259" w:lineRule="auto"/>
            <w:ind w:left="220"/>
            <w:jc w:val="left"/>
            <w:rPr>
              <w:rFonts w:ascii="Calibri" w:hAnsi="Calibri"/>
              <w:noProof/>
              <w:sz w:val="22"/>
              <w:szCs w:val="22"/>
            </w:rPr>
          </w:pPr>
          <w:hyperlink w:anchor="_Toc209352157" w:history="1">
            <w:r w:rsidR="009162A5" w:rsidRPr="009162A5">
              <w:rPr>
                <w:rFonts w:eastAsia="Calibri"/>
                <w:b/>
                <w:noProof/>
                <w:color w:val="0000FF"/>
                <w:sz w:val="22"/>
                <w:szCs w:val="22"/>
                <w:u w:val="single"/>
                <w:lang w:eastAsia="en-US"/>
              </w:rPr>
              <w:t>Ágazati alapvizsga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_Toc209352157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12</w:t>
            </w:r>
            <w:r w:rsidR="009162A5" w:rsidRPr="009162A5">
              <w:rPr>
                <w:rFonts w:ascii="Calibri" w:eastAsia="Calibri" w:hAnsi="Calibri" w:cs="SimSun"/>
                <w:noProof/>
                <w:webHidden/>
                <w:sz w:val="22"/>
                <w:szCs w:val="22"/>
                <w:lang w:eastAsia="en-US"/>
              </w:rPr>
              <w:fldChar w:fldCharType="end"/>
            </w:r>
          </w:hyperlink>
        </w:p>
        <w:p w14:paraId="00E7092E"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58" w:history="1">
            <w:r w:rsidR="009162A5" w:rsidRPr="009162A5">
              <w:rPr>
                <w:rFonts w:eastAsia="Calibri"/>
                <w:b/>
                <w:noProof/>
                <w:color w:val="0000FF"/>
                <w:sz w:val="22"/>
                <w:szCs w:val="22"/>
                <w:u w:val="single"/>
                <w:lang w:eastAsia="en-US"/>
              </w:rPr>
              <w:t>Ágazati alapvizsga-szabályzat</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_Toc209352158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12</w:t>
            </w:r>
            <w:r w:rsidR="009162A5" w:rsidRPr="009162A5">
              <w:rPr>
                <w:rFonts w:ascii="Calibri" w:eastAsia="Calibri" w:hAnsi="Calibri" w:cs="SimSun"/>
                <w:noProof/>
                <w:webHidden/>
                <w:sz w:val="22"/>
                <w:szCs w:val="22"/>
                <w:lang w:eastAsia="en-US"/>
              </w:rPr>
              <w:fldChar w:fldCharType="end"/>
            </w:r>
          </w:hyperlink>
        </w:p>
        <w:p w14:paraId="3A57DE50"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59" w:history="1">
            <w:r w:rsidR="009162A5" w:rsidRPr="009162A5">
              <w:rPr>
                <w:rFonts w:eastAsia="Calibri"/>
                <w:b/>
                <w:noProof/>
                <w:color w:val="0000FF"/>
                <w:sz w:val="22"/>
                <w:szCs w:val="22"/>
                <w:u w:val="single"/>
                <w:lang w:eastAsia="en-US"/>
              </w:rPr>
              <w:t>A vizsgabizottság</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_Toc209352159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13</w:t>
            </w:r>
            <w:r w:rsidR="009162A5" w:rsidRPr="009162A5">
              <w:rPr>
                <w:rFonts w:ascii="Calibri" w:eastAsia="Calibri" w:hAnsi="Calibri" w:cs="SimSun"/>
                <w:noProof/>
                <w:webHidden/>
                <w:sz w:val="22"/>
                <w:szCs w:val="22"/>
                <w:lang w:eastAsia="en-US"/>
              </w:rPr>
              <w:fldChar w:fldCharType="end"/>
            </w:r>
          </w:hyperlink>
        </w:p>
        <w:p w14:paraId="57F86A2B"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0" w:history="1">
            <w:r w:rsidR="009162A5" w:rsidRPr="009162A5">
              <w:rPr>
                <w:rFonts w:eastAsia="Calibri"/>
                <w:b/>
                <w:noProof/>
                <w:color w:val="0000FF"/>
                <w:sz w:val="22"/>
                <w:szCs w:val="22"/>
                <w:u w:val="single"/>
                <w:lang w:eastAsia="en-US"/>
              </w:rPr>
              <w:t>Az ágazati vizsga szervezésének általános szabályai</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_Toc209352160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13</w:t>
            </w:r>
            <w:r w:rsidR="009162A5" w:rsidRPr="009162A5">
              <w:rPr>
                <w:rFonts w:ascii="Calibri" w:eastAsia="Calibri" w:hAnsi="Calibri" w:cs="SimSun"/>
                <w:noProof/>
                <w:webHidden/>
                <w:sz w:val="22"/>
                <w:szCs w:val="22"/>
                <w:lang w:eastAsia="en-US"/>
              </w:rPr>
              <w:fldChar w:fldCharType="end"/>
            </w:r>
          </w:hyperlink>
        </w:p>
        <w:p w14:paraId="700DE762"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1" w:history="1">
            <w:r w:rsidR="009162A5" w:rsidRPr="009162A5">
              <w:rPr>
                <w:rFonts w:eastAsia="Calibri"/>
                <w:b/>
                <w:noProof/>
                <w:color w:val="0000FF"/>
                <w:sz w:val="22"/>
                <w:szCs w:val="22"/>
                <w:u w:val="single"/>
                <w:lang w:eastAsia="en-US"/>
              </w:rPr>
              <w:t>Jelentkezés az ágazati alapvizsgára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_Toc209352161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15</w:t>
            </w:r>
            <w:r w:rsidR="009162A5" w:rsidRPr="009162A5">
              <w:rPr>
                <w:rFonts w:ascii="Calibri" w:eastAsia="Calibri" w:hAnsi="Calibri" w:cs="SimSun"/>
                <w:noProof/>
                <w:webHidden/>
                <w:sz w:val="22"/>
                <w:szCs w:val="22"/>
                <w:lang w:eastAsia="en-US"/>
              </w:rPr>
              <w:fldChar w:fldCharType="end"/>
            </w:r>
          </w:hyperlink>
        </w:p>
        <w:p w14:paraId="60728CCA"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2" w:history="1">
            <w:r w:rsidR="009162A5" w:rsidRPr="009162A5">
              <w:rPr>
                <w:rFonts w:eastAsia="Calibri"/>
                <w:b/>
                <w:noProof/>
                <w:color w:val="0000FF"/>
                <w:sz w:val="22"/>
                <w:szCs w:val="22"/>
                <w:u w:val="single"/>
                <w:lang w:eastAsia="en-US"/>
              </w:rPr>
              <w:t>Ágazati alapvizsga ügyekben eljáró személyek, feladataik</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_Toc209352162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16</w:t>
            </w:r>
            <w:r w:rsidR="009162A5" w:rsidRPr="009162A5">
              <w:rPr>
                <w:rFonts w:ascii="Calibri" w:eastAsia="Calibri" w:hAnsi="Calibri" w:cs="SimSun"/>
                <w:noProof/>
                <w:webHidden/>
                <w:sz w:val="22"/>
                <w:szCs w:val="22"/>
                <w:lang w:eastAsia="en-US"/>
              </w:rPr>
              <w:fldChar w:fldCharType="end"/>
            </w:r>
          </w:hyperlink>
        </w:p>
        <w:p w14:paraId="25901AB2"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3" w:history="1">
            <w:r w:rsidR="009162A5" w:rsidRPr="009162A5">
              <w:rPr>
                <w:rFonts w:eastAsia="Calibri"/>
                <w:b/>
                <w:noProof/>
                <w:color w:val="0000FF"/>
                <w:sz w:val="22"/>
                <w:szCs w:val="22"/>
                <w:u w:val="single"/>
                <w:lang w:eastAsia="en-US"/>
              </w:rPr>
              <w:t>Lebonyolítási rend, az ágazati alapvizsga folyamata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_Toc209352163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18</w:t>
            </w:r>
            <w:r w:rsidR="009162A5" w:rsidRPr="009162A5">
              <w:rPr>
                <w:rFonts w:ascii="Calibri" w:eastAsia="Calibri" w:hAnsi="Calibri" w:cs="SimSun"/>
                <w:noProof/>
                <w:webHidden/>
                <w:sz w:val="22"/>
                <w:szCs w:val="22"/>
                <w:lang w:eastAsia="en-US"/>
              </w:rPr>
              <w:fldChar w:fldCharType="end"/>
            </w:r>
          </w:hyperlink>
        </w:p>
        <w:p w14:paraId="245CD510"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4" w:history="1">
            <w:r w:rsidR="009162A5" w:rsidRPr="009162A5">
              <w:rPr>
                <w:rFonts w:eastAsia="Calibri"/>
                <w:b/>
                <w:noProof/>
                <w:color w:val="0000FF"/>
                <w:sz w:val="22"/>
                <w:szCs w:val="22"/>
                <w:u w:val="single"/>
                <w:lang w:eastAsia="en-US"/>
              </w:rPr>
              <w:t>Az ágazati vizsgák részei és értékelésük</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_Toc209352164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19</w:t>
            </w:r>
            <w:r w:rsidR="009162A5" w:rsidRPr="009162A5">
              <w:rPr>
                <w:rFonts w:ascii="Calibri" w:eastAsia="Calibri" w:hAnsi="Calibri" w:cs="SimSun"/>
                <w:noProof/>
                <w:webHidden/>
                <w:sz w:val="22"/>
                <w:szCs w:val="22"/>
                <w:lang w:eastAsia="en-US"/>
              </w:rPr>
              <w:fldChar w:fldCharType="end"/>
            </w:r>
          </w:hyperlink>
        </w:p>
        <w:p w14:paraId="18669BB6"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5" w:history="1">
            <w:r w:rsidR="009162A5" w:rsidRPr="009162A5">
              <w:rPr>
                <w:rFonts w:eastAsia="Calibri"/>
                <w:b/>
                <w:noProof/>
                <w:color w:val="0000FF"/>
                <w:sz w:val="22"/>
                <w:szCs w:val="22"/>
                <w:u w:val="single"/>
                <w:lang w:eastAsia="en-US"/>
              </w:rPr>
              <w:t>Ágazati alapvizsga dokumentációja</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_Toc209352165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19</w:t>
            </w:r>
            <w:r w:rsidR="009162A5" w:rsidRPr="009162A5">
              <w:rPr>
                <w:rFonts w:ascii="Calibri" w:eastAsia="Calibri" w:hAnsi="Calibri" w:cs="SimSun"/>
                <w:noProof/>
                <w:webHidden/>
                <w:sz w:val="22"/>
                <w:szCs w:val="22"/>
                <w:lang w:eastAsia="en-US"/>
              </w:rPr>
              <w:fldChar w:fldCharType="end"/>
            </w:r>
          </w:hyperlink>
        </w:p>
        <w:p w14:paraId="337040E0"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6" w:history="1">
            <w:r w:rsidR="009162A5" w:rsidRPr="009162A5">
              <w:rPr>
                <w:b/>
                <w:noProof/>
                <w:color w:val="0000FF"/>
                <w:sz w:val="22"/>
                <w:szCs w:val="22"/>
                <w:u w:val="single"/>
              </w:rPr>
              <w:t>Zárórendelkezések</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_Toc209352166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20</w:t>
            </w:r>
            <w:r w:rsidR="009162A5" w:rsidRPr="009162A5">
              <w:rPr>
                <w:rFonts w:ascii="Calibri" w:eastAsia="Calibri" w:hAnsi="Calibri" w:cs="SimSun"/>
                <w:noProof/>
                <w:webHidden/>
                <w:sz w:val="22"/>
                <w:szCs w:val="22"/>
                <w:lang w:eastAsia="en-US"/>
              </w:rPr>
              <w:fldChar w:fldCharType="end"/>
            </w:r>
          </w:hyperlink>
        </w:p>
        <w:p w14:paraId="7475AE35" w14:textId="77777777" w:rsidR="009162A5" w:rsidRPr="009162A5" w:rsidRDefault="009253DF" w:rsidP="009162A5">
          <w:pPr>
            <w:tabs>
              <w:tab w:val="right" w:leader="dot" w:pos="9062"/>
            </w:tabs>
            <w:spacing w:before="0" w:after="100" w:line="259" w:lineRule="auto"/>
            <w:ind w:left="440"/>
            <w:jc w:val="left"/>
            <w:rPr>
              <w:rFonts w:ascii="Calibri" w:hAnsi="Calibri"/>
              <w:noProof/>
              <w:sz w:val="22"/>
              <w:szCs w:val="22"/>
            </w:rPr>
          </w:pPr>
          <w:hyperlink w:anchor="_Toc209352167" w:history="1">
            <w:r w:rsidR="009162A5" w:rsidRPr="009162A5">
              <w:rPr>
                <w:b/>
                <w:noProof/>
                <w:color w:val="0000FF"/>
                <w:sz w:val="22"/>
                <w:szCs w:val="22"/>
                <w:u w:val="single"/>
              </w:rPr>
              <w:t>Mellékletek</w:t>
            </w:r>
            <w:r w:rsidR="009162A5" w:rsidRPr="009162A5">
              <w:rPr>
                <w:rFonts w:ascii="Calibri" w:eastAsia="Calibri" w:hAnsi="Calibri" w:cs="SimSun"/>
                <w:noProof/>
                <w:webHidden/>
                <w:sz w:val="22"/>
                <w:szCs w:val="22"/>
                <w:lang w:eastAsia="en-US"/>
              </w:rPr>
              <w:tab/>
            </w:r>
            <w:r w:rsidR="009162A5" w:rsidRPr="009162A5">
              <w:rPr>
                <w:rFonts w:ascii="Calibri" w:eastAsia="Calibri" w:hAnsi="Calibri" w:cs="SimSun"/>
                <w:noProof/>
                <w:webHidden/>
                <w:sz w:val="22"/>
                <w:szCs w:val="22"/>
                <w:lang w:eastAsia="en-US"/>
              </w:rPr>
              <w:fldChar w:fldCharType="begin"/>
            </w:r>
            <w:r w:rsidR="009162A5" w:rsidRPr="009162A5">
              <w:rPr>
                <w:rFonts w:ascii="Calibri" w:eastAsia="Calibri" w:hAnsi="Calibri" w:cs="SimSun"/>
                <w:noProof/>
                <w:webHidden/>
                <w:sz w:val="22"/>
                <w:szCs w:val="22"/>
                <w:lang w:eastAsia="en-US"/>
              </w:rPr>
              <w:instrText xml:space="preserve"> PAGEREF _Toc209352167 \h </w:instrText>
            </w:r>
            <w:r w:rsidR="009162A5" w:rsidRPr="009162A5">
              <w:rPr>
                <w:rFonts w:ascii="Calibri" w:eastAsia="Calibri" w:hAnsi="Calibri" w:cs="SimSun"/>
                <w:noProof/>
                <w:webHidden/>
                <w:sz w:val="22"/>
                <w:szCs w:val="22"/>
                <w:lang w:eastAsia="en-US"/>
              </w:rPr>
            </w:r>
            <w:r w:rsidR="009162A5" w:rsidRPr="009162A5">
              <w:rPr>
                <w:rFonts w:ascii="Calibri" w:eastAsia="Calibri" w:hAnsi="Calibri" w:cs="SimSun"/>
                <w:noProof/>
                <w:webHidden/>
                <w:sz w:val="22"/>
                <w:szCs w:val="22"/>
                <w:lang w:eastAsia="en-US"/>
              </w:rPr>
              <w:fldChar w:fldCharType="separate"/>
            </w:r>
            <w:r w:rsidR="009162A5" w:rsidRPr="009162A5">
              <w:rPr>
                <w:rFonts w:ascii="Calibri" w:eastAsia="Calibri" w:hAnsi="Calibri" w:cs="SimSun"/>
                <w:noProof/>
                <w:webHidden/>
                <w:sz w:val="22"/>
                <w:szCs w:val="22"/>
                <w:lang w:eastAsia="en-US"/>
              </w:rPr>
              <w:t>21</w:t>
            </w:r>
            <w:r w:rsidR="009162A5" w:rsidRPr="009162A5">
              <w:rPr>
                <w:rFonts w:ascii="Calibri" w:eastAsia="Calibri" w:hAnsi="Calibri" w:cs="SimSun"/>
                <w:noProof/>
                <w:webHidden/>
                <w:sz w:val="22"/>
                <w:szCs w:val="22"/>
                <w:lang w:eastAsia="en-US"/>
              </w:rPr>
              <w:fldChar w:fldCharType="end"/>
            </w:r>
          </w:hyperlink>
        </w:p>
        <w:p w14:paraId="61A9297A" w14:textId="77777777" w:rsidR="009162A5" w:rsidRPr="009162A5" w:rsidRDefault="009162A5" w:rsidP="009162A5">
          <w:pPr>
            <w:spacing w:before="0" w:after="160" w:line="259" w:lineRule="auto"/>
            <w:jc w:val="left"/>
            <w:rPr>
              <w:rFonts w:ascii="Calibri" w:eastAsia="Calibri" w:hAnsi="Calibri" w:cs="SimSun"/>
              <w:sz w:val="22"/>
              <w:szCs w:val="22"/>
              <w:lang w:eastAsia="en-US"/>
            </w:rPr>
          </w:pPr>
          <w:r w:rsidRPr="009162A5">
            <w:rPr>
              <w:rFonts w:ascii="Calibri" w:eastAsia="Calibri" w:hAnsi="Calibri" w:cs="SimSun"/>
              <w:b/>
              <w:bCs/>
              <w:sz w:val="22"/>
              <w:szCs w:val="22"/>
              <w:lang w:eastAsia="en-US"/>
            </w:rPr>
            <w:fldChar w:fldCharType="end"/>
          </w:r>
        </w:p>
      </w:sdtContent>
    </w:sdt>
    <w:p w14:paraId="31A921D6" w14:textId="77777777" w:rsidR="009162A5" w:rsidRPr="009162A5" w:rsidRDefault="009162A5" w:rsidP="009162A5">
      <w:pPr>
        <w:keepNext/>
        <w:keepLines/>
        <w:spacing w:before="240" w:after="0" w:line="259" w:lineRule="auto"/>
        <w:jc w:val="left"/>
        <w:rPr>
          <w:rFonts w:ascii="Cambria" w:hAnsi="Cambria"/>
          <w:color w:val="365F91"/>
          <w:sz w:val="32"/>
          <w:szCs w:val="32"/>
        </w:rPr>
      </w:pPr>
    </w:p>
    <w:p w14:paraId="4083D387" w14:textId="77777777" w:rsidR="009162A5" w:rsidRPr="009162A5" w:rsidRDefault="009162A5" w:rsidP="009162A5">
      <w:pPr>
        <w:keepNext/>
        <w:keepLines/>
        <w:spacing w:before="240" w:after="0" w:line="259" w:lineRule="auto"/>
        <w:jc w:val="left"/>
        <w:outlineLvl w:val="0"/>
        <w:rPr>
          <w:b/>
          <w:szCs w:val="32"/>
          <w:lang w:eastAsia="en-US"/>
        </w:rPr>
        <w:sectPr w:rsidR="009162A5" w:rsidRPr="009162A5">
          <w:headerReference w:type="default" r:id="rId13"/>
          <w:footerReference w:type="default" r:id="rId14"/>
          <w:pgSz w:w="11906" w:h="16838"/>
          <w:pgMar w:top="1417" w:right="1417" w:bottom="1417" w:left="1417" w:header="708" w:footer="708" w:gutter="0"/>
          <w:cols w:space="708"/>
          <w:docGrid w:linePitch="360"/>
        </w:sectPr>
      </w:pPr>
    </w:p>
    <w:p w14:paraId="1C56B225" w14:textId="77777777" w:rsidR="009162A5" w:rsidRPr="009162A5" w:rsidRDefault="009162A5" w:rsidP="009162A5">
      <w:pPr>
        <w:keepNext/>
        <w:keepLines/>
        <w:spacing w:before="240" w:after="0" w:line="259" w:lineRule="auto"/>
        <w:jc w:val="left"/>
        <w:outlineLvl w:val="0"/>
        <w:rPr>
          <w:b/>
          <w:szCs w:val="32"/>
          <w:lang w:eastAsia="en-US"/>
        </w:rPr>
      </w:pPr>
      <w:bookmarkStart w:id="7" w:name="_Toc209352130"/>
      <w:r w:rsidRPr="009162A5">
        <w:rPr>
          <w:b/>
          <w:szCs w:val="32"/>
          <w:lang w:eastAsia="en-US"/>
        </w:rPr>
        <w:lastRenderedPageBreak/>
        <w:t>Törvényi háttér</w:t>
      </w:r>
      <w:bookmarkEnd w:id="7"/>
      <w:r w:rsidRPr="009162A5">
        <w:rPr>
          <w:b/>
          <w:szCs w:val="32"/>
          <w:lang w:eastAsia="en-US"/>
        </w:rPr>
        <w:t xml:space="preserve"> </w:t>
      </w:r>
    </w:p>
    <w:p w14:paraId="44FCEF96" w14:textId="77777777" w:rsidR="009162A5" w:rsidRPr="009162A5" w:rsidRDefault="009162A5" w:rsidP="00E854F1">
      <w:pPr>
        <w:numPr>
          <w:ilvl w:val="0"/>
          <w:numId w:val="74"/>
        </w:numPr>
        <w:spacing w:before="0" w:after="160" w:line="259" w:lineRule="auto"/>
        <w:contextualSpacing/>
        <w:jc w:val="left"/>
        <w:rPr>
          <w:rFonts w:eastAsia="Calibri"/>
          <w:szCs w:val="24"/>
          <w:lang w:eastAsia="en-US"/>
        </w:rPr>
      </w:pPr>
      <w:r w:rsidRPr="009162A5">
        <w:rPr>
          <w:rFonts w:eastAsia="Calibri"/>
          <w:szCs w:val="24"/>
          <w:lang w:eastAsia="en-US"/>
        </w:rPr>
        <w:t xml:space="preserve">2019. évi LXXX. törvény a szakképzésről </w:t>
      </w:r>
    </w:p>
    <w:p w14:paraId="36802589" w14:textId="77777777" w:rsidR="009162A5" w:rsidRPr="009162A5" w:rsidRDefault="009162A5" w:rsidP="00E854F1">
      <w:pPr>
        <w:numPr>
          <w:ilvl w:val="0"/>
          <w:numId w:val="74"/>
        </w:numPr>
        <w:spacing w:before="0" w:after="160" w:line="259" w:lineRule="auto"/>
        <w:contextualSpacing/>
        <w:jc w:val="left"/>
        <w:rPr>
          <w:rFonts w:eastAsia="Calibri"/>
          <w:szCs w:val="24"/>
          <w:lang w:eastAsia="en-US"/>
        </w:rPr>
      </w:pPr>
      <w:r w:rsidRPr="009162A5">
        <w:rPr>
          <w:rFonts w:eastAsia="Calibri"/>
          <w:szCs w:val="24"/>
          <w:lang w:eastAsia="en-US"/>
        </w:rPr>
        <w:t xml:space="preserve">12/2020. (II. 7.) Korm. rendelet </w:t>
      </w:r>
    </w:p>
    <w:p w14:paraId="6D2CBCA7" w14:textId="77777777" w:rsidR="009162A5" w:rsidRPr="009162A5" w:rsidRDefault="009162A5" w:rsidP="00E854F1">
      <w:pPr>
        <w:numPr>
          <w:ilvl w:val="0"/>
          <w:numId w:val="74"/>
        </w:numPr>
        <w:spacing w:before="0" w:after="160" w:line="259" w:lineRule="auto"/>
        <w:contextualSpacing/>
        <w:jc w:val="left"/>
        <w:rPr>
          <w:rFonts w:eastAsia="Calibri"/>
          <w:szCs w:val="24"/>
          <w:lang w:eastAsia="en-US"/>
        </w:rPr>
      </w:pPr>
      <w:r w:rsidRPr="009162A5">
        <w:rPr>
          <w:rFonts w:eastAsia="Calibri"/>
          <w:szCs w:val="24"/>
          <w:lang w:eastAsia="en-US"/>
        </w:rPr>
        <w:t xml:space="preserve">2011. évi CXC. törvény a nemzeti köznevelésről </w:t>
      </w:r>
    </w:p>
    <w:p w14:paraId="684E423C" w14:textId="77777777" w:rsidR="009162A5" w:rsidRPr="009162A5" w:rsidRDefault="009162A5" w:rsidP="009162A5">
      <w:pPr>
        <w:keepNext/>
        <w:keepLines/>
        <w:spacing w:before="240" w:after="0" w:line="259" w:lineRule="auto"/>
        <w:jc w:val="left"/>
        <w:outlineLvl w:val="0"/>
        <w:rPr>
          <w:b/>
          <w:szCs w:val="32"/>
          <w:lang w:eastAsia="en-US"/>
        </w:rPr>
      </w:pPr>
      <w:bookmarkStart w:id="8" w:name="_Toc209352131"/>
      <w:r w:rsidRPr="009162A5">
        <w:rPr>
          <w:b/>
          <w:szCs w:val="32"/>
          <w:lang w:eastAsia="en-US"/>
        </w:rPr>
        <w:t>Általános szabályok</w:t>
      </w:r>
      <w:bookmarkEnd w:id="8"/>
      <w:r w:rsidRPr="009162A5">
        <w:rPr>
          <w:b/>
          <w:szCs w:val="32"/>
          <w:lang w:eastAsia="en-US"/>
        </w:rPr>
        <w:t xml:space="preserve"> </w:t>
      </w:r>
    </w:p>
    <w:p w14:paraId="1D4FE379"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 szabályzat célja a tanulókra vonatkozó mérési és értékelés rendszer lebonyolításának szabályozása, </w:t>
      </w:r>
      <w:proofErr w:type="gramStart"/>
      <w:r w:rsidRPr="009162A5">
        <w:rPr>
          <w:rFonts w:eastAsia="Calibri"/>
          <w:szCs w:val="24"/>
          <w:lang w:eastAsia="en-US"/>
        </w:rPr>
        <w:t>ide értve</w:t>
      </w:r>
      <w:proofErr w:type="gramEnd"/>
      <w:r w:rsidRPr="009162A5">
        <w:rPr>
          <w:rFonts w:eastAsia="Calibri"/>
          <w:szCs w:val="24"/>
          <w:lang w:eastAsia="en-US"/>
        </w:rPr>
        <w:t xml:space="preserve"> a tanulmányok alatti vizsgák, projektek, valamint az intézmény által szervezettvizsgák lebonyolítási rendjének szabályozása a szakképzésről szóló törvény végrehajtásáról szóló 12/2020 (II. 7.) Korm. rendelet figyelembevételével.</w:t>
      </w:r>
    </w:p>
    <w:p w14:paraId="1CD64D1C"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Az intézmény ágazati és szakmai vizsgaszabályzata alapját a Szerencsi Szakképzési Centrum vizsgaszabályzata képezi.</w:t>
      </w:r>
    </w:p>
    <w:p w14:paraId="6458EED5" w14:textId="77777777" w:rsidR="009162A5" w:rsidRPr="009162A5" w:rsidRDefault="009162A5" w:rsidP="00E854F1">
      <w:pPr>
        <w:keepNext/>
        <w:keepLines/>
        <w:numPr>
          <w:ilvl w:val="0"/>
          <w:numId w:val="83"/>
        </w:numPr>
        <w:spacing w:before="240" w:after="0" w:line="259" w:lineRule="auto"/>
        <w:jc w:val="left"/>
        <w:outlineLvl w:val="0"/>
        <w:rPr>
          <w:b/>
          <w:color w:val="365F91"/>
          <w:szCs w:val="24"/>
          <w:lang w:eastAsia="en-US"/>
        </w:rPr>
      </w:pPr>
      <w:bookmarkStart w:id="9" w:name="_Toc209352132"/>
      <w:r w:rsidRPr="009162A5">
        <w:rPr>
          <w:b/>
          <w:szCs w:val="24"/>
          <w:lang w:eastAsia="en-US"/>
        </w:rPr>
        <w:t>Az intézmény értékelési és mérési rendszere:</w:t>
      </w:r>
      <w:bookmarkEnd w:id="9"/>
    </w:p>
    <w:p w14:paraId="42CF3C0B"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Jelen szabályzat az intézmény által szervezett tanulmányok alatti vizsgák mérési és értékelési rendszerére vonatkozik.</w:t>
      </w:r>
    </w:p>
    <w:p w14:paraId="233F4398"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Órai munka értékelése:</w:t>
      </w:r>
    </w:p>
    <w:p w14:paraId="4D10F0A4"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idegen nyelv</w:t>
      </w:r>
    </w:p>
    <w:p w14:paraId="1DEC95ED"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közismereti tantárgyak</w:t>
      </w:r>
    </w:p>
    <w:p w14:paraId="1840707A"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szakmai tantárgyak</w:t>
      </w:r>
    </w:p>
    <w:p w14:paraId="7B27C7D1"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Központi mérések és vizsgák:</w:t>
      </w:r>
    </w:p>
    <w:p w14:paraId="4029926A"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GINOP PLUSZ 5.2.1 – Interaktív be- és kimeneti vizsga</w:t>
      </w:r>
    </w:p>
    <w:p w14:paraId="15E2BF28"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Országos kompetenciamérés</w:t>
      </w:r>
    </w:p>
    <w:p w14:paraId="36CC226C" w14:textId="77777777" w:rsidR="009162A5" w:rsidRPr="009162A5" w:rsidRDefault="009162A5" w:rsidP="009162A5">
      <w:pPr>
        <w:keepNext/>
        <w:keepLines/>
        <w:spacing w:before="40" w:after="0" w:line="259" w:lineRule="auto"/>
        <w:jc w:val="left"/>
        <w:outlineLvl w:val="1"/>
        <w:rPr>
          <w:b/>
          <w:szCs w:val="24"/>
          <w:lang w:eastAsia="en-US"/>
        </w:rPr>
      </w:pPr>
      <w:bookmarkStart w:id="10" w:name="_Toc209352133"/>
      <w:r w:rsidRPr="009162A5">
        <w:rPr>
          <w:b/>
          <w:szCs w:val="24"/>
          <w:lang w:eastAsia="en-US"/>
        </w:rPr>
        <w:t>Órai munka értékelése</w:t>
      </w:r>
      <w:bookmarkEnd w:id="10"/>
    </w:p>
    <w:p w14:paraId="50514840" w14:textId="77777777" w:rsidR="009162A5" w:rsidRPr="009162A5" w:rsidRDefault="009162A5" w:rsidP="009162A5">
      <w:pPr>
        <w:keepNext/>
        <w:keepLines/>
        <w:spacing w:before="40" w:after="0" w:line="259" w:lineRule="auto"/>
        <w:jc w:val="left"/>
        <w:outlineLvl w:val="2"/>
        <w:rPr>
          <w:b/>
          <w:color w:val="243F60"/>
          <w:szCs w:val="24"/>
          <w:lang w:eastAsia="en-US"/>
        </w:rPr>
      </w:pPr>
      <w:bookmarkStart w:id="11" w:name="_Toc209352134"/>
      <w:r w:rsidRPr="009162A5">
        <w:rPr>
          <w:b/>
          <w:szCs w:val="24"/>
          <w:lang w:eastAsia="en-US"/>
        </w:rPr>
        <w:t>Mérés-értékelések gyakorisága a tanítási órákon</w:t>
      </w:r>
      <w:bookmarkEnd w:id="11"/>
    </w:p>
    <w:p w14:paraId="594D8FDF" w14:textId="77777777" w:rsidR="009162A5" w:rsidRPr="009162A5" w:rsidRDefault="009162A5" w:rsidP="009162A5">
      <w:pPr>
        <w:spacing w:before="0" w:after="160" w:line="259" w:lineRule="auto"/>
        <w:ind w:left="1440"/>
        <w:contextualSpacing/>
        <w:rPr>
          <w:rFonts w:eastAsia="Calibri"/>
          <w:szCs w:val="24"/>
          <w:u w:val="single"/>
          <w:lang w:eastAsia="en-US"/>
        </w:rPr>
      </w:pPr>
      <w:r w:rsidRPr="009162A5">
        <w:rPr>
          <w:rFonts w:eastAsia="Calibri"/>
          <w:szCs w:val="24"/>
          <w:u w:val="single"/>
          <w:lang w:eastAsia="en-US"/>
        </w:rPr>
        <w:t>0-36 órás éves órakeretű tantárgyak esetében:</w:t>
      </w:r>
    </w:p>
    <w:p w14:paraId="0F9548F0"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 xml:space="preserve">A tanév minősítéséhez legalább 3-3 osztályzat félévenként, amely lehet szóbeli vagy írásbeli számonkérés a tantárgy jellegétől függően, valamint félévi és évvégi dolgozat. </w:t>
      </w:r>
    </w:p>
    <w:p w14:paraId="6D1BDA61" w14:textId="77777777" w:rsidR="009162A5" w:rsidRPr="009162A5" w:rsidRDefault="009162A5" w:rsidP="009162A5">
      <w:pPr>
        <w:spacing w:before="0" w:after="160" w:line="259" w:lineRule="auto"/>
        <w:ind w:left="1440"/>
        <w:contextualSpacing/>
        <w:rPr>
          <w:rFonts w:eastAsia="Calibri"/>
          <w:szCs w:val="24"/>
          <w:u w:val="single"/>
          <w:lang w:eastAsia="en-US"/>
        </w:rPr>
      </w:pPr>
      <w:r w:rsidRPr="009162A5">
        <w:rPr>
          <w:rFonts w:eastAsia="Calibri"/>
          <w:szCs w:val="24"/>
          <w:u w:val="single"/>
          <w:lang w:eastAsia="en-US"/>
        </w:rPr>
        <w:t>36 óra feletti éves órakeretű tantárgyak esetében:</w:t>
      </w:r>
    </w:p>
    <w:p w14:paraId="6095A81C"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A tanév minősítéséhez legalább havonta 1 osztályzat, amely lehet szóbeli vagy írásbeli számonkérés a tantárgy jellegétől függően. Ezeken kívül a témakörök lezárásaként témazáró dolgozat, melyet megelőz egy összefoglaló óra, és követ egy, a dolgozat javítására szolgáló óra.</w:t>
      </w:r>
      <w:r w:rsidRPr="009162A5">
        <w:rPr>
          <w:rFonts w:eastAsia="Calibri"/>
          <w:b/>
          <w:szCs w:val="24"/>
          <w:lang w:eastAsia="en-US"/>
        </w:rPr>
        <w:br/>
      </w:r>
    </w:p>
    <w:p w14:paraId="685F1129" w14:textId="77777777" w:rsidR="009162A5" w:rsidRPr="009162A5" w:rsidRDefault="009162A5" w:rsidP="009162A5">
      <w:pPr>
        <w:keepNext/>
        <w:keepLines/>
        <w:spacing w:before="40" w:after="0" w:line="259" w:lineRule="auto"/>
        <w:jc w:val="left"/>
        <w:outlineLvl w:val="2"/>
        <w:rPr>
          <w:b/>
          <w:szCs w:val="24"/>
          <w:lang w:eastAsia="en-US"/>
        </w:rPr>
      </w:pPr>
      <w:bookmarkStart w:id="12" w:name="_Toc209352135"/>
      <w:r w:rsidRPr="009162A5">
        <w:rPr>
          <w:b/>
          <w:szCs w:val="24"/>
          <w:lang w:eastAsia="en-US"/>
        </w:rPr>
        <w:t>A közismereti és idegen nyelvi órák értékelése százalékosan és osztályzattal</w:t>
      </w:r>
      <w:bookmarkEnd w:id="12"/>
    </w:p>
    <w:p w14:paraId="22224DAE" w14:textId="77777777" w:rsidR="009162A5" w:rsidRPr="009162A5" w:rsidRDefault="009162A5" w:rsidP="009162A5">
      <w:pPr>
        <w:spacing w:before="0" w:after="160" w:line="259" w:lineRule="auto"/>
        <w:contextualSpacing/>
        <w:rPr>
          <w:rFonts w:eastAsia="Calibri"/>
          <w:b/>
          <w:szCs w:val="24"/>
          <w:lang w:eastAsia="en-US"/>
        </w:rPr>
      </w:pPr>
    </w:p>
    <w:tbl>
      <w:tblPr>
        <w:tblStyle w:val="Rcsostblzat2"/>
        <w:tblW w:w="0" w:type="auto"/>
        <w:tblInd w:w="421" w:type="dxa"/>
        <w:tblLook w:val="04A0" w:firstRow="1" w:lastRow="0" w:firstColumn="1" w:lastColumn="0" w:noHBand="0" w:noVBand="1"/>
      </w:tblPr>
      <w:tblGrid>
        <w:gridCol w:w="1695"/>
        <w:gridCol w:w="1133"/>
        <w:gridCol w:w="1268"/>
        <w:gridCol w:w="1128"/>
        <w:gridCol w:w="1102"/>
        <w:gridCol w:w="1205"/>
        <w:gridCol w:w="1110"/>
      </w:tblGrid>
      <w:tr w:rsidR="009162A5" w:rsidRPr="009162A5" w14:paraId="0C4AE5F9" w14:textId="77777777" w:rsidTr="004C3324">
        <w:tc>
          <w:tcPr>
            <w:tcW w:w="1701" w:type="dxa"/>
          </w:tcPr>
          <w:p w14:paraId="190AC263" w14:textId="77777777" w:rsidR="009162A5" w:rsidRPr="009162A5" w:rsidRDefault="009162A5" w:rsidP="009162A5">
            <w:pPr>
              <w:spacing w:before="0" w:after="0" w:line="240" w:lineRule="auto"/>
              <w:contextualSpacing/>
              <w:jc w:val="center"/>
              <w:rPr>
                <w:rFonts w:eastAsia="Calibri"/>
                <w:b/>
                <w:szCs w:val="24"/>
                <w:lang w:eastAsia="en-US"/>
              </w:rPr>
            </w:pPr>
          </w:p>
        </w:tc>
        <w:tc>
          <w:tcPr>
            <w:tcW w:w="1134" w:type="dxa"/>
            <w:vAlign w:val="center"/>
          </w:tcPr>
          <w:p w14:paraId="4CD00FF4"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elégtelen (1)</w:t>
            </w:r>
          </w:p>
        </w:tc>
        <w:tc>
          <w:tcPr>
            <w:tcW w:w="1275" w:type="dxa"/>
            <w:vAlign w:val="center"/>
          </w:tcPr>
          <w:p w14:paraId="6500E220"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elégséges (2)</w:t>
            </w:r>
          </w:p>
        </w:tc>
        <w:tc>
          <w:tcPr>
            <w:tcW w:w="1134" w:type="dxa"/>
            <w:vAlign w:val="center"/>
          </w:tcPr>
          <w:p w14:paraId="6DEFC156"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közepes (3)</w:t>
            </w:r>
          </w:p>
        </w:tc>
        <w:tc>
          <w:tcPr>
            <w:tcW w:w="1134" w:type="dxa"/>
            <w:vAlign w:val="center"/>
          </w:tcPr>
          <w:p w14:paraId="21D8E6AC"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 xml:space="preserve">jó </w:t>
            </w:r>
          </w:p>
          <w:p w14:paraId="191613A7"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(4)</w:t>
            </w:r>
          </w:p>
        </w:tc>
        <w:tc>
          <w:tcPr>
            <w:tcW w:w="1224" w:type="dxa"/>
            <w:vAlign w:val="center"/>
          </w:tcPr>
          <w:p w14:paraId="7EFCA5DC"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példás</w:t>
            </w:r>
          </w:p>
          <w:p w14:paraId="3D73F1F7"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 xml:space="preserve"> (5)</w:t>
            </w:r>
          </w:p>
        </w:tc>
        <w:tc>
          <w:tcPr>
            <w:tcW w:w="1039" w:type="dxa"/>
            <w:vAlign w:val="center"/>
          </w:tcPr>
          <w:p w14:paraId="2416731D"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Súlyozás (%)</w:t>
            </w:r>
          </w:p>
        </w:tc>
      </w:tr>
      <w:tr w:rsidR="009162A5" w:rsidRPr="009162A5" w14:paraId="064765ED" w14:textId="77777777" w:rsidTr="004C3324">
        <w:tc>
          <w:tcPr>
            <w:tcW w:w="1701" w:type="dxa"/>
          </w:tcPr>
          <w:p w14:paraId="30652B0B"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Rövid írásbeli számonkérés (röpdolgozat)</w:t>
            </w:r>
          </w:p>
        </w:tc>
        <w:tc>
          <w:tcPr>
            <w:tcW w:w="1134" w:type="dxa"/>
            <w:vAlign w:val="center"/>
          </w:tcPr>
          <w:p w14:paraId="34311791"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0-29 %</w:t>
            </w:r>
          </w:p>
        </w:tc>
        <w:tc>
          <w:tcPr>
            <w:tcW w:w="1275" w:type="dxa"/>
            <w:vAlign w:val="center"/>
          </w:tcPr>
          <w:p w14:paraId="5A61F5F5"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30-49 %</w:t>
            </w:r>
          </w:p>
        </w:tc>
        <w:tc>
          <w:tcPr>
            <w:tcW w:w="1134" w:type="dxa"/>
            <w:vAlign w:val="center"/>
          </w:tcPr>
          <w:p w14:paraId="7B25A180"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50-69 %</w:t>
            </w:r>
          </w:p>
        </w:tc>
        <w:tc>
          <w:tcPr>
            <w:tcW w:w="1134" w:type="dxa"/>
            <w:vAlign w:val="center"/>
          </w:tcPr>
          <w:p w14:paraId="6DB1A21C"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70-89 %</w:t>
            </w:r>
          </w:p>
        </w:tc>
        <w:tc>
          <w:tcPr>
            <w:tcW w:w="1224" w:type="dxa"/>
            <w:vAlign w:val="center"/>
          </w:tcPr>
          <w:p w14:paraId="52A4FAB1"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90-100 %</w:t>
            </w:r>
          </w:p>
        </w:tc>
        <w:tc>
          <w:tcPr>
            <w:tcW w:w="1039" w:type="dxa"/>
            <w:vAlign w:val="center"/>
          </w:tcPr>
          <w:p w14:paraId="1E322F25"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100%</w:t>
            </w:r>
          </w:p>
        </w:tc>
      </w:tr>
      <w:tr w:rsidR="009162A5" w:rsidRPr="009162A5" w14:paraId="669A3D4F" w14:textId="77777777" w:rsidTr="004C3324">
        <w:tc>
          <w:tcPr>
            <w:tcW w:w="1701" w:type="dxa"/>
          </w:tcPr>
          <w:p w14:paraId="7C1DF382"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Idegen nyelvi szódolgozat</w:t>
            </w:r>
          </w:p>
        </w:tc>
        <w:tc>
          <w:tcPr>
            <w:tcW w:w="1134" w:type="dxa"/>
            <w:vAlign w:val="center"/>
          </w:tcPr>
          <w:p w14:paraId="2413CE32"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0-49 %</w:t>
            </w:r>
          </w:p>
        </w:tc>
        <w:tc>
          <w:tcPr>
            <w:tcW w:w="1275" w:type="dxa"/>
            <w:vAlign w:val="center"/>
          </w:tcPr>
          <w:p w14:paraId="26DA1355"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50-69 %</w:t>
            </w:r>
          </w:p>
        </w:tc>
        <w:tc>
          <w:tcPr>
            <w:tcW w:w="1134" w:type="dxa"/>
            <w:vAlign w:val="center"/>
          </w:tcPr>
          <w:p w14:paraId="17245C14"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70-79 %</w:t>
            </w:r>
          </w:p>
        </w:tc>
        <w:tc>
          <w:tcPr>
            <w:tcW w:w="1134" w:type="dxa"/>
            <w:vAlign w:val="center"/>
          </w:tcPr>
          <w:p w14:paraId="68ED2795"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80-89 %</w:t>
            </w:r>
          </w:p>
        </w:tc>
        <w:tc>
          <w:tcPr>
            <w:tcW w:w="1224" w:type="dxa"/>
            <w:vAlign w:val="center"/>
          </w:tcPr>
          <w:p w14:paraId="6D14616F"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90-100 %</w:t>
            </w:r>
          </w:p>
        </w:tc>
        <w:tc>
          <w:tcPr>
            <w:tcW w:w="1039" w:type="dxa"/>
            <w:vAlign w:val="center"/>
          </w:tcPr>
          <w:p w14:paraId="41EAC527"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100 %</w:t>
            </w:r>
          </w:p>
        </w:tc>
      </w:tr>
      <w:tr w:rsidR="009162A5" w:rsidRPr="009162A5" w14:paraId="6BB6600B" w14:textId="77777777" w:rsidTr="004C3324">
        <w:tc>
          <w:tcPr>
            <w:tcW w:w="1701" w:type="dxa"/>
          </w:tcPr>
          <w:p w14:paraId="462EFF3A"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lastRenderedPageBreak/>
              <w:t>Félévi, évvégi /témazáró dolgozat</w:t>
            </w:r>
          </w:p>
        </w:tc>
        <w:tc>
          <w:tcPr>
            <w:tcW w:w="1134" w:type="dxa"/>
            <w:vAlign w:val="center"/>
          </w:tcPr>
          <w:p w14:paraId="140233C2"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0-24 %</w:t>
            </w:r>
          </w:p>
        </w:tc>
        <w:tc>
          <w:tcPr>
            <w:tcW w:w="1275" w:type="dxa"/>
            <w:vAlign w:val="center"/>
          </w:tcPr>
          <w:p w14:paraId="33884B3B"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25-39 %</w:t>
            </w:r>
          </w:p>
        </w:tc>
        <w:tc>
          <w:tcPr>
            <w:tcW w:w="1134" w:type="dxa"/>
            <w:vAlign w:val="center"/>
          </w:tcPr>
          <w:p w14:paraId="0EBAE14A"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40-59 %</w:t>
            </w:r>
          </w:p>
        </w:tc>
        <w:tc>
          <w:tcPr>
            <w:tcW w:w="1134" w:type="dxa"/>
            <w:vAlign w:val="center"/>
          </w:tcPr>
          <w:p w14:paraId="326198F8"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60-79 %</w:t>
            </w:r>
          </w:p>
        </w:tc>
        <w:tc>
          <w:tcPr>
            <w:tcW w:w="1224" w:type="dxa"/>
            <w:vAlign w:val="center"/>
          </w:tcPr>
          <w:p w14:paraId="653627B3"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80-100 %</w:t>
            </w:r>
          </w:p>
        </w:tc>
        <w:tc>
          <w:tcPr>
            <w:tcW w:w="1039" w:type="dxa"/>
            <w:vAlign w:val="center"/>
          </w:tcPr>
          <w:p w14:paraId="699DF469"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150 %</w:t>
            </w:r>
          </w:p>
        </w:tc>
      </w:tr>
    </w:tbl>
    <w:p w14:paraId="4E8F8885" w14:textId="77777777" w:rsidR="009162A5" w:rsidRPr="009162A5" w:rsidRDefault="009162A5" w:rsidP="009162A5">
      <w:pPr>
        <w:spacing w:before="0" w:after="160" w:line="259" w:lineRule="auto"/>
        <w:rPr>
          <w:rFonts w:eastAsia="Calibri"/>
          <w:szCs w:val="24"/>
          <w:lang w:eastAsia="en-US"/>
        </w:rPr>
      </w:pPr>
    </w:p>
    <w:p w14:paraId="73754056" w14:textId="77777777" w:rsidR="009162A5" w:rsidRPr="009162A5" w:rsidRDefault="009162A5" w:rsidP="009162A5">
      <w:pPr>
        <w:keepNext/>
        <w:keepLines/>
        <w:spacing w:before="40" w:after="0" w:line="259" w:lineRule="auto"/>
        <w:jc w:val="left"/>
        <w:outlineLvl w:val="2"/>
        <w:rPr>
          <w:b/>
          <w:szCs w:val="24"/>
          <w:lang w:eastAsia="en-US"/>
        </w:rPr>
      </w:pPr>
      <w:bookmarkStart w:id="13" w:name="_Toc209352136"/>
      <w:r w:rsidRPr="009162A5">
        <w:rPr>
          <w:b/>
          <w:szCs w:val="24"/>
          <w:lang w:eastAsia="en-US"/>
        </w:rPr>
        <w:t>A technikumi képzés során tanított szakmai tantárgyak értékelése százalékosan és osztályzattal</w:t>
      </w:r>
      <w:bookmarkEnd w:id="13"/>
    </w:p>
    <w:p w14:paraId="74322444" w14:textId="77777777" w:rsidR="009162A5" w:rsidRPr="009162A5" w:rsidRDefault="009162A5" w:rsidP="009162A5">
      <w:pPr>
        <w:spacing w:before="0" w:after="160" w:line="259" w:lineRule="auto"/>
        <w:ind w:left="1440"/>
        <w:contextualSpacing/>
        <w:rPr>
          <w:rFonts w:eastAsia="Calibri"/>
          <w:szCs w:val="24"/>
          <w:lang w:eastAsia="en-US"/>
        </w:rPr>
      </w:pPr>
    </w:p>
    <w:tbl>
      <w:tblPr>
        <w:tblStyle w:val="Rcsostblzat2"/>
        <w:tblW w:w="0" w:type="auto"/>
        <w:tblInd w:w="421" w:type="dxa"/>
        <w:tblLook w:val="04A0" w:firstRow="1" w:lastRow="0" w:firstColumn="1" w:lastColumn="0" w:noHBand="0" w:noVBand="1"/>
      </w:tblPr>
      <w:tblGrid>
        <w:gridCol w:w="1695"/>
        <w:gridCol w:w="1133"/>
        <w:gridCol w:w="1268"/>
        <w:gridCol w:w="1128"/>
        <w:gridCol w:w="1102"/>
        <w:gridCol w:w="1205"/>
        <w:gridCol w:w="1110"/>
      </w:tblGrid>
      <w:tr w:rsidR="009162A5" w:rsidRPr="009162A5" w14:paraId="2F482CEC" w14:textId="77777777" w:rsidTr="004C3324">
        <w:tc>
          <w:tcPr>
            <w:tcW w:w="1701" w:type="dxa"/>
          </w:tcPr>
          <w:p w14:paraId="42A63CD0" w14:textId="77777777" w:rsidR="009162A5" w:rsidRPr="009162A5" w:rsidRDefault="009162A5" w:rsidP="009162A5">
            <w:pPr>
              <w:spacing w:before="0" w:after="0" w:line="240" w:lineRule="auto"/>
              <w:contextualSpacing/>
              <w:jc w:val="center"/>
              <w:rPr>
                <w:rFonts w:eastAsia="Calibri"/>
                <w:b/>
                <w:szCs w:val="24"/>
                <w:lang w:eastAsia="en-US"/>
              </w:rPr>
            </w:pPr>
          </w:p>
        </w:tc>
        <w:tc>
          <w:tcPr>
            <w:tcW w:w="1134" w:type="dxa"/>
            <w:vAlign w:val="center"/>
          </w:tcPr>
          <w:p w14:paraId="7E77D7FE"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elégtelen (1)</w:t>
            </w:r>
          </w:p>
        </w:tc>
        <w:tc>
          <w:tcPr>
            <w:tcW w:w="1275" w:type="dxa"/>
            <w:vAlign w:val="center"/>
          </w:tcPr>
          <w:p w14:paraId="56A622B5"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elégséges (2)</w:t>
            </w:r>
          </w:p>
        </w:tc>
        <w:tc>
          <w:tcPr>
            <w:tcW w:w="1134" w:type="dxa"/>
            <w:vAlign w:val="center"/>
          </w:tcPr>
          <w:p w14:paraId="3E8E6846"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közepes (3)</w:t>
            </w:r>
          </w:p>
        </w:tc>
        <w:tc>
          <w:tcPr>
            <w:tcW w:w="1134" w:type="dxa"/>
            <w:vAlign w:val="center"/>
          </w:tcPr>
          <w:p w14:paraId="78431C32"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 xml:space="preserve">jó </w:t>
            </w:r>
          </w:p>
          <w:p w14:paraId="419D910A"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(4)</w:t>
            </w:r>
          </w:p>
        </w:tc>
        <w:tc>
          <w:tcPr>
            <w:tcW w:w="1224" w:type="dxa"/>
            <w:vAlign w:val="center"/>
          </w:tcPr>
          <w:p w14:paraId="54D2159B"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példás</w:t>
            </w:r>
          </w:p>
          <w:p w14:paraId="1A93C782"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 xml:space="preserve"> (5)</w:t>
            </w:r>
          </w:p>
        </w:tc>
        <w:tc>
          <w:tcPr>
            <w:tcW w:w="1039" w:type="dxa"/>
            <w:vAlign w:val="center"/>
          </w:tcPr>
          <w:p w14:paraId="325984CB"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Súlyozás (%)</w:t>
            </w:r>
          </w:p>
        </w:tc>
      </w:tr>
      <w:tr w:rsidR="009162A5" w:rsidRPr="009162A5" w14:paraId="7981F4FA" w14:textId="77777777" w:rsidTr="004C3324">
        <w:tc>
          <w:tcPr>
            <w:tcW w:w="1701" w:type="dxa"/>
          </w:tcPr>
          <w:p w14:paraId="7EF03704"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Rövid írásbeli számonkérés (röpdolgozat)</w:t>
            </w:r>
          </w:p>
        </w:tc>
        <w:tc>
          <w:tcPr>
            <w:tcW w:w="1134" w:type="dxa"/>
            <w:vAlign w:val="center"/>
          </w:tcPr>
          <w:p w14:paraId="607B9A20"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0-29 %</w:t>
            </w:r>
          </w:p>
        </w:tc>
        <w:tc>
          <w:tcPr>
            <w:tcW w:w="1275" w:type="dxa"/>
            <w:vAlign w:val="center"/>
          </w:tcPr>
          <w:p w14:paraId="00D49944"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30-44 %</w:t>
            </w:r>
          </w:p>
        </w:tc>
        <w:tc>
          <w:tcPr>
            <w:tcW w:w="1134" w:type="dxa"/>
            <w:vAlign w:val="center"/>
          </w:tcPr>
          <w:p w14:paraId="77087ECC"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45-64 %</w:t>
            </w:r>
          </w:p>
        </w:tc>
        <w:tc>
          <w:tcPr>
            <w:tcW w:w="1134" w:type="dxa"/>
            <w:vAlign w:val="center"/>
          </w:tcPr>
          <w:p w14:paraId="1BF541B0"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65-84 %</w:t>
            </w:r>
          </w:p>
        </w:tc>
        <w:tc>
          <w:tcPr>
            <w:tcW w:w="1224" w:type="dxa"/>
            <w:vAlign w:val="center"/>
          </w:tcPr>
          <w:p w14:paraId="2AE5B968"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85-100 %</w:t>
            </w:r>
          </w:p>
        </w:tc>
        <w:tc>
          <w:tcPr>
            <w:tcW w:w="1039" w:type="dxa"/>
            <w:vAlign w:val="center"/>
          </w:tcPr>
          <w:p w14:paraId="4A0694A9"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100%</w:t>
            </w:r>
          </w:p>
        </w:tc>
      </w:tr>
      <w:tr w:rsidR="009162A5" w:rsidRPr="009162A5" w14:paraId="604EFD0C" w14:textId="77777777" w:rsidTr="004C3324">
        <w:tc>
          <w:tcPr>
            <w:tcW w:w="1701" w:type="dxa"/>
          </w:tcPr>
          <w:p w14:paraId="09A01602"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Projekt munka</w:t>
            </w:r>
          </w:p>
        </w:tc>
        <w:tc>
          <w:tcPr>
            <w:tcW w:w="1134" w:type="dxa"/>
            <w:vAlign w:val="center"/>
          </w:tcPr>
          <w:p w14:paraId="5D78EF84"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0-29 %</w:t>
            </w:r>
          </w:p>
        </w:tc>
        <w:tc>
          <w:tcPr>
            <w:tcW w:w="1275" w:type="dxa"/>
            <w:vAlign w:val="center"/>
          </w:tcPr>
          <w:p w14:paraId="03897BEA"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30-44 %</w:t>
            </w:r>
          </w:p>
        </w:tc>
        <w:tc>
          <w:tcPr>
            <w:tcW w:w="1134" w:type="dxa"/>
            <w:vAlign w:val="center"/>
          </w:tcPr>
          <w:p w14:paraId="4C637522"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45-64 %</w:t>
            </w:r>
          </w:p>
        </w:tc>
        <w:tc>
          <w:tcPr>
            <w:tcW w:w="1134" w:type="dxa"/>
            <w:vAlign w:val="center"/>
          </w:tcPr>
          <w:p w14:paraId="1E916AE0"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65-84 %</w:t>
            </w:r>
          </w:p>
        </w:tc>
        <w:tc>
          <w:tcPr>
            <w:tcW w:w="1224" w:type="dxa"/>
            <w:vAlign w:val="center"/>
          </w:tcPr>
          <w:p w14:paraId="4BBDDED4"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85-100 %</w:t>
            </w:r>
          </w:p>
        </w:tc>
        <w:tc>
          <w:tcPr>
            <w:tcW w:w="1039" w:type="dxa"/>
            <w:vAlign w:val="center"/>
          </w:tcPr>
          <w:p w14:paraId="4E1A417B"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100 %</w:t>
            </w:r>
          </w:p>
        </w:tc>
      </w:tr>
      <w:tr w:rsidR="009162A5" w:rsidRPr="009162A5" w14:paraId="78DA0A36" w14:textId="77777777" w:rsidTr="004C3324">
        <w:tc>
          <w:tcPr>
            <w:tcW w:w="1701" w:type="dxa"/>
          </w:tcPr>
          <w:p w14:paraId="514EAEBE"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Félévi, évvégi /témazáró dolgozat</w:t>
            </w:r>
          </w:p>
        </w:tc>
        <w:tc>
          <w:tcPr>
            <w:tcW w:w="1134" w:type="dxa"/>
            <w:vAlign w:val="center"/>
          </w:tcPr>
          <w:p w14:paraId="529292C1"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0-24 %</w:t>
            </w:r>
          </w:p>
        </w:tc>
        <w:tc>
          <w:tcPr>
            <w:tcW w:w="1275" w:type="dxa"/>
            <w:vAlign w:val="center"/>
          </w:tcPr>
          <w:p w14:paraId="5C14C6E2"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25-39 %</w:t>
            </w:r>
          </w:p>
        </w:tc>
        <w:tc>
          <w:tcPr>
            <w:tcW w:w="1134" w:type="dxa"/>
            <w:vAlign w:val="center"/>
          </w:tcPr>
          <w:p w14:paraId="241EC4F7"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40-59 %</w:t>
            </w:r>
          </w:p>
        </w:tc>
        <w:tc>
          <w:tcPr>
            <w:tcW w:w="1134" w:type="dxa"/>
            <w:vAlign w:val="center"/>
          </w:tcPr>
          <w:p w14:paraId="4B76EAAE"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60-79 %</w:t>
            </w:r>
          </w:p>
        </w:tc>
        <w:tc>
          <w:tcPr>
            <w:tcW w:w="1224" w:type="dxa"/>
            <w:vAlign w:val="center"/>
          </w:tcPr>
          <w:p w14:paraId="2C1602D5"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80-100 %</w:t>
            </w:r>
          </w:p>
        </w:tc>
        <w:tc>
          <w:tcPr>
            <w:tcW w:w="1039" w:type="dxa"/>
            <w:vAlign w:val="center"/>
          </w:tcPr>
          <w:p w14:paraId="63777540"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150 %</w:t>
            </w:r>
          </w:p>
        </w:tc>
      </w:tr>
    </w:tbl>
    <w:p w14:paraId="5FC6C462" w14:textId="77777777" w:rsidR="009162A5" w:rsidRPr="009162A5" w:rsidRDefault="009162A5" w:rsidP="009162A5">
      <w:pPr>
        <w:spacing w:before="0" w:after="160" w:line="259" w:lineRule="auto"/>
        <w:ind w:left="720"/>
        <w:contextualSpacing/>
        <w:rPr>
          <w:rFonts w:eastAsia="Calibri"/>
          <w:szCs w:val="24"/>
          <w:lang w:eastAsia="en-US"/>
        </w:rPr>
      </w:pPr>
    </w:p>
    <w:p w14:paraId="6768CCB9" w14:textId="77777777" w:rsidR="009162A5" w:rsidRPr="009162A5" w:rsidRDefault="009162A5" w:rsidP="009162A5">
      <w:pPr>
        <w:keepNext/>
        <w:keepLines/>
        <w:spacing w:before="40" w:after="0" w:line="259" w:lineRule="auto"/>
        <w:jc w:val="left"/>
        <w:outlineLvl w:val="2"/>
        <w:rPr>
          <w:b/>
          <w:szCs w:val="24"/>
          <w:lang w:eastAsia="en-US"/>
        </w:rPr>
      </w:pPr>
      <w:bookmarkStart w:id="14" w:name="_Toc209352137"/>
      <w:r w:rsidRPr="009162A5">
        <w:rPr>
          <w:b/>
          <w:szCs w:val="24"/>
          <w:lang w:eastAsia="en-US"/>
        </w:rPr>
        <w:t>A szakképzés során tanított szakmai tantárgyak (értékelése százalékosan és osztályzattal</w:t>
      </w:r>
      <w:bookmarkEnd w:id="14"/>
    </w:p>
    <w:p w14:paraId="3A82CF57" w14:textId="77777777" w:rsidR="009162A5" w:rsidRPr="009162A5" w:rsidRDefault="009162A5" w:rsidP="009162A5">
      <w:pPr>
        <w:spacing w:before="0" w:after="160" w:line="259" w:lineRule="auto"/>
        <w:ind w:left="1440"/>
        <w:contextualSpacing/>
        <w:rPr>
          <w:rFonts w:eastAsia="Calibri"/>
          <w:szCs w:val="24"/>
          <w:lang w:eastAsia="en-US"/>
        </w:rPr>
      </w:pPr>
    </w:p>
    <w:tbl>
      <w:tblPr>
        <w:tblStyle w:val="Rcsostblzat2"/>
        <w:tblW w:w="0" w:type="auto"/>
        <w:tblInd w:w="421" w:type="dxa"/>
        <w:tblLook w:val="04A0" w:firstRow="1" w:lastRow="0" w:firstColumn="1" w:lastColumn="0" w:noHBand="0" w:noVBand="1"/>
      </w:tblPr>
      <w:tblGrid>
        <w:gridCol w:w="1695"/>
        <w:gridCol w:w="1133"/>
        <w:gridCol w:w="1268"/>
        <w:gridCol w:w="1128"/>
        <w:gridCol w:w="1102"/>
        <w:gridCol w:w="1205"/>
        <w:gridCol w:w="1110"/>
      </w:tblGrid>
      <w:tr w:rsidR="009162A5" w:rsidRPr="009162A5" w14:paraId="025D7AA1" w14:textId="77777777" w:rsidTr="004C3324">
        <w:tc>
          <w:tcPr>
            <w:tcW w:w="1695" w:type="dxa"/>
          </w:tcPr>
          <w:p w14:paraId="4759194B" w14:textId="77777777" w:rsidR="009162A5" w:rsidRPr="009162A5" w:rsidRDefault="009162A5" w:rsidP="009162A5">
            <w:pPr>
              <w:spacing w:before="0" w:after="0" w:line="240" w:lineRule="auto"/>
              <w:contextualSpacing/>
              <w:jc w:val="center"/>
              <w:rPr>
                <w:rFonts w:eastAsia="Calibri"/>
                <w:b/>
                <w:szCs w:val="24"/>
                <w:lang w:eastAsia="en-US"/>
              </w:rPr>
            </w:pPr>
          </w:p>
        </w:tc>
        <w:tc>
          <w:tcPr>
            <w:tcW w:w="1133" w:type="dxa"/>
            <w:vAlign w:val="center"/>
          </w:tcPr>
          <w:p w14:paraId="402C202C"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elégtelen (1)</w:t>
            </w:r>
          </w:p>
        </w:tc>
        <w:tc>
          <w:tcPr>
            <w:tcW w:w="1268" w:type="dxa"/>
            <w:vAlign w:val="center"/>
          </w:tcPr>
          <w:p w14:paraId="77DB0E39"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elégséges (2)</w:t>
            </w:r>
          </w:p>
        </w:tc>
        <w:tc>
          <w:tcPr>
            <w:tcW w:w="1128" w:type="dxa"/>
            <w:vAlign w:val="center"/>
          </w:tcPr>
          <w:p w14:paraId="29BDA389"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közepes (3)</w:t>
            </w:r>
          </w:p>
        </w:tc>
        <w:tc>
          <w:tcPr>
            <w:tcW w:w="1102" w:type="dxa"/>
            <w:vAlign w:val="center"/>
          </w:tcPr>
          <w:p w14:paraId="6B3777F0"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 xml:space="preserve">jó </w:t>
            </w:r>
          </w:p>
          <w:p w14:paraId="4A0122BB"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(4)</w:t>
            </w:r>
          </w:p>
        </w:tc>
        <w:tc>
          <w:tcPr>
            <w:tcW w:w="1205" w:type="dxa"/>
            <w:vAlign w:val="center"/>
          </w:tcPr>
          <w:p w14:paraId="289E332E"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példás</w:t>
            </w:r>
          </w:p>
          <w:p w14:paraId="581E3DFB"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 xml:space="preserve"> (5)</w:t>
            </w:r>
          </w:p>
        </w:tc>
        <w:tc>
          <w:tcPr>
            <w:tcW w:w="1110" w:type="dxa"/>
            <w:vAlign w:val="center"/>
          </w:tcPr>
          <w:p w14:paraId="1B3CB0F5"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Súlyozás (%)</w:t>
            </w:r>
          </w:p>
        </w:tc>
      </w:tr>
      <w:tr w:rsidR="009162A5" w:rsidRPr="009162A5" w14:paraId="2F2AC754" w14:textId="77777777" w:rsidTr="004C3324">
        <w:tc>
          <w:tcPr>
            <w:tcW w:w="1695" w:type="dxa"/>
          </w:tcPr>
          <w:p w14:paraId="57361AE0"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Rövid írásbeli számonkérés (röpdolgozat)</w:t>
            </w:r>
          </w:p>
        </w:tc>
        <w:tc>
          <w:tcPr>
            <w:tcW w:w="1133" w:type="dxa"/>
            <w:vAlign w:val="center"/>
          </w:tcPr>
          <w:p w14:paraId="51B1D98B"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0-39 %</w:t>
            </w:r>
          </w:p>
        </w:tc>
        <w:tc>
          <w:tcPr>
            <w:tcW w:w="1268" w:type="dxa"/>
            <w:vAlign w:val="center"/>
          </w:tcPr>
          <w:p w14:paraId="2EF395FE"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40-49 %</w:t>
            </w:r>
          </w:p>
        </w:tc>
        <w:tc>
          <w:tcPr>
            <w:tcW w:w="1128" w:type="dxa"/>
            <w:vAlign w:val="center"/>
          </w:tcPr>
          <w:p w14:paraId="51CE0BB6"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50-59 %</w:t>
            </w:r>
          </w:p>
        </w:tc>
        <w:tc>
          <w:tcPr>
            <w:tcW w:w="1102" w:type="dxa"/>
            <w:vAlign w:val="center"/>
          </w:tcPr>
          <w:p w14:paraId="68A4282C"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60-79 %</w:t>
            </w:r>
          </w:p>
        </w:tc>
        <w:tc>
          <w:tcPr>
            <w:tcW w:w="1205" w:type="dxa"/>
            <w:vAlign w:val="center"/>
          </w:tcPr>
          <w:p w14:paraId="7CA5FEC4"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80-100 %</w:t>
            </w:r>
          </w:p>
        </w:tc>
        <w:tc>
          <w:tcPr>
            <w:tcW w:w="1110" w:type="dxa"/>
            <w:vAlign w:val="center"/>
          </w:tcPr>
          <w:p w14:paraId="072B9CCB"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100%</w:t>
            </w:r>
          </w:p>
        </w:tc>
      </w:tr>
      <w:tr w:rsidR="009162A5" w:rsidRPr="009162A5" w14:paraId="4E5EFDC9" w14:textId="77777777" w:rsidTr="004C3324">
        <w:tc>
          <w:tcPr>
            <w:tcW w:w="1695" w:type="dxa"/>
          </w:tcPr>
          <w:p w14:paraId="172DA21B"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Projekt munka</w:t>
            </w:r>
          </w:p>
        </w:tc>
        <w:tc>
          <w:tcPr>
            <w:tcW w:w="1133" w:type="dxa"/>
            <w:vAlign w:val="center"/>
          </w:tcPr>
          <w:p w14:paraId="4CB0AF50"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0-39 %</w:t>
            </w:r>
          </w:p>
        </w:tc>
        <w:tc>
          <w:tcPr>
            <w:tcW w:w="1268" w:type="dxa"/>
            <w:vAlign w:val="center"/>
          </w:tcPr>
          <w:p w14:paraId="3142712C"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40-49 %</w:t>
            </w:r>
          </w:p>
        </w:tc>
        <w:tc>
          <w:tcPr>
            <w:tcW w:w="1128" w:type="dxa"/>
            <w:vAlign w:val="center"/>
          </w:tcPr>
          <w:p w14:paraId="5CFC680B"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50-59 %</w:t>
            </w:r>
          </w:p>
        </w:tc>
        <w:tc>
          <w:tcPr>
            <w:tcW w:w="1102" w:type="dxa"/>
            <w:vAlign w:val="center"/>
          </w:tcPr>
          <w:p w14:paraId="5A305DA3"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60-79 %</w:t>
            </w:r>
          </w:p>
        </w:tc>
        <w:tc>
          <w:tcPr>
            <w:tcW w:w="1205" w:type="dxa"/>
            <w:vAlign w:val="center"/>
          </w:tcPr>
          <w:p w14:paraId="0C8528C9"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85-100 %</w:t>
            </w:r>
          </w:p>
        </w:tc>
        <w:tc>
          <w:tcPr>
            <w:tcW w:w="1110" w:type="dxa"/>
            <w:vAlign w:val="center"/>
          </w:tcPr>
          <w:p w14:paraId="6B7A5014"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100 %</w:t>
            </w:r>
          </w:p>
        </w:tc>
      </w:tr>
      <w:tr w:rsidR="009162A5" w:rsidRPr="009162A5" w14:paraId="2B0A5346" w14:textId="77777777" w:rsidTr="004C3324">
        <w:tc>
          <w:tcPr>
            <w:tcW w:w="1695" w:type="dxa"/>
          </w:tcPr>
          <w:p w14:paraId="2D3ADEDD" w14:textId="77777777" w:rsidR="009162A5" w:rsidRPr="009162A5" w:rsidRDefault="009162A5" w:rsidP="009162A5">
            <w:pPr>
              <w:spacing w:before="0" w:after="0" w:line="240" w:lineRule="auto"/>
              <w:contextualSpacing/>
              <w:jc w:val="left"/>
              <w:rPr>
                <w:rFonts w:eastAsia="Calibri"/>
                <w:b/>
                <w:szCs w:val="24"/>
                <w:lang w:eastAsia="en-US"/>
              </w:rPr>
            </w:pPr>
            <w:r w:rsidRPr="009162A5">
              <w:rPr>
                <w:rFonts w:eastAsia="Calibri"/>
                <w:b/>
                <w:szCs w:val="24"/>
                <w:lang w:eastAsia="en-US"/>
              </w:rPr>
              <w:t>Félévi, évvégi /témazáró dolgozat</w:t>
            </w:r>
          </w:p>
        </w:tc>
        <w:tc>
          <w:tcPr>
            <w:tcW w:w="1133" w:type="dxa"/>
            <w:vAlign w:val="center"/>
          </w:tcPr>
          <w:p w14:paraId="46848BC4"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0-39 %</w:t>
            </w:r>
          </w:p>
        </w:tc>
        <w:tc>
          <w:tcPr>
            <w:tcW w:w="1268" w:type="dxa"/>
            <w:vAlign w:val="center"/>
          </w:tcPr>
          <w:p w14:paraId="65F2C2FB"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40-49 %</w:t>
            </w:r>
          </w:p>
        </w:tc>
        <w:tc>
          <w:tcPr>
            <w:tcW w:w="1128" w:type="dxa"/>
            <w:vAlign w:val="center"/>
          </w:tcPr>
          <w:p w14:paraId="2D2EFCCA"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50-59 %</w:t>
            </w:r>
          </w:p>
        </w:tc>
        <w:tc>
          <w:tcPr>
            <w:tcW w:w="1102" w:type="dxa"/>
            <w:vAlign w:val="center"/>
          </w:tcPr>
          <w:p w14:paraId="7EA4908B"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60-79 %</w:t>
            </w:r>
          </w:p>
        </w:tc>
        <w:tc>
          <w:tcPr>
            <w:tcW w:w="1205" w:type="dxa"/>
            <w:vAlign w:val="center"/>
          </w:tcPr>
          <w:p w14:paraId="0A4A296C"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85-100 %</w:t>
            </w:r>
          </w:p>
        </w:tc>
        <w:tc>
          <w:tcPr>
            <w:tcW w:w="1110" w:type="dxa"/>
            <w:vAlign w:val="center"/>
          </w:tcPr>
          <w:p w14:paraId="5A23D0B3" w14:textId="77777777" w:rsidR="009162A5" w:rsidRPr="009162A5" w:rsidRDefault="009162A5" w:rsidP="009162A5">
            <w:pPr>
              <w:spacing w:before="0" w:after="0" w:line="240" w:lineRule="auto"/>
              <w:contextualSpacing/>
              <w:jc w:val="center"/>
              <w:rPr>
                <w:rFonts w:eastAsia="Calibri"/>
                <w:b/>
                <w:i/>
                <w:szCs w:val="24"/>
                <w:lang w:eastAsia="en-US"/>
              </w:rPr>
            </w:pPr>
            <w:r w:rsidRPr="009162A5">
              <w:rPr>
                <w:rFonts w:eastAsia="Calibri"/>
                <w:b/>
                <w:i/>
                <w:szCs w:val="24"/>
                <w:lang w:eastAsia="en-US"/>
              </w:rPr>
              <w:t>150 %</w:t>
            </w:r>
          </w:p>
        </w:tc>
      </w:tr>
    </w:tbl>
    <w:p w14:paraId="46295BA7" w14:textId="77777777" w:rsidR="009162A5" w:rsidRPr="009162A5" w:rsidRDefault="009162A5" w:rsidP="009162A5">
      <w:pPr>
        <w:spacing w:before="0" w:after="160" w:line="259" w:lineRule="auto"/>
        <w:rPr>
          <w:rFonts w:eastAsia="Calibri"/>
          <w:b/>
          <w:szCs w:val="24"/>
          <w:lang w:eastAsia="en-US"/>
        </w:rPr>
      </w:pPr>
    </w:p>
    <w:p w14:paraId="3BADEA7D" w14:textId="77777777" w:rsidR="009162A5" w:rsidRPr="009162A5" w:rsidRDefault="009162A5" w:rsidP="009162A5">
      <w:pPr>
        <w:keepNext/>
        <w:keepLines/>
        <w:spacing w:before="40" w:after="0" w:line="259" w:lineRule="auto"/>
        <w:jc w:val="left"/>
        <w:outlineLvl w:val="1"/>
        <w:rPr>
          <w:b/>
          <w:szCs w:val="26"/>
          <w:lang w:eastAsia="en-US"/>
        </w:rPr>
      </w:pPr>
      <w:bookmarkStart w:id="15" w:name="_Toc209352138"/>
      <w:r w:rsidRPr="009162A5">
        <w:rPr>
          <w:b/>
          <w:szCs w:val="26"/>
          <w:lang w:eastAsia="en-US"/>
        </w:rPr>
        <w:t>Központi mérések és vizsgák</w:t>
      </w:r>
      <w:bookmarkEnd w:id="15"/>
    </w:p>
    <w:p w14:paraId="1A098891" w14:textId="77777777" w:rsidR="009162A5" w:rsidRPr="009162A5" w:rsidRDefault="009162A5" w:rsidP="009162A5">
      <w:pPr>
        <w:spacing w:before="0" w:after="160" w:line="259" w:lineRule="auto"/>
        <w:ind w:left="360"/>
        <w:rPr>
          <w:rFonts w:eastAsia="Calibri"/>
          <w:szCs w:val="24"/>
          <w:lang w:eastAsia="en-US"/>
        </w:rPr>
      </w:pPr>
      <w:r w:rsidRPr="009162A5">
        <w:rPr>
          <w:rFonts w:eastAsia="Calibri"/>
          <w:b/>
          <w:szCs w:val="24"/>
          <w:lang w:eastAsia="en-US"/>
        </w:rPr>
        <w:t>(</w:t>
      </w:r>
      <w:r w:rsidRPr="009162A5">
        <w:rPr>
          <w:rFonts w:eastAsia="Calibri"/>
          <w:szCs w:val="24"/>
          <w:lang w:eastAsia="en-US"/>
        </w:rPr>
        <w:t>GINOP PLUSZ 5.2.1 - Interaktív be- és kimeneti vizsga; Ágazati alapvizsgák; Országos kompetenciamérés; Szakmai vizsgák; Érettségi vizsgák)</w:t>
      </w:r>
    </w:p>
    <w:p w14:paraId="7AC8DD44" w14:textId="77777777" w:rsidR="009162A5" w:rsidRPr="009162A5" w:rsidRDefault="009162A5" w:rsidP="009162A5">
      <w:pPr>
        <w:spacing w:before="0" w:after="160" w:line="259" w:lineRule="auto"/>
        <w:ind w:left="720"/>
        <w:contextualSpacing/>
        <w:rPr>
          <w:rFonts w:eastAsia="Calibri"/>
          <w:b/>
          <w:szCs w:val="24"/>
          <w:lang w:eastAsia="en-US"/>
        </w:rPr>
      </w:pPr>
    </w:p>
    <w:p w14:paraId="06DD7B8F" w14:textId="77777777" w:rsidR="009162A5" w:rsidRPr="009162A5" w:rsidRDefault="009162A5" w:rsidP="009162A5">
      <w:pPr>
        <w:spacing w:before="0" w:after="160" w:line="259" w:lineRule="auto"/>
        <w:ind w:left="360"/>
        <w:contextualSpacing/>
        <w:rPr>
          <w:rFonts w:eastAsia="Calibri"/>
          <w:szCs w:val="24"/>
          <w:lang w:eastAsia="en-US"/>
        </w:rPr>
      </w:pPr>
      <w:r w:rsidRPr="009162A5">
        <w:rPr>
          <w:rFonts w:eastAsia="Calibri"/>
          <w:szCs w:val="24"/>
          <w:lang w:eastAsia="en-US"/>
        </w:rPr>
        <w:t xml:space="preserve">A központi mérések és vizsgák ütemezése, lebonyolítása és értékelése központi szabályozás alapján történik. Ez alól részben kivételt képeznek az ágazati vizsgák, melyek értékelése a tanult ágazat jellegétől függően eltérő lehet, valamint az értékelés százalékos határai csak részben </w:t>
      </w:r>
      <w:proofErr w:type="spellStart"/>
      <w:r w:rsidRPr="009162A5">
        <w:rPr>
          <w:rFonts w:eastAsia="Calibri"/>
          <w:szCs w:val="24"/>
          <w:lang w:eastAsia="en-US"/>
        </w:rPr>
        <w:t>szabályozottak</w:t>
      </w:r>
      <w:proofErr w:type="spellEnd"/>
      <w:r w:rsidRPr="009162A5">
        <w:rPr>
          <w:rFonts w:eastAsia="Calibri"/>
          <w:szCs w:val="24"/>
          <w:lang w:eastAsia="en-US"/>
        </w:rPr>
        <w:t>.</w:t>
      </w:r>
    </w:p>
    <w:p w14:paraId="79D9C82E" w14:textId="77777777" w:rsidR="009162A5" w:rsidRPr="009162A5" w:rsidRDefault="009162A5" w:rsidP="009162A5">
      <w:pPr>
        <w:spacing w:before="0" w:after="160" w:line="259" w:lineRule="auto"/>
        <w:ind w:left="1080"/>
        <w:contextualSpacing/>
        <w:rPr>
          <w:rFonts w:eastAsia="Calibri"/>
          <w:color w:val="FF0000"/>
          <w:szCs w:val="24"/>
          <w:lang w:eastAsia="en-US"/>
        </w:rPr>
      </w:pPr>
    </w:p>
    <w:p w14:paraId="32E1857F" w14:textId="77777777" w:rsidR="009162A5" w:rsidRPr="009162A5" w:rsidRDefault="009162A5" w:rsidP="00E854F1">
      <w:pPr>
        <w:keepNext/>
        <w:keepLines/>
        <w:numPr>
          <w:ilvl w:val="0"/>
          <w:numId w:val="83"/>
        </w:numPr>
        <w:spacing w:before="240" w:after="0" w:line="259" w:lineRule="auto"/>
        <w:jc w:val="left"/>
        <w:outlineLvl w:val="0"/>
        <w:rPr>
          <w:b/>
          <w:szCs w:val="32"/>
          <w:lang w:eastAsia="en-US"/>
        </w:rPr>
      </w:pPr>
      <w:bookmarkStart w:id="16" w:name="_Toc209352139"/>
      <w:r w:rsidRPr="009162A5">
        <w:rPr>
          <w:b/>
          <w:szCs w:val="32"/>
          <w:lang w:eastAsia="en-US"/>
        </w:rPr>
        <w:t>Tanulmányok alatti vizsgák szabályzata</w:t>
      </w:r>
      <w:bookmarkEnd w:id="16"/>
    </w:p>
    <w:p w14:paraId="10CB2B7C" w14:textId="77777777" w:rsidR="009162A5" w:rsidRPr="009162A5" w:rsidRDefault="009162A5" w:rsidP="009162A5">
      <w:pPr>
        <w:spacing w:before="0" w:after="160" w:line="259" w:lineRule="auto"/>
        <w:ind w:left="1080"/>
        <w:contextualSpacing/>
        <w:jc w:val="left"/>
        <w:rPr>
          <w:rFonts w:eastAsia="Calibri"/>
          <w:b/>
          <w:color w:val="FF0000"/>
          <w:szCs w:val="24"/>
          <w:lang w:eastAsia="en-US"/>
        </w:rPr>
      </w:pPr>
    </w:p>
    <w:p w14:paraId="5D4FFF6C" w14:textId="77777777" w:rsidR="009162A5" w:rsidRPr="009162A5" w:rsidRDefault="009162A5" w:rsidP="009162A5">
      <w:pPr>
        <w:keepNext/>
        <w:keepLines/>
        <w:spacing w:before="40" w:after="0" w:line="259" w:lineRule="auto"/>
        <w:jc w:val="left"/>
        <w:outlineLvl w:val="1"/>
        <w:rPr>
          <w:b/>
          <w:szCs w:val="26"/>
          <w:lang w:eastAsia="en-US"/>
        </w:rPr>
      </w:pPr>
      <w:bookmarkStart w:id="17" w:name="_Toc209352140"/>
      <w:r w:rsidRPr="009162A5">
        <w:rPr>
          <w:b/>
          <w:szCs w:val="26"/>
          <w:lang w:eastAsia="en-US"/>
        </w:rPr>
        <w:t>A tanulmányok alatti vizsgák fajtái</w:t>
      </w:r>
      <w:bookmarkEnd w:id="17"/>
    </w:p>
    <w:p w14:paraId="6106C818"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Különbözeti vizsga</w:t>
      </w:r>
    </w:p>
    <w:p w14:paraId="5C373634"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Beszámoló vizsga</w:t>
      </w:r>
    </w:p>
    <w:p w14:paraId="4D2761E6"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Osztályozó vizsga</w:t>
      </w:r>
    </w:p>
    <w:p w14:paraId="7AE39BCD"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lastRenderedPageBreak/>
        <w:t>Javító vizsga</w:t>
      </w:r>
    </w:p>
    <w:p w14:paraId="08DD1338" w14:textId="77777777" w:rsidR="009162A5" w:rsidRPr="009162A5" w:rsidRDefault="009162A5" w:rsidP="009162A5">
      <w:pPr>
        <w:numPr>
          <w:ilvl w:val="2"/>
          <w:numId w:val="70"/>
        </w:numPr>
        <w:spacing w:before="0" w:after="160" w:line="259" w:lineRule="auto"/>
        <w:contextualSpacing/>
        <w:jc w:val="left"/>
        <w:rPr>
          <w:rFonts w:eastAsia="Calibri"/>
          <w:szCs w:val="24"/>
          <w:lang w:eastAsia="en-US"/>
        </w:rPr>
      </w:pPr>
      <w:r w:rsidRPr="009162A5">
        <w:rPr>
          <w:rFonts w:eastAsia="Calibri"/>
          <w:szCs w:val="24"/>
          <w:lang w:eastAsia="en-US"/>
        </w:rPr>
        <w:t>Kisérettségi</w:t>
      </w:r>
    </w:p>
    <w:p w14:paraId="2436F5AE"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tanulmányok alatti vizsgák célja azon tanuló osztályzatainak megállapítása, − akinek félévi vagy év végi osztályzatait évközi teljesítménye és érdemjegyei alapján a jogszabályok és az intézmény Szakmai Programja szerint nem lehetett meghatározni, ezért az oktatói testület határozatával osztályozóvizsgára utasít (pl. magántanuló, mulasztás miatt nem osztályozható stb.), − aki a szakmai programban meghatározottaknál rövidebb idő alatt (tanév összevonással) szeretné a követelményeket teljesíteni, ezért osztályozó vizsgára jelentkezik, − aki számára az igazgató különbözeti vizsgát ír elő, − akit az oktatói testület határozatával javítóvizsgára utasít, − aki előrehozott érettségi vizsgát kíván tenni az aktuális érettségi vizsgaidőszakban.</w:t>
      </w:r>
    </w:p>
    <w:p w14:paraId="6B7BDFBD"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tanulmányok alatti vizsgák írásbeli, szóbeli és gyakorlati vizsgarészeket tartalmazhatnak. Az írásbeli vizsgarész a tantárgyak szakmai programban olvasható vizsgakövetelmények alapján helyben elkészített vizsgadolgozat, feladatlap megoldásából, a szóbeli vizsgarész a tantárgyak szakmai program vizsgakövetelményei alapján helyben elkészített tételek kifejtéséből vagy kifejtendő feladatok megoldásából áll. A gyakorlati vizsgarész gyakorlati vizsgafeladatok végrehajtásából áll.</w:t>
      </w:r>
    </w:p>
    <w:p w14:paraId="0A433319"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Tanulmányok alatti vizsgát független vizsgabizottság előtt, vagy abban a szakképző intézményben lehet tenni, amellyel a tanuló jogviszonyban áll. A szabályosan megtartott tanulmányok alatti vizsga nem ismételhető. A szakképző intézményben tartott tanulmányok alatti vizsga esetén az igazgató, a független vizsgabizottság előtti vizsga esetén a szakképzési államigazgatási szerv a vizsgázó – kiskorú vizsgázó esetén a törvényes képviselő – írásbeli kérelmére engedélyezheti, hogy a vizsgázó az előre meghatározott időponttól eltérő időben tegyen vizsgát.</w:t>
      </w:r>
    </w:p>
    <w:p w14:paraId="4F0C0D0A"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Minden vizsgatantárgy követelményei azonosak az adott évfolyam adott tantárgyának az iskola szakmai programjában rögzített követelményrendszerével. Az osztályozó és a javítóvizsgán az adott tanévre előírt törzsanyag kérhető számon.</w:t>
      </w:r>
    </w:p>
    <w:p w14:paraId="1C5D1300" w14:textId="77777777" w:rsidR="009162A5" w:rsidRPr="009162A5" w:rsidRDefault="009162A5" w:rsidP="009162A5">
      <w:pPr>
        <w:keepNext/>
        <w:keepLines/>
        <w:spacing w:before="40" w:after="0" w:line="259" w:lineRule="auto"/>
        <w:jc w:val="left"/>
        <w:outlineLvl w:val="1"/>
        <w:rPr>
          <w:b/>
          <w:color w:val="365F91"/>
          <w:sz w:val="26"/>
          <w:szCs w:val="26"/>
          <w:lang w:eastAsia="en-US"/>
        </w:rPr>
      </w:pPr>
      <w:bookmarkStart w:id="18" w:name="_Toc209352141"/>
      <w:r w:rsidRPr="009162A5">
        <w:rPr>
          <w:b/>
          <w:szCs w:val="26"/>
          <w:lang w:eastAsia="en-US"/>
        </w:rPr>
        <w:t>A vizsgák szervezésének, lebonyolításának általános szabályai</w:t>
      </w:r>
      <w:bookmarkEnd w:id="18"/>
    </w:p>
    <w:p w14:paraId="39AE9CB9"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oktatói testület </w:t>
      </w:r>
      <w:proofErr w:type="gramStart"/>
      <w:r w:rsidRPr="009162A5">
        <w:rPr>
          <w:rFonts w:eastAsia="Calibri"/>
          <w:szCs w:val="24"/>
          <w:lang w:eastAsia="en-US"/>
        </w:rPr>
        <w:t>feladata:−</w:t>
      </w:r>
      <w:proofErr w:type="gramEnd"/>
      <w:r w:rsidRPr="009162A5">
        <w:rPr>
          <w:rFonts w:eastAsia="Calibri"/>
          <w:szCs w:val="24"/>
          <w:lang w:eastAsia="en-US"/>
        </w:rPr>
        <w:t xml:space="preserve"> osztályozóvizsgák esetében döntés a vizsgára bocsátás tényéről és feltételeiről.</w:t>
      </w:r>
    </w:p>
    <w:p w14:paraId="7ABF481C"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 Az igazgató feladatai: A vizsgabizottság munkáját és magát a vizsgát az igazgató készíti elő. Az igazgató felel a vizsga törvényes előkészítéséért és a zavartalan lebonyolítás feltételeinek megteremtéséért. Az igazgató e feladata ellátása során − dönt minden olyan, a vizsga előkészítésével és lebonyolításával összefüggő ügyben, amelyet a helyben meghatározott szabályok nem utalnak más jogkörébe, − írásban kiadja az előírt megbízásokat, szükség esetén gondoskodik a helyettesítésről, − ellenőrzi a vizsgáztatás rendjének megtartását, − minden szükséges intézkedést megtesz annak érdekében, hogy a vizsgát szabályosan, pontosan meg lehessen kezdeni és be lehessen fejezni.</w:t>
      </w:r>
    </w:p>
    <w:p w14:paraId="173E5163"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vizsga közben a vizsgázó által elkövetett szabálytalanságok jelentése esetén kötelessége a vizsga befejezését követően az eset kivizsgálása. Az igazgató a megállapításait részletes jegyzőkönyvbe foglalja, amelynek tartalmaznia kell a vizsgázó és a vizsgáztató nyilatkozatát, az esemény leírását, továbbá minden olyan tényt, adatot, információt, amely lehetővé teszi a szabálytalanság elkövetésének kivizsgálását. A jegyzőkönyvet a vizsgáztató, az igazgatója és a vizsgázó írja alá. A vizsgázó különvéleményét a jegyzőkönyvre rávezetheti.</w:t>
      </w:r>
    </w:p>
    <w:p w14:paraId="4CC4F624"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lastRenderedPageBreak/>
        <w:t>Az igazgató az írásbeli vizsga folyamán készített jegyzőkönyveket és a feladatlapokat – az üres és a piszkozatokat tartalmazó feladatlapokkal együtt – a kidolgozási idő lejártával átveszi a vizsgáztatótól. A jegyzőkönyveket aláírásával – az időpont feltüntetésével – lezárja, és a vizsgairatokhoz mellékeli. Ha a vizsgázó a vizsga során szabálytalanságot követett el, az igazgatóból és két – a vizsgabizottság munkájában részt nem vevő – oktatóból álló háromtagú bizottság a cselekmény súlyosságát mérlegeli, és − a vizsgakérdésre adott megoldást részben vagy egészben érvénytelennek nyilvánítja, és az érvénytelen rész figyelmen kívül hagyásával értékeli a vizsgán nyújtott teljesítményt, − az adott tantárgyból – ha az nem javítóvizsga – a vizsgázót javítóvizsgára utasítja, vagy − ha a vizsga javítóvizsgaként került megszervezésre, a vizsgát eredménytelennek nyilvánítja, vagy az előzőekben meghatározottak szerint értékeli a vizsgázó teljesítményét. A szabálytalansággal összefüggésben hozott döntést és annak indokait határozatba kell foglalni.</w:t>
      </w:r>
    </w:p>
    <w:p w14:paraId="3B239F3E" w14:textId="77777777" w:rsidR="009162A5" w:rsidRPr="009162A5" w:rsidRDefault="009162A5" w:rsidP="009162A5">
      <w:pPr>
        <w:keepNext/>
        <w:keepLines/>
        <w:spacing w:before="40" w:after="0" w:line="259" w:lineRule="auto"/>
        <w:jc w:val="left"/>
        <w:outlineLvl w:val="1"/>
        <w:rPr>
          <w:b/>
          <w:szCs w:val="26"/>
          <w:lang w:eastAsia="en-US"/>
        </w:rPr>
      </w:pPr>
      <w:bookmarkStart w:id="19" w:name="_Toc209352142"/>
      <w:r w:rsidRPr="009162A5">
        <w:rPr>
          <w:b/>
          <w:szCs w:val="26"/>
          <w:lang w:eastAsia="en-US"/>
        </w:rPr>
        <w:t>A vizsgabizottság</w:t>
      </w:r>
      <w:bookmarkEnd w:id="19"/>
      <w:r w:rsidRPr="009162A5">
        <w:rPr>
          <w:b/>
          <w:szCs w:val="26"/>
          <w:lang w:eastAsia="en-US"/>
        </w:rPr>
        <w:t xml:space="preserve"> </w:t>
      </w:r>
    </w:p>
    <w:p w14:paraId="60A0D108" w14:textId="77777777" w:rsidR="009162A5" w:rsidRPr="009162A5" w:rsidRDefault="009162A5" w:rsidP="009162A5">
      <w:pPr>
        <w:spacing w:before="0" w:after="160" w:line="259" w:lineRule="auto"/>
        <w:jc w:val="left"/>
        <w:rPr>
          <w:rFonts w:ascii="Calibri" w:eastAsia="Calibri" w:hAnsi="Calibri" w:cs="SimSun"/>
          <w:sz w:val="22"/>
          <w:szCs w:val="22"/>
          <w:lang w:eastAsia="en-US"/>
        </w:rPr>
      </w:pPr>
    </w:p>
    <w:p w14:paraId="14801300"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Tanulmányok alatti vizsgát legalább háromtagú vizsgabizottság előtt kell tenni. Ha a szakképző intézmény oktatóinak szakképzettsége alapján erre lehetőség van, a vizsgabizottságba legalább két olyan oktatót kell jelölni, aki jogosult az adott tantárgy tanítására. A tanulmányok alatti vizsga követelményeit és az értékelés szabályait a szakképző intézmény szakmai programjában kell meghatározni. A tanulmányok alatti vizsga – ha azt a szakképző intézményben szervezik – vizsgabizottságának elnökét és tagjait az igazgató, a független vizsgabizottság elnökét és tagjait a szakképzési államigazgatási szerv bízza meg.</w:t>
      </w:r>
    </w:p>
    <w:p w14:paraId="10659A7B" w14:textId="77777777" w:rsidR="009162A5" w:rsidRPr="009162A5" w:rsidRDefault="009162A5" w:rsidP="009162A5">
      <w:pPr>
        <w:keepNext/>
        <w:keepLines/>
        <w:spacing w:before="40" w:after="0" w:line="259" w:lineRule="auto"/>
        <w:jc w:val="left"/>
        <w:outlineLvl w:val="2"/>
        <w:rPr>
          <w:b/>
          <w:szCs w:val="24"/>
          <w:lang w:eastAsia="en-US"/>
        </w:rPr>
      </w:pPr>
      <w:bookmarkStart w:id="20" w:name="_Toc209352143"/>
      <w:r w:rsidRPr="009162A5">
        <w:rPr>
          <w:b/>
          <w:szCs w:val="24"/>
          <w:lang w:eastAsia="en-US"/>
        </w:rPr>
        <w:t>A vizsgabizottság elnökének feladatai</w:t>
      </w:r>
      <w:bookmarkEnd w:id="20"/>
    </w:p>
    <w:p w14:paraId="24E40BFE"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felel a vizsga szakszerű és törvényes megtartásáért, a vizsgabizottság törvényes működéséért,</w:t>
      </w:r>
    </w:p>
    <w:p w14:paraId="5BACE8A9"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 meggyőződik arról, hogy a vizsgázó jogosult-e a vizsga megkezdésére, illetőleg teljesítette-e a vizsga letételéhez előírt feltételeket, továbbá szükség esetén kezdeményezi a szabálytalanul vizsgázni szándékozók kizárását, </w:t>
      </w:r>
    </w:p>
    <w:p w14:paraId="13668FFC"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 vezeti a szóbeli vizsgákat és a vizsgabizottság értekezleteit, </w:t>
      </w:r>
    </w:p>
    <w:p w14:paraId="60AE824C"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átvizsgálja a vizsgával kapcsolatos iratokat, a szabályzatban foglaltak szerint aláírja a vizsga iratait,</w:t>
      </w:r>
    </w:p>
    <w:p w14:paraId="21C98FF4"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 a vizsgabizottság értekezletein véleményeltérés esetén szavazást rendel el, </w:t>
      </w:r>
    </w:p>
    <w:p w14:paraId="4CA43E29"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Az elnök feladatainak ellátásába a vizsgabizottság tagjait bevonhatja.</w:t>
      </w:r>
    </w:p>
    <w:p w14:paraId="53F17F6A" w14:textId="77777777" w:rsidR="009162A5" w:rsidRPr="009162A5" w:rsidRDefault="009162A5" w:rsidP="009162A5">
      <w:pPr>
        <w:keepNext/>
        <w:keepLines/>
        <w:spacing w:before="40" w:after="0" w:line="259" w:lineRule="auto"/>
        <w:jc w:val="left"/>
        <w:outlineLvl w:val="2"/>
        <w:rPr>
          <w:b/>
          <w:szCs w:val="24"/>
          <w:lang w:eastAsia="en-US"/>
        </w:rPr>
      </w:pPr>
      <w:bookmarkStart w:id="21" w:name="_Toc209352144"/>
      <w:r w:rsidRPr="009162A5">
        <w:rPr>
          <w:b/>
          <w:szCs w:val="24"/>
          <w:lang w:eastAsia="en-US"/>
        </w:rPr>
        <w:t>A vizsgabizottság tagjainak feladatai</w:t>
      </w:r>
      <w:bookmarkEnd w:id="21"/>
    </w:p>
    <w:p w14:paraId="72B1DB26"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kérdező oktató csak a vizsga tárgya szerinti tantárgynak megfelelő szakos tanári végzettséggel és szakképzettséggel rendelkező pedagógus lehet.</w:t>
      </w:r>
    </w:p>
    <w:p w14:paraId="2C31323F"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Feladatai a vizsga előkészítése során: − elkészíti és a felkészüléshez a tanulóknak átadja a vizsga témaköreinek listáját, − elkészíti az írásbeli feladatsort, a szóbeli tételsort és annak értékelőlapját, valamint az értékelési-pontozási útmutatót, melyeket - a munkaközösség-vezetői ellenőrzés és aláírás után - az igazgatónak átad. (A feladatsort és a tételsort titkosan kell kezelni.) Az írásbeli vizsga feladatlapjait a vizsgáztató kijavítja, a hibákat, tévedéseket a vizsgázó által használt tintától jól megkülönböztethető színű tintával megjelöli, röviden értékeli a vizsgakérdésekre adott megoldásokat. Ha a vizsgáztató a feladatlapok javítása során arra a </w:t>
      </w:r>
      <w:r w:rsidRPr="009162A5">
        <w:rPr>
          <w:rFonts w:eastAsia="Calibri"/>
          <w:szCs w:val="24"/>
          <w:lang w:eastAsia="en-US"/>
        </w:rPr>
        <w:lastRenderedPageBreak/>
        <w:t>feltételezésre jut, hogy a vizsgázó meg nem engedett segédeszközt használt, segítséget vett igénybe, megállapítását rávezeti a feladatlapra, és értesíti az igazgatót. A vizsgázók írásbeli dolgozatait a vizsgát követően, a szóbeli vizsga előtt kijavítja és értékeli a vizsgakérdésekre adott megoldásokat. A szóbeli/gyakorlati vizsga során: − kérdésekkel segíti a vizsgázót a tétel kifejtésében, − a részpontszámokat rávezeti a vizsgarész értékelő lapjára, − gondoskodik az egyes tantárgyak vizsgáihoz szükséges segédeszközökről, − közreműködik a szóbeli vizsga rendjének megtartásában.</w:t>
      </w:r>
    </w:p>
    <w:p w14:paraId="76617506" w14:textId="77777777" w:rsidR="009162A5" w:rsidRPr="009162A5" w:rsidRDefault="009162A5" w:rsidP="009162A5">
      <w:pPr>
        <w:keepNext/>
        <w:keepLines/>
        <w:spacing w:before="40" w:after="0" w:line="259" w:lineRule="auto"/>
        <w:jc w:val="left"/>
        <w:outlineLvl w:val="1"/>
        <w:rPr>
          <w:b/>
          <w:szCs w:val="26"/>
          <w:lang w:eastAsia="en-US"/>
        </w:rPr>
      </w:pPr>
      <w:bookmarkStart w:id="22" w:name="_Toc209352145"/>
      <w:r w:rsidRPr="009162A5">
        <w:rPr>
          <w:b/>
          <w:szCs w:val="26"/>
          <w:lang w:eastAsia="en-US"/>
        </w:rPr>
        <w:t>Az egyéni tanulmányi rend</w:t>
      </w:r>
      <w:bookmarkEnd w:id="22"/>
    </w:p>
    <w:p w14:paraId="13D354BA"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Egyéni tanulmányi rendet az igazgató engedélyezhet. Ha az </w:t>
      </w:r>
      <w:proofErr w:type="spellStart"/>
      <w:r w:rsidRPr="009162A5">
        <w:rPr>
          <w:rFonts w:eastAsia="Calibri"/>
          <w:szCs w:val="24"/>
          <w:lang w:eastAsia="en-US"/>
        </w:rPr>
        <w:t>Nkt</w:t>
      </w:r>
      <w:proofErr w:type="spellEnd"/>
      <w:r w:rsidRPr="009162A5">
        <w:rPr>
          <w:rFonts w:eastAsia="Calibri"/>
          <w:szCs w:val="24"/>
          <w:lang w:eastAsia="en-US"/>
        </w:rPr>
        <w:t xml:space="preserve">. szerinti szakértői bizottság szakértői véleményében egyéni tanulmányi rendet javasol, az igazgató az egyéni tanulmányi rendet – a gyámhatóság és család- és </w:t>
      </w:r>
      <w:proofErr w:type="spellStart"/>
      <w:r w:rsidRPr="009162A5">
        <w:rPr>
          <w:rFonts w:eastAsia="Calibri"/>
          <w:szCs w:val="24"/>
          <w:lang w:eastAsia="en-US"/>
        </w:rPr>
        <w:t>gyermekjóléti</w:t>
      </w:r>
      <w:proofErr w:type="spellEnd"/>
      <w:r w:rsidRPr="009162A5">
        <w:rPr>
          <w:rFonts w:eastAsia="Calibri"/>
          <w:szCs w:val="24"/>
          <w:lang w:eastAsia="en-US"/>
        </w:rPr>
        <w:t xml:space="preserve"> szolgálat véleményének kikérése nélkül – köteles engedélyezni. Az egyéni tanulmányi rend iránti kérelemben meg kell jelölni az egyéni tanulmányi rend keretében biztosítani kért kedvezmények körét, a tanulmányi kötelezettség teljesítésének tervezett módját és időpontját, az egyéni tanulmányi rend indokoltságát. A kérelemhez csatolni kell az egyéni tanulmányi rend indokoltságát alátámasztó bizonyítékokat. Egyéni tanulmányi rend legfeljebb két tanévre engedélyezhető. Az egyéni tanulmányi rend keretében a tanuló a következő kedvezményekben részesíthető: − részleges vagy teljes felmentés a közismereti oktatásban, illetve az ágazati alapoktatásban való részvétel alól, − osztályozó vizsga letételének a tanéven belül egyéni időpontban történő engedélyezése.</w:t>
      </w:r>
    </w:p>
    <w:p w14:paraId="2D662CA0"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Ha a tanuló a tanulmányi kötelezettségének egyéni tanulmányi rendben tesz eleget, egyénileg készül fel. A kiskorú tanuló egyéni tanulmányi rendben történő felkészüléséről a kiskorú tanuló törvényes képviselője gondoskodik. Az egyéni tanulmányi rendre adott engedély visszavonható, ha a tanulmányi kötelezettségek egyéni tanulmányi rendre vonatkozóan kiadott engedélyben meghatározottak szerinti teljesítése akadályokba ütközik.</w:t>
      </w:r>
    </w:p>
    <w:p w14:paraId="43CAD3C9" w14:textId="77777777" w:rsidR="009162A5" w:rsidRPr="009162A5" w:rsidRDefault="009162A5" w:rsidP="009162A5">
      <w:pPr>
        <w:spacing w:before="0" w:after="160" w:line="259" w:lineRule="auto"/>
        <w:rPr>
          <w:rFonts w:eastAsia="Calibri"/>
          <w:szCs w:val="24"/>
          <w:lang w:eastAsia="en-US"/>
        </w:rPr>
      </w:pPr>
    </w:p>
    <w:p w14:paraId="572BA1CE" w14:textId="77777777" w:rsidR="009162A5" w:rsidRPr="009162A5" w:rsidRDefault="009162A5" w:rsidP="009162A5">
      <w:pPr>
        <w:keepNext/>
        <w:keepLines/>
        <w:spacing w:before="40" w:after="0" w:line="259" w:lineRule="auto"/>
        <w:jc w:val="left"/>
        <w:outlineLvl w:val="1"/>
        <w:rPr>
          <w:b/>
          <w:szCs w:val="26"/>
          <w:lang w:eastAsia="en-US"/>
        </w:rPr>
      </w:pPr>
      <w:bookmarkStart w:id="23" w:name="_Toc209352146"/>
      <w:r w:rsidRPr="009162A5">
        <w:rPr>
          <w:b/>
          <w:szCs w:val="26"/>
          <w:lang w:eastAsia="en-US"/>
        </w:rPr>
        <w:t>A sajátos nevelési igényű tanulókra, illetve a beilleszkedési, tanulási, magatartási nehézséggel küzdő vizsgázókra vonatkozó szabályok</w:t>
      </w:r>
      <w:bookmarkEnd w:id="23"/>
    </w:p>
    <w:p w14:paraId="3FEB493B"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 tanulmányok alatti vizsga során lehetővé kell tenni mindazon mentességek, kedvezmények érvényesítését, amelyet a tanuló megfelelő vizsgálat, szakértői vélemény alapján kapott. A mentességről, kedvezményekről az igazgató határozatot hoz, melyről a tanulót/szülőt és a vizsgabizottságot értesíti. A vizsgázó kérésére, a szakértői javaslat figyelembevételével az igazgató engedélyezheti: − az írásbeli feladatok megválaszolásához rendelkezésre álló idő legfeljebb harminc perccel történő meghosszabbítását, − szóbeli vizsgán a harminc perc gondolkodási idő legfeljebb húsz perccel való megnövelését, − az iskolai tanulmányok során alkalmazott segédeszközök használatát, − írásbeli vizsga helyett szóbeli vizsga, vagy a szóbeli vizsga helyett írásbeli vizsga letételét. Ha a vizsgázónak engedélyezték, hogy az írásbeli vizsga helyett szóbeli vizsgát tegyen, és a vizsga írásbeli és szóbeli vizsgarészekből áll, két vizsgatételt kell húznia és kifejtenie. A felkészüléshez és a tétel kifejtéséhez rendelkezésre álló időt </w:t>
      </w:r>
      <w:proofErr w:type="spellStart"/>
      <w:r w:rsidRPr="009162A5">
        <w:rPr>
          <w:rFonts w:eastAsia="Calibri"/>
          <w:szCs w:val="24"/>
          <w:lang w:eastAsia="en-US"/>
        </w:rPr>
        <w:t>tételenként</w:t>
      </w:r>
      <w:proofErr w:type="spellEnd"/>
      <w:r w:rsidRPr="009162A5">
        <w:rPr>
          <w:rFonts w:eastAsia="Calibri"/>
          <w:szCs w:val="24"/>
          <w:lang w:eastAsia="en-US"/>
        </w:rPr>
        <w:t xml:space="preserve"> kell számítani. A vizsgázó kérésére a második tétel kifejtése előtt legfeljebb tíz perc pihenőidőt kell adni, amely alatt a vizsgázó a vizsgahelyiséget elhagyhatja. Ha a vizsgázó a szóbeli vizsga helyett írásbeli vizsgát tesz, a vizsgatétel kihúzása után külön helyiségben, vizsgáztató tanár mellett készíti el dolgozatát.</w:t>
      </w:r>
    </w:p>
    <w:p w14:paraId="40653DC4" w14:textId="77777777" w:rsidR="009162A5" w:rsidRPr="009162A5" w:rsidRDefault="009162A5" w:rsidP="009162A5">
      <w:pPr>
        <w:spacing w:before="0" w:after="160" w:line="259" w:lineRule="auto"/>
        <w:rPr>
          <w:rFonts w:eastAsia="Calibri"/>
          <w:szCs w:val="24"/>
          <w:lang w:eastAsia="en-US"/>
        </w:rPr>
      </w:pPr>
    </w:p>
    <w:p w14:paraId="06FF602C" w14:textId="77777777" w:rsidR="009162A5" w:rsidRPr="009162A5" w:rsidRDefault="009162A5" w:rsidP="009162A5">
      <w:pPr>
        <w:keepNext/>
        <w:keepLines/>
        <w:spacing w:before="40" w:after="0" w:line="259" w:lineRule="auto"/>
        <w:jc w:val="left"/>
        <w:outlineLvl w:val="1"/>
        <w:rPr>
          <w:b/>
          <w:color w:val="365F91"/>
          <w:sz w:val="26"/>
          <w:szCs w:val="26"/>
          <w:lang w:eastAsia="en-US"/>
        </w:rPr>
      </w:pPr>
      <w:bookmarkStart w:id="24" w:name="_Toc209352147"/>
      <w:r w:rsidRPr="009162A5">
        <w:rPr>
          <w:b/>
          <w:szCs w:val="26"/>
          <w:lang w:eastAsia="en-US"/>
        </w:rPr>
        <w:lastRenderedPageBreak/>
        <w:t>Jogorvoslat</w:t>
      </w:r>
      <w:bookmarkEnd w:id="24"/>
      <w:r w:rsidRPr="009162A5">
        <w:rPr>
          <w:b/>
          <w:color w:val="365F91"/>
          <w:sz w:val="26"/>
          <w:szCs w:val="26"/>
          <w:lang w:eastAsia="en-US"/>
        </w:rPr>
        <w:t xml:space="preserve"> </w:t>
      </w:r>
    </w:p>
    <w:p w14:paraId="0E1934E8"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 tanulmányok alatti vizsgákkal összefüggésben hozott döntésekkel szemben a tanuló, illetve a kiskorú tanuló esetében a szülő a jogorvoslathoz való alkotmányos jogát érvényesítheti. A tanulmányok alatti vizsgákkal kapcsolatos döntések, illetve azok elmulasztása ellen az eljárást megindító kérelem a közléstől, ennek hiányában a tudomásra jutástól számított tizenöt napon belül nyújtható be az iskolához, mint elsőfokon döntő szervhez. </w:t>
      </w:r>
    </w:p>
    <w:p w14:paraId="780F4F3E"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szabályosan megtartott tanulmányok alatti vizsga nem ismételhető.</w:t>
      </w:r>
    </w:p>
    <w:p w14:paraId="7E5FE8BE" w14:textId="77777777" w:rsidR="009162A5" w:rsidRPr="009162A5" w:rsidRDefault="009162A5" w:rsidP="009162A5">
      <w:pPr>
        <w:spacing w:before="0" w:after="160" w:line="259" w:lineRule="auto"/>
        <w:rPr>
          <w:rFonts w:eastAsia="Calibri"/>
          <w:szCs w:val="24"/>
          <w:lang w:eastAsia="en-US"/>
        </w:rPr>
      </w:pPr>
    </w:p>
    <w:p w14:paraId="4070BE87" w14:textId="77777777" w:rsidR="009162A5" w:rsidRPr="009162A5" w:rsidRDefault="009162A5" w:rsidP="009162A5">
      <w:pPr>
        <w:keepNext/>
        <w:keepLines/>
        <w:spacing w:before="40" w:after="0" w:line="259" w:lineRule="auto"/>
        <w:jc w:val="left"/>
        <w:outlineLvl w:val="1"/>
        <w:rPr>
          <w:b/>
          <w:szCs w:val="26"/>
          <w:lang w:eastAsia="en-US"/>
        </w:rPr>
      </w:pPr>
      <w:bookmarkStart w:id="25" w:name="_Toc209352148"/>
      <w:r w:rsidRPr="009162A5">
        <w:rPr>
          <w:b/>
          <w:szCs w:val="26"/>
          <w:lang w:eastAsia="en-US"/>
        </w:rPr>
        <w:t>A tanulmányok alatti vizsgák rendje és értékelése</w:t>
      </w:r>
      <w:bookmarkEnd w:id="25"/>
    </w:p>
    <w:p w14:paraId="404A2479" w14:textId="77777777" w:rsidR="009162A5" w:rsidRPr="009162A5" w:rsidRDefault="009162A5" w:rsidP="009162A5">
      <w:pPr>
        <w:spacing w:before="0" w:after="160" w:line="259" w:lineRule="auto"/>
        <w:ind w:left="720"/>
        <w:contextualSpacing/>
        <w:rPr>
          <w:rFonts w:eastAsia="Calibri"/>
          <w:b/>
          <w:szCs w:val="24"/>
          <w:lang w:eastAsia="en-US"/>
        </w:rPr>
      </w:pPr>
    </w:p>
    <w:p w14:paraId="77661137" w14:textId="77777777" w:rsidR="009162A5" w:rsidRPr="009162A5" w:rsidRDefault="009162A5" w:rsidP="009162A5">
      <w:pPr>
        <w:keepNext/>
        <w:keepLines/>
        <w:spacing w:before="40" w:after="0" w:line="259" w:lineRule="auto"/>
        <w:jc w:val="left"/>
        <w:outlineLvl w:val="2"/>
        <w:rPr>
          <w:b/>
          <w:szCs w:val="24"/>
          <w:lang w:eastAsia="en-US"/>
        </w:rPr>
      </w:pPr>
      <w:bookmarkStart w:id="26" w:name="_Toc209352149"/>
      <w:r w:rsidRPr="009162A5">
        <w:rPr>
          <w:b/>
          <w:szCs w:val="24"/>
          <w:lang w:eastAsia="en-US"/>
        </w:rPr>
        <w:t>Különbözeti vizsga</w:t>
      </w:r>
      <w:bookmarkEnd w:id="26"/>
    </w:p>
    <w:p w14:paraId="21AF7454" w14:textId="77777777" w:rsidR="009162A5" w:rsidRPr="009162A5" w:rsidRDefault="009162A5" w:rsidP="009162A5">
      <w:pPr>
        <w:spacing w:before="0" w:after="160" w:line="259" w:lineRule="auto"/>
        <w:ind w:left="1440"/>
        <w:contextualSpacing/>
        <w:rPr>
          <w:rFonts w:eastAsia="Calibri"/>
          <w:b/>
          <w:szCs w:val="24"/>
          <w:lang w:eastAsia="en-US"/>
        </w:rPr>
      </w:pPr>
    </w:p>
    <w:p w14:paraId="630E6C0B"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A vizsga (vizsgák) ideje minden esetben egyéni elbírálás alapján történik. Az elbírálás általános alapelvei:</w:t>
      </w:r>
    </w:p>
    <w:p w14:paraId="3B53BE4F" w14:textId="77777777" w:rsidR="009162A5" w:rsidRPr="009162A5" w:rsidRDefault="009162A5" w:rsidP="00E854F1">
      <w:pPr>
        <w:numPr>
          <w:ilvl w:val="0"/>
          <w:numId w:val="71"/>
        </w:numPr>
        <w:spacing w:before="0" w:after="160" w:line="259" w:lineRule="auto"/>
        <w:contextualSpacing/>
        <w:jc w:val="left"/>
        <w:rPr>
          <w:rFonts w:eastAsia="Calibri"/>
          <w:szCs w:val="24"/>
          <w:lang w:eastAsia="en-US"/>
        </w:rPr>
      </w:pPr>
      <w:r w:rsidRPr="009162A5">
        <w:rPr>
          <w:rFonts w:eastAsia="Calibri"/>
          <w:szCs w:val="24"/>
          <w:u w:val="single"/>
          <w:lang w:eastAsia="en-US"/>
        </w:rPr>
        <w:t>Technikum</w:t>
      </w:r>
      <w:r w:rsidRPr="009162A5">
        <w:rPr>
          <w:rFonts w:eastAsia="Calibri"/>
          <w:szCs w:val="24"/>
          <w:lang w:eastAsia="en-US"/>
        </w:rPr>
        <w:t xml:space="preserve">: A 9. évfolyam végéig beiratkozott tanulók esetében a különbözeti vizsga utolsó határideje az adott tanév javítóvizsgáinak időpontja (augusztus 21-31.) A különbözeti vizsga sikertelensége vagy nem teljesítése esetén a tanulmányok csak az évfolyam megismétlésével folytathatók. </w:t>
      </w:r>
    </w:p>
    <w:p w14:paraId="16B8AE26" w14:textId="77777777" w:rsidR="009162A5" w:rsidRPr="009162A5" w:rsidRDefault="009162A5" w:rsidP="00E854F1">
      <w:pPr>
        <w:numPr>
          <w:ilvl w:val="0"/>
          <w:numId w:val="71"/>
        </w:numPr>
        <w:spacing w:before="0" w:after="160" w:line="259" w:lineRule="auto"/>
        <w:contextualSpacing/>
        <w:jc w:val="left"/>
        <w:rPr>
          <w:rFonts w:eastAsia="Calibri"/>
          <w:szCs w:val="24"/>
          <w:lang w:eastAsia="en-US"/>
        </w:rPr>
      </w:pPr>
      <w:r w:rsidRPr="009162A5">
        <w:rPr>
          <w:rFonts w:eastAsia="Calibri"/>
          <w:szCs w:val="24"/>
          <w:u w:val="single"/>
          <w:lang w:eastAsia="en-US"/>
        </w:rPr>
        <w:t>Szakképzés</w:t>
      </w:r>
      <w:r w:rsidRPr="009162A5">
        <w:rPr>
          <w:rFonts w:eastAsia="Calibri"/>
          <w:szCs w:val="24"/>
          <w:lang w:eastAsia="en-US"/>
        </w:rPr>
        <w:t xml:space="preserve"> (kizárólag 9. évfolyamon): Az első félév folyamán, de legfeljebb január 31-ig beiratkozó tanulónak március 31-ig kötelező a különbözeti vizsga lebonyolítása, hogy az ágazati vizsgára való felkészülés biztosítható legyen. A különbözeti vizsga sikertelensége vagy nem teljesítése esetén a tanulmányok csak az évfolyam megismétlésével folytathatók.</w:t>
      </w:r>
    </w:p>
    <w:p w14:paraId="45FDAC4A" w14:textId="77777777" w:rsidR="009162A5" w:rsidRPr="009162A5" w:rsidRDefault="009162A5" w:rsidP="009162A5">
      <w:pPr>
        <w:spacing w:before="0" w:after="160" w:line="259" w:lineRule="auto"/>
        <w:ind w:left="2160"/>
        <w:contextualSpacing/>
        <w:rPr>
          <w:rFonts w:eastAsia="Calibri"/>
          <w:szCs w:val="24"/>
          <w:lang w:eastAsia="en-US"/>
        </w:rPr>
      </w:pPr>
    </w:p>
    <w:p w14:paraId="2FC76D79" w14:textId="77777777" w:rsidR="009162A5" w:rsidRPr="009162A5" w:rsidRDefault="009162A5" w:rsidP="009162A5">
      <w:pPr>
        <w:keepNext/>
        <w:keepLines/>
        <w:spacing w:before="40" w:after="0" w:line="259" w:lineRule="auto"/>
        <w:jc w:val="left"/>
        <w:outlineLvl w:val="2"/>
        <w:rPr>
          <w:b/>
          <w:szCs w:val="24"/>
          <w:lang w:eastAsia="en-US"/>
        </w:rPr>
      </w:pPr>
      <w:bookmarkStart w:id="27" w:name="_Toc209352150"/>
      <w:r w:rsidRPr="009162A5">
        <w:rPr>
          <w:b/>
          <w:szCs w:val="24"/>
          <w:lang w:eastAsia="en-US"/>
        </w:rPr>
        <w:t>Beszámoló vizsga</w:t>
      </w:r>
      <w:bookmarkEnd w:id="27"/>
    </w:p>
    <w:p w14:paraId="10BF8597" w14:textId="77777777" w:rsidR="009162A5" w:rsidRPr="009162A5" w:rsidRDefault="009162A5" w:rsidP="009162A5">
      <w:pPr>
        <w:spacing w:before="0" w:after="160" w:line="259" w:lineRule="auto"/>
        <w:ind w:left="1440"/>
        <w:contextualSpacing/>
        <w:rPr>
          <w:rFonts w:eastAsia="Calibri"/>
          <w:b/>
          <w:szCs w:val="24"/>
          <w:lang w:eastAsia="en-US"/>
        </w:rPr>
      </w:pPr>
    </w:p>
    <w:p w14:paraId="1E74A209"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A felnőttképzésben résztvevő tanulók a képzés során (3 félév) félévenként 2 beszámoló vizsgát kötelesek tenni.</w:t>
      </w:r>
    </w:p>
    <w:p w14:paraId="7B79053D" w14:textId="77777777" w:rsidR="009162A5" w:rsidRPr="009162A5" w:rsidRDefault="009162A5" w:rsidP="00E854F1">
      <w:pPr>
        <w:numPr>
          <w:ilvl w:val="0"/>
          <w:numId w:val="72"/>
        </w:numPr>
        <w:spacing w:before="0" w:after="160" w:line="259" w:lineRule="auto"/>
        <w:contextualSpacing/>
        <w:jc w:val="left"/>
        <w:rPr>
          <w:rFonts w:eastAsia="Calibri"/>
          <w:szCs w:val="24"/>
          <w:lang w:eastAsia="en-US"/>
        </w:rPr>
      </w:pPr>
      <w:r w:rsidRPr="009162A5">
        <w:rPr>
          <w:rFonts w:eastAsia="Calibri"/>
          <w:szCs w:val="24"/>
          <w:lang w:eastAsia="en-US"/>
        </w:rPr>
        <w:t xml:space="preserve">félév: </w:t>
      </w:r>
      <w:r w:rsidRPr="009162A5">
        <w:rPr>
          <w:rFonts w:eastAsia="Calibri"/>
          <w:szCs w:val="24"/>
          <w:lang w:eastAsia="en-US"/>
        </w:rPr>
        <w:tab/>
        <w:t>9. és 18. tanítási héten,</w:t>
      </w:r>
    </w:p>
    <w:p w14:paraId="6CCAEA6C" w14:textId="77777777" w:rsidR="009162A5" w:rsidRPr="009162A5" w:rsidRDefault="009162A5" w:rsidP="00E854F1">
      <w:pPr>
        <w:numPr>
          <w:ilvl w:val="0"/>
          <w:numId w:val="72"/>
        </w:numPr>
        <w:spacing w:before="0" w:after="160" w:line="259" w:lineRule="auto"/>
        <w:contextualSpacing/>
        <w:jc w:val="left"/>
        <w:rPr>
          <w:rFonts w:eastAsia="Calibri"/>
          <w:szCs w:val="24"/>
          <w:lang w:eastAsia="en-US"/>
        </w:rPr>
      </w:pPr>
      <w:r w:rsidRPr="009162A5">
        <w:rPr>
          <w:rFonts w:eastAsia="Calibri"/>
          <w:szCs w:val="24"/>
          <w:lang w:eastAsia="en-US"/>
        </w:rPr>
        <w:t>félév:</w:t>
      </w:r>
      <w:r w:rsidRPr="009162A5">
        <w:rPr>
          <w:rFonts w:eastAsia="Calibri"/>
          <w:szCs w:val="24"/>
          <w:lang w:eastAsia="en-US"/>
        </w:rPr>
        <w:tab/>
        <w:t>9. és 18. tanítási héten</w:t>
      </w:r>
    </w:p>
    <w:p w14:paraId="3F90156A" w14:textId="77777777" w:rsidR="009162A5" w:rsidRPr="009162A5" w:rsidRDefault="009162A5" w:rsidP="00E854F1">
      <w:pPr>
        <w:numPr>
          <w:ilvl w:val="0"/>
          <w:numId w:val="72"/>
        </w:numPr>
        <w:spacing w:before="0" w:after="160" w:line="259" w:lineRule="auto"/>
        <w:contextualSpacing/>
        <w:jc w:val="left"/>
        <w:rPr>
          <w:rFonts w:eastAsia="Calibri"/>
          <w:szCs w:val="24"/>
          <w:lang w:eastAsia="en-US"/>
        </w:rPr>
      </w:pPr>
      <w:r w:rsidRPr="009162A5">
        <w:rPr>
          <w:rFonts w:eastAsia="Calibri"/>
          <w:szCs w:val="24"/>
          <w:lang w:eastAsia="en-US"/>
        </w:rPr>
        <w:t>félév:</w:t>
      </w:r>
      <w:r w:rsidRPr="009162A5">
        <w:rPr>
          <w:rFonts w:eastAsia="Calibri"/>
          <w:szCs w:val="24"/>
          <w:lang w:eastAsia="en-US"/>
        </w:rPr>
        <w:tab/>
        <w:t>8. és 15. tanítási héten.</w:t>
      </w:r>
    </w:p>
    <w:p w14:paraId="159257CE" w14:textId="77777777" w:rsidR="009162A5" w:rsidRPr="009162A5" w:rsidRDefault="009162A5" w:rsidP="009162A5">
      <w:pPr>
        <w:spacing w:before="0" w:after="160" w:line="259" w:lineRule="auto"/>
        <w:ind w:left="1440"/>
        <w:rPr>
          <w:rFonts w:eastAsia="Calibri"/>
          <w:szCs w:val="24"/>
          <w:lang w:eastAsia="en-US"/>
        </w:rPr>
      </w:pPr>
      <w:r w:rsidRPr="009162A5">
        <w:rPr>
          <w:rFonts w:eastAsia="Calibri"/>
          <w:szCs w:val="24"/>
          <w:lang w:eastAsia="en-US"/>
        </w:rPr>
        <w:t>Az érettségire felkészítő képzésben résztvevő tanulók a képzés során (4 félév) félévenként 2 beszámoló vizsgát kötelesek tenni.</w:t>
      </w:r>
    </w:p>
    <w:p w14:paraId="2A3F3A93" w14:textId="77777777" w:rsidR="009162A5" w:rsidRPr="009162A5" w:rsidRDefault="009162A5" w:rsidP="00E854F1">
      <w:pPr>
        <w:numPr>
          <w:ilvl w:val="0"/>
          <w:numId w:val="84"/>
        </w:numPr>
        <w:spacing w:before="0" w:after="160" w:line="259" w:lineRule="auto"/>
        <w:contextualSpacing/>
        <w:jc w:val="left"/>
        <w:rPr>
          <w:rFonts w:eastAsia="Calibri"/>
          <w:szCs w:val="24"/>
          <w:lang w:eastAsia="en-US"/>
        </w:rPr>
      </w:pPr>
      <w:r w:rsidRPr="009162A5">
        <w:rPr>
          <w:rFonts w:eastAsia="Calibri"/>
          <w:szCs w:val="24"/>
          <w:lang w:eastAsia="en-US"/>
        </w:rPr>
        <w:t>félév:</w:t>
      </w:r>
      <w:r w:rsidRPr="009162A5">
        <w:rPr>
          <w:rFonts w:eastAsia="Calibri"/>
          <w:szCs w:val="24"/>
          <w:lang w:eastAsia="en-US"/>
        </w:rPr>
        <w:tab/>
        <w:t>9. és 18. tanítási héten,</w:t>
      </w:r>
    </w:p>
    <w:p w14:paraId="56B6F0D8" w14:textId="77777777" w:rsidR="009162A5" w:rsidRPr="009162A5" w:rsidRDefault="009162A5" w:rsidP="00E854F1">
      <w:pPr>
        <w:numPr>
          <w:ilvl w:val="0"/>
          <w:numId w:val="84"/>
        </w:numPr>
        <w:spacing w:before="0" w:after="160" w:line="259" w:lineRule="auto"/>
        <w:contextualSpacing/>
        <w:jc w:val="left"/>
        <w:rPr>
          <w:rFonts w:eastAsia="Calibri"/>
          <w:szCs w:val="24"/>
          <w:lang w:eastAsia="en-US"/>
        </w:rPr>
      </w:pPr>
      <w:r w:rsidRPr="009162A5">
        <w:rPr>
          <w:rFonts w:eastAsia="Calibri"/>
          <w:szCs w:val="24"/>
          <w:lang w:eastAsia="en-US"/>
        </w:rPr>
        <w:t>félév:</w:t>
      </w:r>
      <w:r w:rsidRPr="009162A5">
        <w:rPr>
          <w:rFonts w:eastAsia="Calibri"/>
          <w:szCs w:val="24"/>
          <w:lang w:eastAsia="en-US"/>
        </w:rPr>
        <w:tab/>
        <w:t>9. és 18. tanítási héten,</w:t>
      </w:r>
    </w:p>
    <w:p w14:paraId="43426755" w14:textId="77777777" w:rsidR="009162A5" w:rsidRPr="009162A5" w:rsidRDefault="009162A5" w:rsidP="00E854F1">
      <w:pPr>
        <w:numPr>
          <w:ilvl w:val="0"/>
          <w:numId w:val="84"/>
        </w:numPr>
        <w:spacing w:before="0" w:after="160" w:line="259" w:lineRule="auto"/>
        <w:contextualSpacing/>
        <w:jc w:val="left"/>
        <w:rPr>
          <w:rFonts w:eastAsia="Calibri"/>
          <w:szCs w:val="24"/>
          <w:lang w:eastAsia="en-US"/>
        </w:rPr>
      </w:pPr>
      <w:r w:rsidRPr="009162A5">
        <w:rPr>
          <w:rFonts w:eastAsia="Calibri"/>
          <w:szCs w:val="24"/>
          <w:lang w:eastAsia="en-US"/>
        </w:rPr>
        <w:t>félév:</w:t>
      </w:r>
      <w:r w:rsidRPr="009162A5">
        <w:rPr>
          <w:rFonts w:eastAsia="Calibri"/>
          <w:szCs w:val="24"/>
          <w:lang w:eastAsia="en-US"/>
        </w:rPr>
        <w:tab/>
        <w:t>9. és 18. tanítási héten,</w:t>
      </w:r>
    </w:p>
    <w:p w14:paraId="6583120D" w14:textId="77777777" w:rsidR="009162A5" w:rsidRPr="009162A5" w:rsidRDefault="009162A5" w:rsidP="00E854F1">
      <w:pPr>
        <w:numPr>
          <w:ilvl w:val="0"/>
          <w:numId w:val="84"/>
        </w:numPr>
        <w:spacing w:before="0" w:after="160" w:line="259" w:lineRule="auto"/>
        <w:contextualSpacing/>
        <w:jc w:val="left"/>
        <w:rPr>
          <w:rFonts w:eastAsia="Calibri"/>
          <w:szCs w:val="24"/>
          <w:lang w:eastAsia="en-US"/>
        </w:rPr>
      </w:pPr>
      <w:r w:rsidRPr="009162A5">
        <w:rPr>
          <w:rFonts w:eastAsia="Calibri"/>
          <w:szCs w:val="24"/>
          <w:lang w:eastAsia="en-US"/>
        </w:rPr>
        <w:t>félév:</w:t>
      </w:r>
      <w:r w:rsidRPr="009162A5">
        <w:rPr>
          <w:rFonts w:eastAsia="Calibri"/>
          <w:szCs w:val="24"/>
          <w:lang w:eastAsia="en-US"/>
        </w:rPr>
        <w:tab/>
        <w:t>8. és 15. tanítási héten.</w:t>
      </w:r>
    </w:p>
    <w:p w14:paraId="70586552" w14:textId="77777777" w:rsidR="009162A5" w:rsidRPr="009162A5" w:rsidRDefault="009162A5" w:rsidP="009162A5">
      <w:pPr>
        <w:spacing w:before="0" w:after="160" w:line="259" w:lineRule="auto"/>
        <w:ind w:left="1440"/>
        <w:rPr>
          <w:rFonts w:eastAsia="Calibri"/>
          <w:szCs w:val="24"/>
          <w:lang w:eastAsia="en-US"/>
        </w:rPr>
      </w:pPr>
      <w:r w:rsidRPr="009162A5">
        <w:rPr>
          <w:rFonts w:eastAsia="Calibri"/>
          <w:szCs w:val="24"/>
          <w:lang w:eastAsia="en-US"/>
        </w:rPr>
        <w:t xml:space="preserve">A vizsgák átlaga alapján számolt legalább elégséges minősítés a </w:t>
      </w:r>
      <w:proofErr w:type="spellStart"/>
      <w:r w:rsidRPr="009162A5">
        <w:rPr>
          <w:rFonts w:eastAsia="Calibri"/>
          <w:szCs w:val="24"/>
          <w:lang w:eastAsia="en-US"/>
        </w:rPr>
        <w:t>továbbhaladás</w:t>
      </w:r>
      <w:proofErr w:type="spellEnd"/>
      <w:r w:rsidRPr="009162A5">
        <w:rPr>
          <w:rFonts w:eastAsia="Calibri"/>
          <w:szCs w:val="24"/>
          <w:lang w:eastAsia="en-US"/>
        </w:rPr>
        <w:t xml:space="preserve"> feltétele. </w:t>
      </w:r>
    </w:p>
    <w:p w14:paraId="0A33EA83" w14:textId="77777777" w:rsidR="009162A5" w:rsidRPr="009162A5" w:rsidRDefault="009162A5" w:rsidP="009162A5">
      <w:pPr>
        <w:spacing w:before="0" w:after="160" w:line="259" w:lineRule="auto"/>
        <w:ind w:left="1440"/>
        <w:rPr>
          <w:rFonts w:eastAsia="Calibri"/>
          <w:szCs w:val="24"/>
          <w:lang w:eastAsia="en-US"/>
        </w:rPr>
      </w:pPr>
      <w:r w:rsidRPr="009162A5">
        <w:rPr>
          <w:rFonts w:eastAsia="Calibri"/>
          <w:szCs w:val="24"/>
          <w:u w:val="single"/>
          <w:lang w:eastAsia="en-US"/>
        </w:rPr>
        <w:t>Minősítések</w:t>
      </w:r>
      <w:r w:rsidRPr="009162A5">
        <w:rPr>
          <w:rFonts w:eastAsia="Calibri"/>
          <w:szCs w:val="24"/>
          <w:lang w:eastAsia="en-US"/>
        </w:rPr>
        <w:t>:</w:t>
      </w:r>
    </w:p>
    <w:tbl>
      <w:tblPr>
        <w:tblStyle w:val="Rcsostblzat2"/>
        <w:tblW w:w="8788" w:type="dxa"/>
        <w:tblInd w:w="421" w:type="dxa"/>
        <w:tblLook w:val="04A0" w:firstRow="1" w:lastRow="0" w:firstColumn="1" w:lastColumn="0" w:noHBand="0" w:noVBand="1"/>
      </w:tblPr>
      <w:tblGrid>
        <w:gridCol w:w="992"/>
        <w:gridCol w:w="1559"/>
        <w:gridCol w:w="1559"/>
        <w:gridCol w:w="1559"/>
        <w:gridCol w:w="1559"/>
        <w:gridCol w:w="1560"/>
      </w:tblGrid>
      <w:tr w:rsidR="009162A5" w:rsidRPr="009162A5" w14:paraId="61444B50" w14:textId="77777777" w:rsidTr="004C3324">
        <w:tc>
          <w:tcPr>
            <w:tcW w:w="992" w:type="dxa"/>
          </w:tcPr>
          <w:p w14:paraId="04B8507A" w14:textId="77777777" w:rsidR="009162A5" w:rsidRPr="009162A5" w:rsidRDefault="009162A5" w:rsidP="009162A5">
            <w:pPr>
              <w:spacing w:before="0" w:after="0" w:line="240" w:lineRule="auto"/>
              <w:rPr>
                <w:rFonts w:eastAsia="Calibri"/>
                <w:b/>
                <w:szCs w:val="24"/>
                <w:lang w:eastAsia="en-US"/>
              </w:rPr>
            </w:pPr>
          </w:p>
        </w:tc>
        <w:tc>
          <w:tcPr>
            <w:tcW w:w="1559" w:type="dxa"/>
            <w:vAlign w:val="center"/>
          </w:tcPr>
          <w:p w14:paraId="2DF4043B"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elégtelen (1)</w:t>
            </w:r>
          </w:p>
        </w:tc>
        <w:tc>
          <w:tcPr>
            <w:tcW w:w="1559" w:type="dxa"/>
            <w:vAlign w:val="center"/>
          </w:tcPr>
          <w:p w14:paraId="05530FD9"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elégséges (2)</w:t>
            </w:r>
          </w:p>
        </w:tc>
        <w:tc>
          <w:tcPr>
            <w:tcW w:w="1559" w:type="dxa"/>
            <w:vAlign w:val="center"/>
          </w:tcPr>
          <w:p w14:paraId="5E93A516"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közepes (3)</w:t>
            </w:r>
          </w:p>
        </w:tc>
        <w:tc>
          <w:tcPr>
            <w:tcW w:w="1559" w:type="dxa"/>
            <w:vAlign w:val="center"/>
          </w:tcPr>
          <w:p w14:paraId="6131321A"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jó (4)</w:t>
            </w:r>
          </w:p>
        </w:tc>
        <w:tc>
          <w:tcPr>
            <w:tcW w:w="1560" w:type="dxa"/>
            <w:vAlign w:val="center"/>
          </w:tcPr>
          <w:p w14:paraId="375C0BFA"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példás (5)</w:t>
            </w:r>
          </w:p>
        </w:tc>
      </w:tr>
      <w:tr w:rsidR="009162A5" w:rsidRPr="009162A5" w14:paraId="3B59199F" w14:textId="77777777" w:rsidTr="004C3324">
        <w:tc>
          <w:tcPr>
            <w:tcW w:w="992" w:type="dxa"/>
          </w:tcPr>
          <w:p w14:paraId="140A1F92" w14:textId="77777777" w:rsidR="009162A5" w:rsidRPr="009162A5" w:rsidRDefault="009162A5" w:rsidP="009162A5">
            <w:pPr>
              <w:spacing w:before="0" w:after="0" w:line="240" w:lineRule="auto"/>
              <w:rPr>
                <w:rFonts w:eastAsia="Calibri"/>
                <w:b/>
                <w:szCs w:val="24"/>
                <w:lang w:eastAsia="en-US"/>
              </w:rPr>
            </w:pPr>
            <w:r w:rsidRPr="009162A5">
              <w:rPr>
                <w:rFonts w:eastAsia="Calibri"/>
                <w:b/>
                <w:szCs w:val="24"/>
                <w:lang w:eastAsia="en-US"/>
              </w:rPr>
              <w:lastRenderedPageBreak/>
              <w:t>Átlag</w:t>
            </w:r>
          </w:p>
        </w:tc>
        <w:tc>
          <w:tcPr>
            <w:tcW w:w="1559" w:type="dxa"/>
            <w:vAlign w:val="center"/>
          </w:tcPr>
          <w:p w14:paraId="6369DFE8" w14:textId="77777777" w:rsidR="009162A5" w:rsidRPr="009162A5" w:rsidRDefault="009162A5" w:rsidP="009162A5">
            <w:pPr>
              <w:spacing w:before="0" w:after="0" w:line="240" w:lineRule="auto"/>
              <w:jc w:val="center"/>
              <w:rPr>
                <w:rFonts w:eastAsia="Calibri"/>
                <w:szCs w:val="24"/>
                <w:lang w:eastAsia="en-US"/>
              </w:rPr>
            </w:pPr>
            <w:r w:rsidRPr="009162A5">
              <w:rPr>
                <w:rFonts w:eastAsia="Calibri"/>
                <w:szCs w:val="24"/>
                <w:lang w:eastAsia="en-US"/>
              </w:rPr>
              <w:t>0-39 %</w:t>
            </w:r>
          </w:p>
        </w:tc>
        <w:tc>
          <w:tcPr>
            <w:tcW w:w="1559" w:type="dxa"/>
            <w:vAlign w:val="center"/>
          </w:tcPr>
          <w:p w14:paraId="6FBFA623" w14:textId="77777777" w:rsidR="009162A5" w:rsidRPr="009162A5" w:rsidRDefault="009162A5" w:rsidP="009162A5">
            <w:pPr>
              <w:spacing w:before="0" w:after="0" w:line="240" w:lineRule="auto"/>
              <w:jc w:val="center"/>
              <w:rPr>
                <w:rFonts w:eastAsia="Calibri"/>
                <w:szCs w:val="24"/>
                <w:lang w:eastAsia="en-US"/>
              </w:rPr>
            </w:pPr>
            <w:r w:rsidRPr="009162A5">
              <w:rPr>
                <w:rFonts w:eastAsia="Calibri"/>
                <w:szCs w:val="24"/>
                <w:lang w:eastAsia="en-US"/>
              </w:rPr>
              <w:t>40-49 %</w:t>
            </w:r>
          </w:p>
        </w:tc>
        <w:tc>
          <w:tcPr>
            <w:tcW w:w="1559" w:type="dxa"/>
            <w:vAlign w:val="center"/>
          </w:tcPr>
          <w:p w14:paraId="26558B45" w14:textId="77777777" w:rsidR="009162A5" w:rsidRPr="009162A5" w:rsidRDefault="009162A5" w:rsidP="009162A5">
            <w:pPr>
              <w:spacing w:before="0" w:after="0" w:line="240" w:lineRule="auto"/>
              <w:jc w:val="center"/>
              <w:rPr>
                <w:rFonts w:eastAsia="Calibri"/>
                <w:szCs w:val="24"/>
                <w:lang w:eastAsia="en-US"/>
              </w:rPr>
            </w:pPr>
            <w:r w:rsidRPr="009162A5">
              <w:rPr>
                <w:rFonts w:eastAsia="Calibri"/>
                <w:szCs w:val="24"/>
                <w:lang w:eastAsia="en-US"/>
              </w:rPr>
              <w:t>50-59 %</w:t>
            </w:r>
          </w:p>
        </w:tc>
        <w:tc>
          <w:tcPr>
            <w:tcW w:w="1559" w:type="dxa"/>
            <w:vAlign w:val="center"/>
          </w:tcPr>
          <w:p w14:paraId="3ACCA7F7" w14:textId="77777777" w:rsidR="009162A5" w:rsidRPr="009162A5" w:rsidRDefault="009162A5" w:rsidP="009162A5">
            <w:pPr>
              <w:spacing w:before="0" w:after="0" w:line="240" w:lineRule="auto"/>
              <w:jc w:val="center"/>
              <w:rPr>
                <w:rFonts w:eastAsia="Calibri"/>
                <w:szCs w:val="24"/>
                <w:lang w:eastAsia="en-US"/>
              </w:rPr>
            </w:pPr>
            <w:r w:rsidRPr="009162A5">
              <w:rPr>
                <w:rFonts w:eastAsia="Calibri"/>
                <w:szCs w:val="24"/>
                <w:lang w:eastAsia="en-US"/>
              </w:rPr>
              <w:t>60-79 %</w:t>
            </w:r>
          </w:p>
        </w:tc>
        <w:tc>
          <w:tcPr>
            <w:tcW w:w="1560" w:type="dxa"/>
            <w:vAlign w:val="center"/>
          </w:tcPr>
          <w:p w14:paraId="585476A9" w14:textId="77777777" w:rsidR="009162A5" w:rsidRPr="009162A5" w:rsidRDefault="009162A5" w:rsidP="009162A5">
            <w:pPr>
              <w:spacing w:before="0" w:after="0" w:line="240" w:lineRule="auto"/>
              <w:jc w:val="center"/>
              <w:rPr>
                <w:rFonts w:eastAsia="Calibri"/>
                <w:szCs w:val="24"/>
                <w:lang w:eastAsia="en-US"/>
              </w:rPr>
            </w:pPr>
            <w:r w:rsidRPr="009162A5">
              <w:rPr>
                <w:rFonts w:eastAsia="Calibri"/>
                <w:szCs w:val="24"/>
                <w:lang w:eastAsia="en-US"/>
              </w:rPr>
              <w:t>80-100 %</w:t>
            </w:r>
          </w:p>
        </w:tc>
      </w:tr>
    </w:tbl>
    <w:p w14:paraId="6438B5A3" w14:textId="77777777" w:rsidR="009162A5" w:rsidRPr="009162A5" w:rsidRDefault="009162A5" w:rsidP="009162A5">
      <w:pPr>
        <w:spacing w:before="0" w:after="160" w:line="259" w:lineRule="auto"/>
        <w:ind w:left="1440"/>
        <w:rPr>
          <w:rFonts w:eastAsia="Calibri"/>
          <w:szCs w:val="24"/>
          <w:lang w:eastAsia="en-US"/>
        </w:rPr>
      </w:pPr>
    </w:p>
    <w:p w14:paraId="6E9D15FD" w14:textId="77777777" w:rsidR="009162A5" w:rsidRPr="009162A5" w:rsidRDefault="009162A5" w:rsidP="009162A5">
      <w:pPr>
        <w:spacing w:before="0" w:after="160" w:line="259" w:lineRule="auto"/>
        <w:ind w:left="1440"/>
        <w:rPr>
          <w:rFonts w:eastAsia="Calibri"/>
          <w:szCs w:val="24"/>
          <w:lang w:eastAsia="en-US"/>
        </w:rPr>
      </w:pPr>
      <w:r w:rsidRPr="009162A5">
        <w:rPr>
          <w:rFonts w:eastAsia="Calibri"/>
          <w:szCs w:val="24"/>
          <w:lang w:eastAsia="en-US"/>
        </w:rPr>
        <w:t xml:space="preserve">Egyéni tanrend esetén a beszámoló vizsgák rendje, ütemezése egyénileg történik, és a felnőttképzési szerződésben szerepel. Ennek alapja az intézmény szakmai programja. </w:t>
      </w:r>
    </w:p>
    <w:p w14:paraId="1B617AB5" w14:textId="77777777" w:rsidR="009162A5" w:rsidRPr="009162A5" w:rsidRDefault="009162A5" w:rsidP="009162A5">
      <w:pPr>
        <w:spacing w:before="0" w:after="160" w:line="259" w:lineRule="auto"/>
        <w:rPr>
          <w:rFonts w:eastAsia="Calibri"/>
          <w:szCs w:val="24"/>
          <w:lang w:eastAsia="en-US"/>
        </w:rPr>
      </w:pPr>
    </w:p>
    <w:p w14:paraId="05AD2589" w14:textId="77777777" w:rsidR="009162A5" w:rsidRPr="009162A5" w:rsidRDefault="009162A5" w:rsidP="009162A5">
      <w:pPr>
        <w:keepNext/>
        <w:keepLines/>
        <w:spacing w:before="40" w:after="0" w:line="259" w:lineRule="auto"/>
        <w:jc w:val="left"/>
        <w:outlineLvl w:val="2"/>
        <w:rPr>
          <w:b/>
          <w:szCs w:val="24"/>
          <w:lang w:eastAsia="en-US"/>
        </w:rPr>
      </w:pPr>
      <w:bookmarkStart w:id="28" w:name="_Toc209352151"/>
      <w:r w:rsidRPr="009162A5">
        <w:rPr>
          <w:b/>
          <w:szCs w:val="24"/>
          <w:lang w:eastAsia="en-US"/>
        </w:rPr>
        <w:t>Osztályozó vizsga</w:t>
      </w:r>
      <w:bookmarkEnd w:id="28"/>
    </w:p>
    <w:p w14:paraId="5E859996" w14:textId="77777777" w:rsidR="009162A5" w:rsidRPr="009162A5" w:rsidRDefault="009162A5" w:rsidP="009162A5">
      <w:pPr>
        <w:spacing w:before="0" w:after="160" w:line="259" w:lineRule="auto"/>
        <w:ind w:left="1440"/>
        <w:contextualSpacing/>
        <w:rPr>
          <w:rFonts w:eastAsia="Calibri"/>
          <w:b/>
          <w:szCs w:val="24"/>
          <w:lang w:eastAsia="en-US"/>
        </w:rPr>
      </w:pPr>
    </w:p>
    <w:p w14:paraId="4661FEC3"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A 12/2020. (II. 7.) Korm. rendelet a szakképzésről szóló törvény végrehajtásáról alapján:</w:t>
      </w:r>
      <w:r w:rsidRPr="009162A5">
        <w:rPr>
          <w:rFonts w:eastAsia="Calibri"/>
          <w:szCs w:val="24"/>
          <w:lang w:eastAsia="en-US"/>
        </w:rPr>
        <w:br/>
      </w:r>
    </w:p>
    <w:p w14:paraId="38774E90" w14:textId="77777777" w:rsidR="009162A5" w:rsidRPr="009162A5" w:rsidRDefault="009162A5" w:rsidP="009162A5">
      <w:pPr>
        <w:spacing w:before="0" w:after="160" w:line="259" w:lineRule="auto"/>
        <w:ind w:left="1440"/>
        <w:contextualSpacing/>
        <w:jc w:val="left"/>
        <w:rPr>
          <w:rFonts w:eastAsia="Calibri"/>
          <w:szCs w:val="24"/>
          <w:lang w:eastAsia="en-US"/>
        </w:rPr>
      </w:pPr>
      <w:r w:rsidRPr="009162A5">
        <w:rPr>
          <w:rFonts w:eastAsia="Calibri"/>
          <w:szCs w:val="24"/>
          <w:lang w:eastAsia="en-US"/>
        </w:rPr>
        <w:t>„164. § Ha a tanulónak – az ideiglenes vendégtanulói jogviszony időtartamának kivételével – egy tanítási évben az igazolt és igazolatlan mulasztása együttesen a kétszázötven foglalkozást vagy egy adott tantárgyból a foglalkozások harminc százalékát meghaladja, és emiatt a tanuló teljesítménye tanítási év közben nem volt érdemjeggyel értékelhető, a tanítási év végén nem minősíthető, kivéve, ha az oktatói testület engedélyezi, hogy osztályozó vizsgát tegyen.”</w:t>
      </w:r>
    </w:p>
    <w:p w14:paraId="540DCE57" w14:textId="77777777" w:rsidR="009162A5" w:rsidRPr="009162A5" w:rsidRDefault="009162A5" w:rsidP="009162A5">
      <w:pPr>
        <w:spacing w:before="0" w:after="160" w:line="259" w:lineRule="auto"/>
        <w:ind w:left="1440"/>
        <w:contextualSpacing/>
        <w:jc w:val="left"/>
        <w:rPr>
          <w:rFonts w:eastAsia="Calibri"/>
          <w:szCs w:val="24"/>
          <w:lang w:eastAsia="en-US"/>
        </w:rPr>
      </w:pPr>
    </w:p>
    <w:p w14:paraId="30B1CC41"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Az oktatói testület az osztályozó vizsga letételét akkor tagadhatja meg, ha a tanuló igazolatlan mulasztásainak száma meghaladja a húsz foglalkozást.</w:t>
      </w:r>
      <w:r w:rsidRPr="009162A5">
        <w:rPr>
          <w:rFonts w:eastAsia="Calibri"/>
          <w:szCs w:val="24"/>
          <w:lang w:eastAsia="en-US"/>
        </w:rPr>
        <w:br/>
        <w:t>Az osztályozó vizsga időpontjáról és helyszínéről az intézmény hivatalos értesítést küld. Az osztályozó vizsga tartalma az adott tanév tananyaga az adott tantárgy(</w:t>
      </w:r>
      <w:proofErr w:type="spellStart"/>
      <w:r w:rsidRPr="009162A5">
        <w:rPr>
          <w:rFonts w:eastAsia="Calibri"/>
          <w:szCs w:val="24"/>
          <w:lang w:eastAsia="en-US"/>
        </w:rPr>
        <w:t>ak</w:t>
      </w:r>
      <w:proofErr w:type="spellEnd"/>
      <w:r w:rsidRPr="009162A5">
        <w:rPr>
          <w:rFonts w:eastAsia="Calibri"/>
          <w:szCs w:val="24"/>
          <w:lang w:eastAsia="en-US"/>
        </w:rPr>
        <w:t>)</w:t>
      </w:r>
      <w:proofErr w:type="spellStart"/>
      <w:r w:rsidRPr="009162A5">
        <w:rPr>
          <w:rFonts w:eastAsia="Calibri"/>
          <w:szCs w:val="24"/>
          <w:lang w:eastAsia="en-US"/>
        </w:rPr>
        <w:t>ból</w:t>
      </w:r>
      <w:proofErr w:type="spellEnd"/>
      <w:r w:rsidRPr="009162A5">
        <w:rPr>
          <w:rFonts w:eastAsia="Calibri"/>
          <w:szCs w:val="24"/>
          <w:lang w:eastAsia="en-US"/>
        </w:rPr>
        <w:t>.</w:t>
      </w:r>
    </w:p>
    <w:p w14:paraId="2FF59BA0" w14:textId="77777777" w:rsidR="009162A5" w:rsidRPr="009162A5" w:rsidRDefault="009162A5" w:rsidP="009162A5">
      <w:pPr>
        <w:spacing w:before="0" w:after="160" w:line="259" w:lineRule="auto"/>
        <w:ind w:left="1440"/>
        <w:contextualSpacing/>
        <w:rPr>
          <w:rFonts w:eastAsia="Calibri"/>
          <w:szCs w:val="24"/>
          <w:lang w:eastAsia="en-US"/>
        </w:rPr>
      </w:pPr>
    </w:p>
    <w:p w14:paraId="7C6023EF" w14:textId="77777777" w:rsidR="009162A5" w:rsidRPr="009162A5" w:rsidRDefault="009162A5" w:rsidP="009162A5">
      <w:pPr>
        <w:keepNext/>
        <w:keepLines/>
        <w:spacing w:before="40" w:after="0" w:line="259" w:lineRule="auto"/>
        <w:jc w:val="left"/>
        <w:outlineLvl w:val="2"/>
        <w:rPr>
          <w:b/>
          <w:szCs w:val="24"/>
          <w:lang w:eastAsia="en-US"/>
        </w:rPr>
      </w:pPr>
      <w:bookmarkStart w:id="29" w:name="_Toc209352152"/>
      <w:r w:rsidRPr="009162A5">
        <w:rPr>
          <w:b/>
          <w:szCs w:val="24"/>
          <w:lang w:eastAsia="en-US"/>
        </w:rPr>
        <w:t>Javítóvizsga</w:t>
      </w:r>
      <w:bookmarkEnd w:id="29"/>
    </w:p>
    <w:p w14:paraId="0F4F8DB9" w14:textId="77777777" w:rsidR="009162A5" w:rsidRPr="009162A5" w:rsidRDefault="009162A5" w:rsidP="009162A5">
      <w:pPr>
        <w:spacing w:before="0" w:after="160" w:line="259" w:lineRule="auto"/>
        <w:ind w:left="1440"/>
        <w:contextualSpacing/>
        <w:rPr>
          <w:rFonts w:eastAsia="Calibri"/>
          <w:b/>
          <w:szCs w:val="24"/>
          <w:lang w:eastAsia="en-US"/>
        </w:rPr>
      </w:pPr>
    </w:p>
    <w:p w14:paraId="79FCBC75"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Az a tanuló, aki legfeljebb 3 tantárgyból a tanév végén elégtelen osztályzatot kap, az adott tantárgyból (tantárgyakból) a tanév végén (augusztus 20. után) javító vizsgát tehet. A javítóvizsga időpontjáról és helyszínéről az intézmény hivatalos értesítést küld. A javítóvizsga tartalma az adott tanév tananyaga az adott tantárgy(</w:t>
      </w:r>
      <w:proofErr w:type="spellStart"/>
      <w:r w:rsidRPr="009162A5">
        <w:rPr>
          <w:rFonts w:eastAsia="Calibri"/>
          <w:szCs w:val="24"/>
          <w:lang w:eastAsia="en-US"/>
        </w:rPr>
        <w:t>ak</w:t>
      </w:r>
      <w:proofErr w:type="spellEnd"/>
      <w:r w:rsidRPr="009162A5">
        <w:rPr>
          <w:rFonts w:eastAsia="Calibri"/>
          <w:szCs w:val="24"/>
          <w:lang w:eastAsia="en-US"/>
        </w:rPr>
        <w:t>)</w:t>
      </w:r>
      <w:proofErr w:type="spellStart"/>
      <w:r w:rsidRPr="009162A5">
        <w:rPr>
          <w:rFonts w:eastAsia="Calibri"/>
          <w:szCs w:val="24"/>
          <w:lang w:eastAsia="en-US"/>
        </w:rPr>
        <w:t>ból</w:t>
      </w:r>
      <w:proofErr w:type="spellEnd"/>
      <w:r w:rsidRPr="009162A5">
        <w:rPr>
          <w:rFonts w:eastAsia="Calibri"/>
          <w:szCs w:val="24"/>
          <w:lang w:eastAsia="en-US"/>
        </w:rPr>
        <w:t>.</w:t>
      </w:r>
    </w:p>
    <w:p w14:paraId="6FD6D4EE" w14:textId="77777777" w:rsidR="009162A5" w:rsidRPr="009162A5" w:rsidRDefault="009162A5" w:rsidP="009162A5">
      <w:pPr>
        <w:spacing w:before="0" w:after="160" w:line="259" w:lineRule="auto"/>
        <w:ind w:left="1440"/>
        <w:contextualSpacing/>
        <w:rPr>
          <w:rFonts w:eastAsia="Calibri"/>
          <w:szCs w:val="24"/>
          <w:lang w:eastAsia="en-US"/>
        </w:rPr>
      </w:pPr>
    </w:p>
    <w:p w14:paraId="1FB39531" w14:textId="77777777" w:rsidR="009162A5" w:rsidRPr="009162A5" w:rsidRDefault="009162A5" w:rsidP="009162A5">
      <w:pPr>
        <w:keepNext/>
        <w:keepLines/>
        <w:spacing w:before="40" w:after="0" w:line="259" w:lineRule="auto"/>
        <w:jc w:val="left"/>
        <w:outlineLvl w:val="2"/>
        <w:rPr>
          <w:b/>
          <w:szCs w:val="24"/>
          <w:lang w:eastAsia="en-US"/>
        </w:rPr>
      </w:pPr>
      <w:bookmarkStart w:id="30" w:name="_Toc209352153"/>
      <w:r w:rsidRPr="009162A5">
        <w:rPr>
          <w:b/>
          <w:szCs w:val="24"/>
          <w:lang w:eastAsia="en-US"/>
        </w:rPr>
        <w:t>Kisérettségi</w:t>
      </w:r>
      <w:bookmarkEnd w:id="30"/>
    </w:p>
    <w:p w14:paraId="476F2D7A" w14:textId="77777777" w:rsidR="009162A5" w:rsidRPr="009162A5" w:rsidRDefault="009162A5" w:rsidP="009162A5">
      <w:pPr>
        <w:spacing w:before="0" w:after="160" w:line="259" w:lineRule="auto"/>
        <w:ind w:left="1440"/>
        <w:contextualSpacing/>
        <w:rPr>
          <w:rFonts w:eastAsia="Calibri"/>
          <w:b/>
          <w:szCs w:val="24"/>
          <w:lang w:eastAsia="en-US"/>
        </w:rPr>
      </w:pPr>
    </w:p>
    <w:p w14:paraId="0F306F66" w14:textId="77777777" w:rsidR="009162A5" w:rsidRPr="009162A5" w:rsidRDefault="009162A5" w:rsidP="009162A5">
      <w:pPr>
        <w:spacing w:before="0" w:after="160" w:line="259" w:lineRule="auto"/>
        <w:ind w:left="1440"/>
        <w:contextualSpacing/>
        <w:rPr>
          <w:rFonts w:eastAsia="Calibri"/>
          <w:szCs w:val="24"/>
          <w:lang w:eastAsia="en-US"/>
        </w:rPr>
      </w:pPr>
      <w:r w:rsidRPr="009162A5">
        <w:rPr>
          <w:rFonts w:eastAsia="Calibri"/>
          <w:szCs w:val="24"/>
          <w:lang w:eastAsia="en-US"/>
        </w:rPr>
        <w:t>Minden nappali tagozaton technikumi képzésben résztvevő tanulónak tanulmányai során kisérettségit kell tennie. Ennek ütemezése és értékelése a következő:</w:t>
      </w:r>
    </w:p>
    <w:p w14:paraId="502E59DF" w14:textId="77777777" w:rsidR="009162A5" w:rsidRPr="009162A5" w:rsidRDefault="009162A5" w:rsidP="009162A5">
      <w:pPr>
        <w:spacing w:before="0" w:after="160" w:line="259" w:lineRule="auto"/>
        <w:ind w:left="1440"/>
        <w:contextualSpacing/>
        <w:rPr>
          <w:rFonts w:eastAsia="Calibri"/>
          <w:szCs w:val="24"/>
          <w:lang w:eastAsia="en-US"/>
        </w:rPr>
      </w:pPr>
    </w:p>
    <w:tbl>
      <w:tblPr>
        <w:tblStyle w:val="Rcsostblzat2"/>
        <w:tblW w:w="9511" w:type="dxa"/>
        <w:tblInd w:w="137" w:type="dxa"/>
        <w:tblLook w:val="04A0" w:firstRow="1" w:lastRow="0" w:firstColumn="1" w:lastColumn="0" w:noHBand="0" w:noVBand="1"/>
      </w:tblPr>
      <w:tblGrid>
        <w:gridCol w:w="755"/>
        <w:gridCol w:w="1371"/>
        <w:gridCol w:w="993"/>
        <w:gridCol w:w="992"/>
        <w:gridCol w:w="900"/>
        <w:gridCol w:w="900"/>
        <w:gridCol w:w="900"/>
        <w:gridCol w:w="900"/>
        <w:gridCol w:w="900"/>
        <w:gridCol w:w="900"/>
      </w:tblGrid>
      <w:tr w:rsidR="009162A5" w:rsidRPr="009162A5" w14:paraId="4153835B" w14:textId="77777777" w:rsidTr="004C3324">
        <w:trPr>
          <w:trHeight w:val="274"/>
        </w:trPr>
        <w:tc>
          <w:tcPr>
            <w:tcW w:w="755" w:type="dxa"/>
            <w:vMerge w:val="restart"/>
            <w:textDirection w:val="btLr"/>
            <w:vAlign w:val="center"/>
          </w:tcPr>
          <w:p w14:paraId="1D3A943C"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Évfolyam</w:t>
            </w:r>
          </w:p>
        </w:tc>
        <w:tc>
          <w:tcPr>
            <w:tcW w:w="1371" w:type="dxa"/>
            <w:vMerge w:val="restart"/>
            <w:vAlign w:val="center"/>
          </w:tcPr>
          <w:p w14:paraId="6B557B90"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Tantárgy</w:t>
            </w:r>
          </w:p>
        </w:tc>
        <w:tc>
          <w:tcPr>
            <w:tcW w:w="993" w:type="dxa"/>
            <w:vMerge w:val="restart"/>
            <w:vAlign w:val="center"/>
          </w:tcPr>
          <w:p w14:paraId="4972453D"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Jellege</w:t>
            </w:r>
          </w:p>
        </w:tc>
        <w:tc>
          <w:tcPr>
            <w:tcW w:w="992" w:type="dxa"/>
            <w:vMerge w:val="restart"/>
            <w:vAlign w:val="center"/>
          </w:tcPr>
          <w:p w14:paraId="3FD70DCD"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 xml:space="preserve">Aránya a vizsgán </w:t>
            </w:r>
          </w:p>
          <w:p w14:paraId="383946BE"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belül</w:t>
            </w:r>
          </w:p>
        </w:tc>
        <w:tc>
          <w:tcPr>
            <w:tcW w:w="5400" w:type="dxa"/>
            <w:gridSpan w:val="6"/>
            <w:vAlign w:val="center"/>
          </w:tcPr>
          <w:p w14:paraId="085BB5A0"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Összesített eredmény alapján</w:t>
            </w:r>
          </w:p>
        </w:tc>
      </w:tr>
      <w:tr w:rsidR="009162A5" w:rsidRPr="009162A5" w14:paraId="4CD3AC59" w14:textId="77777777" w:rsidTr="004C3324">
        <w:trPr>
          <w:cantSplit/>
          <w:trHeight w:val="1978"/>
        </w:trPr>
        <w:tc>
          <w:tcPr>
            <w:tcW w:w="755" w:type="dxa"/>
            <w:vMerge/>
            <w:vAlign w:val="center"/>
          </w:tcPr>
          <w:p w14:paraId="3BE317CB" w14:textId="77777777" w:rsidR="009162A5" w:rsidRPr="009162A5" w:rsidRDefault="009162A5" w:rsidP="009162A5">
            <w:pPr>
              <w:spacing w:before="0" w:after="0" w:line="240" w:lineRule="auto"/>
              <w:contextualSpacing/>
              <w:jc w:val="center"/>
              <w:rPr>
                <w:rFonts w:eastAsia="Calibri"/>
                <w:b/>
                <w:szCs w:val="24"/>
                <w:lang w:eastAsia="en-US"/>
              </w:rPr>
            </w:pPr>
          </w:p>
        </w:tc>
        <w:tc>
          <w:tcPr>
            <w:tcW w:w="1371" w:type="dxa"/>
            <w:vMerge/>
            <w:vAlign w:val="center"/>
          </w:tcPr>
          <w:p w14:paraId="1214A981" w14:textId="77777777" w:rsidR="009162A5" w:rsidRPr="009162A5" w:rsidRDefault="009162A5" w:rsidP="009162A5">
            <w:pPr>
              <w:spacing w:before="0" w:after="0" w:line="240" w:lineRule="auto"/>
              <w:contextualSpacing/>
              <w:jc w:val="center"/>
              <w:rPr>
                <w:rFonts w:eastAsia="Calibri"/>
                <w:b/>
                <w:szCs w:val="24"/>
                <w:lang w:eastAsia="en-US"/>
              </w:rPr>
            </w:pPr>
          </w:p>
        </w:tc>
        <w:tc>
          <w:tcPr>
            <w:tcW w:w="993" w:type="dxa"/>
            <w:vMerge/>
            <w:vAlign w:val="center"/>
          </w:tcPr>
          <w:p w14:paraId="3DB77CC6" w14:textId="77777777" w:rsidR="009162A5" w:rsidRPr="009162A5" w:rsidRDefault="009162A5" w:rsidP="009162A5">
            <w:pPr>
              <w:spacing w:before="0" w:after="0" w:line="240" w:lineRule="auto"/>
              <w:contextualSpacing/>
              <w:jc w:val="center"/>
              <w:rPr>
                <w:rFonts w:eastAsia="Calibri"/>
                <w:b/>
                <w:szCs w:val="24"/>
                <w:lang w:eastAsia="en-US"/>
              </w:rPr>
            </w:pPr>
          </w:p>
        </w:tc>
        <w:tc>
          <w:tcPr>
            <w:tcW w:w="992" w:type="dxa"/>
            <w:vMerge/>
            <w:vAlign w:val="center"/>
          </w:tcPr>
          <w:p w14:paraId="433A99A3" w14:textId="77777777" w:rsidR="009162A5" w:rsidRPr="009162A5" w:rsidRDefault="009162A5" w:rsidP="009162A5">
            <w:pPr>
              <w:spacing w:before="0" w:after="0" w:line="240" w:lineRule="auto"/>
              <w:contextualSpacing/>
              <w:jc w:val="center"/>
              <w:rPr>
                <w:rFonts w:eastAsia="Calibri"/>
                <w:b/>
                <w:szCs w:val="24"/>
                <w:lang w:eastAsia="en-US"/>
              </w:rPr>
            </w:pPr>
          </w:p>
        </w:tc>
        <w:tc>
          <w:tcPr>
            <w:tcW w:w="900" w:type="dxa"/>
            <w:textDirection w:val="btLr"/>
            <w:vAlign w:val="center"/>
          </w:tcPr>
          <w:p w14:paraId="3A24D6A9"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elégtelen (1)</w:t>
            </w:r>
          </w:p>
          <w:p w14:paraId="324BE012"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w:t>
            </w:r>
          </w:p>
        </w:tc>
        <w:tc>
          <w:tcPr>
            <w:tcW w:w="900" w:type="dxa"/>
            <w:textDirection w:val="btLr"/>
            <w:vAlign w:val="center"/>
          </w:tcPr>
          <w:p w14:paraId="23DFE1BE"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elégséges (2)</w:t>
            </w:r>
          </w:p>
          <w:p w14:paraId="5EE3E946"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w:t>
            </w:r>
          </w:p>
        </w:tc>
        <w:tc>
          <w:tcPr>
            <w:tcW w:w="900" w:type="dxa"/>
            <w:textDirection w:val="btLr"/>
            <w:vAlign w:val="center"/>
          </w:tcPr>
          <w:p w14:paraId="6879058F"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közepes (3)</w:t>
            </w:r>
          </w:p>
          <w:p w14:paraId="05D724B5"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w:t>
            </w:r>
          </w:p>
        </w:tc>
        <w:tc>
          <w:tcPr>
            <w:tcW w:w="900" w:type="dxa"/>
            <w:textDirection w:val="btLr"/>
            <w:vAlign w:val="center"/>
          </w:tcPr>
          <w:p w14:paraId="29A7DA7E"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jó (4)</w:t>
            </w:r>
          </w:p>
          <w:p w14:paraId="2775EA18"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w:t>
            </w:r>
          </w:p>
        </w:tc>
        <w:tc>
          <w:tcPr>
            <w:tcW w:w="900" w:type="dxa"/>
            <w:textDirection w:val="btLr"/>
            <w:vAlign w:val="center"/>
          </w:tcPr>
          <w:p w14:paraId="71A257C8"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példás (5)</w:t>
            </w:r>
          </w:p>
          <w:p w14:paraId="7C0E9547"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w:t>
            </w:r>
          </w:p>
        </w:tc>
        <w:tc>
          <w:tcPr>
            <w:tcW w:w="900" w:type="dxa"/>
            <w:textDirection w:val="btLr"/>
            <w:vAlign w:val="center"/>
          </w:tcPr>
          <w:p w14:paraId="5681CE49" w14:textId="77777777" w:rsidR="009162A5" w:rsidRPr="009162A5" w:rsidRDefault="009162A5" w:rsidP="009162A5">
            <w:pPr>
              <w:spacing w:before="0" w:after="0" w:line="240" w:lineRule="auto"/>
              <w:ind w:left="113" w:right="113"/>
              <w:contextualSpacing/>
              <w:jc w:val="center"/>
              <w:rPr>
                <w:rFonts w:eastAsia="Calibri"/>
                <w:b/>
                <w:szCs w:val="24"/>
                <w:lang w:eastAsia="en-US"/>
              </w:rPr>
            </w:pPr>
            <w:r w:rsidRPr="009162A5">
              <w:rPr>
                <w:rFonts w:eastAsia="Calibri"/>
                <w:b/>
                <w:szCs w:val="24"/>
                <w:lang w:eastAsia="en-US"/>
              </w:rPr>
              <w:t>Súlyozása az éves értékelésben</w:t>
            </w:r>
          </w:p>
        </w:tc>
      </w:tr>
      <w:tr w:rsidR="009162A5" w:rsidRPr="009162A5" w14:paraId="6C6553D0" w14:textId="77777777" w:rsidTr="004C3324">
        <w:trPr>
          <w:trHeight w:val="1670"/>
        </w:trPr>
        <w:tc>
          <w:tcPr>
            <w:tcW w:w="755" w:type="dxa"/>
            <w:vMerge w:val="restart"/>
            <w:vAlign w:val="center"/>
          </w:tcPr>
          <w:p w14:paraId="6F87A666"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11.</w:t>
            </w:r>
          </w:p>
        </w:tc>
        <w:tc>
          <w:tcPr>
            <w:tcW w:w="1371" w:type="dxa"/>
            <w:vAlign w:val="center"/>
          </w:tcPr>
          <w:p w14:paraId="42078F9D"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Matematika</w:t>
            </w:r>
          </w:p>
        </w:tc>
        <w:tc>
          <w:tcPr>
            <w:tcW w:w="993" w:type="dxa"/>
            <w:vAlign w:val="center"/>
          </w:tcPr>
          <w:p w14:paraId="371D5DEA"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írásbeli</w:t>
            </w:r>
          </w:p>
        </w:tc>
        <w:tc>
          <w:tcPr>
            <w:tcW w:w="992" w:type="dxa"/>
            <w:vAlign w:val="center"/>
          </w:tcPr>
          <w:p w14:paraId="7CA8B8B7"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100 %</w:t>
            </w:r>
          </w:p>
        </w:tc>
        <w:tc>
          <w:tcPr>
            <w:tcW w:w="900" w:type="dxa"/>
            <w:vAlign w:val="center"/>
          </w:tcPr>
          <w:p w14:paraId="6FC33518"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0-24</w:t>
            </w:r>
          </w:p>
          <w:p w14:paraId="2ED8DA39"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(13 %-</w:t>
            </w:r>
            <w:proofErr w:type="spellStart"/>
            <w:r w:rsidRPr="009162A5">
              <w:rPr>
                <w:rFonts w:eastAsia="Calibri"/>
                <w:szCs w:val="24"/>
                <w:lang w:eastAsia="en-US"/>
              </w:rPr>
              <w:t>tól</w:t>
            </w:r>
            <w:proofErr w:type="spellEnd"/>
            <w:r w:rsidRPr="009162A5">
              <w:rPr>
                <w:rFonts w:eastAsia="Calibri"/>
                <w:szCs w:val="24"/>
                <w:lang w:eastAsia="en-US"/>
              </w:rPr>
              <w:t xml:space="preserve"> szóbeli vizsgát tehet)</w:t>
            </w:r>
          </w:p>
        </w:tc>
        <w:tc>
          <w:tcPr>
            <w:tcW w:w="900" w:type="dxa"/>
            <w:vMerge w:val="restart"/>
            <w:vAlign w:val="center"/>
          </w:tcPr>
          <w:p w14:paraId="503883F7"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25-39</w:t>
            </w:r>
          </w:p>
        </w:tc>
        <w:tc>
          <w:tcPr>
            <w:tcW w:w="900" w:type="dxa"/>
            <w:vMerge w:val="restart"/>
            <w:vAlign w:val="center"/>
          </w:tcPr>
          <w:p w14:paraId="232B6A9B"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40-59</w:t>
            </w:r>
          </w:p>
        </w:tc>
        <w:tc>
          <w:tcPr>
            <w:tcW w:w="900" w:type="dxa"/>
            <w:vMerge w:val="restart"/>
            <w:vAlign w:val="center"/>
          </w:tcPr>
          <w:p w14:paraId="53A587E9"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60-79</w:t>
            </w:r>
          </w:p>
        </w:tc>
        <w:tc>
          <w:tcPr>
            <w:tcW w:w="900" w:type="dxa"/>
            <w:vMerge w:val="restart"/>
            <w:vAlign w:val="center"/>
          </w:tcPr>
          <w:p w14:paraId="105BDA0D"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80-100</w:t>
            </w:r>
          </w:p>
        </w:tc>
        <w:tc>
          <w:tcPr>
            <w:tcW w:w="900" w:type="dxa"/>
            <w:vMerge w:val="restart"/>
            <w:vAlign w:val="center"/>
          </w:tcPr>
          <w:p w14:paraId="2EC8E77C"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200 %</w:t>
            </w:r>
          </w:p>
        </w:tc>
      </w:tr>
      <w:tr w:rsidR="009162A5" w:rsidRPr="009162A5" w14:paraId="14662375" w14:textId="77777777" w:rsidTr="004C3324">
        <w:trPr>
          <w:trHeight w:val="284"/>
        </w:trPr>
        <w:tc>
          <w:tcPr>
            <w:tcW w:w="755" w:type="dxa"/>
            <w:vMerge/>
            <w:vAlign w:val="center"/>
          </w:tcPr>
          <w:p w14:paraId="064D559E" w14:textId="77777777" w:rsidR="009162A5" w:rsidRPr="009162A5" w:rsidRDefault="009162A5" w:rsidP="009162A5">
            <w:pPr>
              <w:spacing w:before="0" w:after="0" w:line="240" w:lineRule="auto"/>
              <w:contextualSpacing/>
              <w:jc w:val="center"/>
              <w:rPr>
                <w:rFonts w:eastAsia="Calibri"/>
                <w:szCs w:val="24"/>
                <w:lang w:eastAsia="en-US"/>
              </w:rPr>
            </w:pPr>
          </w:p>
        </w:tc>
        <w:tc>
          <w:tcPr>
            <w:tcW w:w="1371" w:type="dxa"/>
            <w:vMerge w:val="restart"/>
            <w:vAlign w:val="center"/>
          </w:tcPr>
          <w:p w14:paraId="5FDA3609"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Történelem</w:t>
            </w:r>
          </w:p>
        </w:tc>
        <w:tc>
          <w:tcPr>
            <w:tcW w:w="993" w:type="dxa"/>
            <w:vAlign w:val="center"/>
          </w:tcPr>
          <w:p w14:paraId="5157D47B"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írásbeli</w:t>
            </w:r>
          </w:p>
        </w:tc>
        <w:tc>
          <w:tcPr>
            <w:tcW w:w="992" w:type="dxa"/>
            <w:vAlign w:val="center"/>
          </w:tcPr>
          <w:p w14:paraId="317F4B06"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66,6 %</w:t>
            </w:r>
          </w:p>
        </w:tc>
        <w:tc>
          <w:tcPr>
            <w:tcW w:w="900" w:type="dxa"/>
            <w:vMerge w:val="restart"/>
            <w:vAlign w:val="center"/>
          </w:tcPr>
          <w:p w14:paraId="7B6E04EF"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0-24</w:t>
            </w:r>
          </w:p>
        </w:tc>
        <w:tc>
          <w:tcPr>
            <w:tcW w:w="900" w:type="dxa"/>
            <w:vMerge/>
            <w:vAlign w:val="center"/>
          </w:tcPr>
          <w:p w14:paraId="46C04A45"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59EE263C"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203DBE97"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7BC564D1"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5EB9AE72" w14:textId="77777777" w:rsidR="009162A5" w:rsidRPr="009162A5" w:rsidRDefault="009162A5" w:rsidP="009162A5">
            <w:pPr>
              <w:spacing w:before="0" w:after="0" w:line="240" w:lineRule="auto"/>
              <w:contextualSpacing/>
              <w:jc w:val="center"/>
              <w:rPr>
                <w:rFonts w:eastAsia="Calibri"/>
                <w:szCs w:val="24"/>
                <w:lang w:eastAsia="en-US"/>
              </w:rPr>
            </w:pPr>
          </w:p>
        </w:tc>
      </w:tr>
      <w:tr w:rsidR="009162A5" w:rsidRPr="009162A5" w14:paraId="3831F93B" w14:textId="77777777" w:rsidTr="004C3324">
        <w:trPr>
          <w:trHeight w:val="284"/>
        </w:trPr>
        <w:tc>
          <w:tcPr>
            <w:tcW w:w="755" w:type="dxa"/>
            <w:vMerge/>
            <w:vAlign w:val="center"/>
          </w:tcPr>
          <w:p w14:paraId="2D6B0364" w14:textId="77777777" w:rsidR="009162A5" w:rsidRPr="009162A5" w:rsidRDefault="009162A5" w:rsidP="009162A5">
            <w:pPr>
              <w:spacing w:before="0" w:after="0" w:line="240" w:lineRule="auto"/>
              <w:contextualSpacing/>
              <w:jc w:val="center"/>
              <w:rPr>
                <w:rFonts w:eastAsia="Calibri"/>
                <w:szCs w:val="24"/>
                <w:lang w:eastAsia="en-US"/>
              </w:rPr>
            </w:pPr>
          </w:p>
        </w:tc>
        <w:tc>
          <w:tcPr>
            <w:tcW w:w="1371" w:type="dxa"/>
            <w:vMerge/>
            <w:vAlign w:val="center"/>
          </w:tcPr>
          <w:p w14:paraId="7D6DDC88" w14:textId="77777777" w:rsidR="009162A5" w:rsidRPr="009162A5" w:rsidRDefault="009162A5" w:rsidP="009162A5">
            <w:pPr>
              <w:spacing w:before="0" w:after="0" w:line="240" w:lineRule="auto"/>
              <w:contextualSpacing/>
              <w:jc w:val="center"/>
              <w:rPr>
                <w:rFonts w:eastAsia="Calibri"/>
                <w:szCs w:val="24"/>
                <w:lang w:eastAsia="en-US"/>
              </w:rPr>
            </w:pPr>
          </w:p>
        </w:tc>
        <w:tc>
          <w:tcPr>
            <w:tcW w:w="993" w:type="dxa"/>
            <w:vAlign w:val="center"/>
          </w:tcPr>
          <w:p w14:paraId="7AB23900"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szóbeli</w:t>
            </w:r>
          </w:p>
        </w:tc>
        <w:tc>
          <w:tcPr>
            <w:tcW w:w="992" w:type="dxa"/>
            <w:vAlign w:val="center"/>
          </w:tcPr>
          <w:p w14:paraId="2241AEE9"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33,3 %</w:t>
            </w:r>
          </w:p>
        </w:tc>
        <w:tc>
          <w:tcPr>
            <w:tcW w:w="900" w:type="dxa"/>
            <w:vMerge/>
            <w:vAlign w:val="center"/>
          </w:tcPr>
          <w:p w14:paraId="4CDFE880"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44E757C2"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7A1E7E79"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7EE6CF5B"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77ADC95F"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61133054" w14:textId="77777777" w:rsidR="009162A5" w:rsidRPr="009162A5" w:rsidRDefault="009162A5" w:rsidP="009162A5">
            <w:pPr>
              <w:spacing w:before="0" w:after="0" w:line="240" w:lineRule="auto"/>
              <w:contextualSpacing/>
              <w:jc w:val="center"/>
              <w:rPr>
                <w:rFonts w:eastAsia="Calibri"/>
                <w:szCs w:val="24"/>
                <w:lang w:eastAsia="en-US"/>
              </w:rPr>
            </w:pPr>
          </w:p>
        </w:tc>
      </w:tr>
      <w:tr w:rsidR="009162A5" w:rsidRPr="009162A5" w14:paraId="2B8A04B5" w14:textId="77777777" w:rsidTr="004C3324">
        <w:trPr>
          <w:trHeight w:val="284"/>
        </w:trPr>
        <w:tc>
          <w:tcPr>
            <w:tcW w:w="755" w:type="dxa"/>
            <w:vMerge/>
            <w:vAlign w:val="center"/>
          </w:tcPr>
          <w:p w14:paraId="703329CB" w14:textId="77777777" w:rsidR="009162A5" w:rsidRPr="009162A5" w:rsidRDefault="009162A5" w:rsidP="009162A5">
            <w:pPr>
              <w:spacing w:before="0" w:after="0" w:line="240" w:lineRule="auto"/>
              <w:contextualSpacing/>
              <w:jc w:val="center"/>
              <w:rPr>
                <w:rFonts w:eastAsia="Calibri"/>
                <w:szCs w:val="24"/>
                <w:lang w:eastAsia="en-US"/>
              </w:rPr>
            </w:pPr>
          </w:p>
        </w:tc>
        <w:tc>
          <w:tcPr>
            <w:tcW w:w="1371" w:type="dxa"/>
            <w:vMerge w:val="restart"/>
            <w:vAlign w:val="center"/>
          </w:tcPr>
          <w:p w14:paraId="75D73705"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Magyar nyelv és irodalom</w:t>
            </w:r>
          </w:p>
        </w:tc>
        <w:tc>
          <w:tcPr>
            <w:tcW w:w="993" w:type="dxa"/>
            <w:vAlign w:val="center"/>
          </w:tcPr>
          <w:p w14:paraId="5C66B8C5"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írásbeli</w:t>
            </w:r>
          </w:p>
        </w:tc>
        <w:tc>
          <w:tcPr>
            <w:tcW w:w="992" w:type="dxa"/>
            <w:vAlign w:val="center"/>
          </w:tcPr>
          <w:p w14:paraId="6BCB4471"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66,6 %</w:t>
            </w:r>
          </w:p>
        </w:tc>
        <w:tc>
          <w:tcPr>
            <w:tcW w:w="900" w:type="dxa"/>
            <w:vMerge/>
            <w:vAlign w:val="center"/>
          </w:tcPr>
          <w:p w14:paraId="700D8BF3"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52BECE81"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7D0513FC"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46DCA4AE"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19A6840D"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24249C39" w14:textId="77777777" w:rsidR="009162A5" w:rsidRPr="009162A5" w:rsidRDefault="009162A5" w:rsidP="009162A5">
            <w:pPr>
              <w:spacing w:before="0" w:after="0" w:line="240" w:lineRule="auto"/>
              <w:contextualSpacing/>
              <w:jc w:val="center"/>
              <w:rPr>
                <w:rFonts w:eastAsia="Calibri"/>
                <w:szCs w:val="24"/>
                <w:lang w:eastAsia="en-US"/>
              </w:rPr>
            </w:pPr>
          </w:p>
        </w:tc>
      </w:tr>
      <w:tr w:rsidR="009162A5" w:rsidRPr="009162A5" w14:paraId="659EEF31" w14:textId="77777777" w:rsidTr="004C3324">
        <w:trPr>
          <w:trHeight w:val="284"/>
        </w:trPr>
        <w:tc>
          <w:tcPr>
            <w:tcW w:w="755" w:type="dxa"/>
            <w:vMerge/>
            <w:vAlign w:val="center"/>
          </w:tcPr>
          <w:p w14:paraId="68E370F6" w14:textId="77777777" w:rsidR="009162A5" w:rsidRPr="009162A5" w:rsidRDefault="009162A5" w:rsidP="009162A5">
            <w:pPr>
              <w:spacing w:before="0" w:after="0" w:line="240" w:lineRule="auto"/>
              <w:contextualSpacing/>
              <w:jc w:val="center"/>
              <w:rPr>
                <w:rFonts w:eastAsia="Calibri"/>
                <w:szCs w:val="24"/>
                <w:lang w:eastAsia="en-US"/>
              </w:rPr>
            </w:pPr>
          </w:p>
        </w:tc>
        <w:tc>
          <w:tcPr>
            <w:tcW w:w="1371" w:type="dxa"/>
            <w:vMerge/>
            <w:vAlign w:val="center"/>
          </w:tcPr>
          <w:p w14:paraId="78718C11" w14:textId="77777777" w:rsidR="009162A5" w:rsidRPr="009162A5" w:rsidRDefault="009162A5" w:rsidP="009162A5">
            <w:pPr>
              <w:spacing w:before="0" w:after="0" w:line="240" w:lineRule="auto"/>
              <w:contextualSpacing/>
              <w:jc w:val="center"/>
              <w:rPr>
                <w:rFonts w:eastAsia="Calibri"/>
                <w:szCs w:val="24"/>
                <w:lang w:eastAsia="en-US"/>
              </w:rPr>
            </w:pPr>
          </w:p>
        </w:tc>
        <w:tc>
          <w:tcPr>
            <w:tcW w:w="993" w:type="dxa"/>
            <w:vAlign w:val="center"/>
          </w:tcPr>
          <w:p w14:paraId="37176E4C"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szóbeli</w:t>
            </w:r>
          </w:p>
        </w:tc>
        <w:tc>
          <w:tcPr>
            <w:tcW w:w="992" w:type="dxa"/>
            <w:vAlign w:val="center"/>
          </w:tcPr>
          <w:p w14:paraId="18EF38D9"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33,3 %</w:t>
            </w:r>
          </w:p>
        </w:tc>
        <w:tc>
          <w:tcPr>
            <w:tcW w:w="900" w:type="dxa"/>
            <w:vMerge/>
            <w:vAlign w:val="center"/>
          </w:tcPr>
          <w:p w14:paraId="2C648B24"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283AA14C"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6C4AA371"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066D2728"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2483DBCF"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71946977" w14:textId="77777777" w:rsidR="009162A5" w:rsidRPr="009162A5" w:rsidRDefault="009162A5" w:rsidP="009162A5">
            <w:pPr>
              <w:spacing w:before="0" w:after="0" w:line="240" w:lineRule="auto"/>
              <w:contextualSpacing/>
              <w:jc w:val="center"/>
              <w:rPr>
                <w:rFonts w:eastAsia="Calibri"/>
                <w:szCs w:val="24"/>
                <w:lang w:eastAsia="en-US"/>
              </w:rPr>
            </w:pPr>
          </w:p>
        </w:tc>
      </w:tr>
      <w:tr w:rsidR="009162A5" w:rsidRPr="009162A5" w14:paraId="283EE184" w14:textId="77777777" w:rsidTr="004C3324">
        <w:trPr>
          <w:trHeight w:val="265"/>
        </w:trPr>
        <w:tc>
          <w:tcPr>
            <w:tcW w:w="755" w:type="dxa"/>
            <w:vMerge w:val="restart"/>
            <w:vAlign w:val="center"/>
          </w:tcPr>
          <w:p w14:paraId="1D4B1979" w14:textId="77777777" w:rsidR="009162A5" w:rsidRPr="009162A5" w:rsidRDefault="009162A5" w:rsidP="009162A5">
            <w:pPr>
              <w:spacing w:before="0" w:after="0" w:line="240" w:lineRule="auto"/>
              <w:contextualSpacing/>
              <w:jc w:val="center"/>
              <w:rPr>
                <w:rFonts w:eastAsia="Calibri"/>
                <w:b/>
                <w:szCs w:val="24"/>
                <w:lang w:eastAsia="en-US"/>
              </w:rPr>
            </w:pPr>
            <w:r w:rsidRPr="009162A5">
              <w:rPr>
                <w:rFonts w:eastAsia="Calibri"/>
                <w:b/>
                <w:szCs w:val="24"/>
                <w:lang w:eastAsia="en-US"/>
              </w:rPr>
              <w:t>12.</w:t>
            </w:r>
          </w:p>
        </w:tc>
        <w:tc>
          <w:tcPr>
            <w:tcW w:w="1371" w:type="dxa"/>
            <w:vMerge w:val="restart"/>
            <w:vAlign w:val="center"/>
          </w:tcPr>
          <w:p w14:paraId="651CF54C"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Idegen nyelv</w:t>
            </w:r>
          </w:p>
        </w:tc>
        <w:tc>
          <w:tcPr>
            <w:tcW w:w="993" w:type="dxa"/>
            <w:vAlign w:val="center"/>
          </w:tcPr>
          <w:p w14:paraId="22FB433F"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írásbeli</w:t>
            </w:r>
          </w:p>
        </w:tc>
        <w:tc>
          <w:tcPr>
            <w:tcW w:w="992" w:type="dxa"/>
            <w:vAlign w:val="center"/>
          </w:tcPr>
          <w:p w14:paraId="1C4F8B2D"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78 %</w:t>
            </w:r>
          </w:p>
        </w:tc>
        <w:tc>
          <w:tcPr>
            <w:tcW w:w="900" w:type="dxa"/>
            <w:vMerge/>
            <w:vAlign w:val="center"/>
          </w:tcPr>
          <w:p w14:paraId="329AF52C"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7DBC58D2"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3DA86733"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008BF390"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140B7B3C"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17836ED0" w14:textId="77777777" w:rsidR="009162A5" w:rsidRPr="009162A5" w:rsidRDefault="009162A5" w:rsidP="009162A5">
            <w:pPr>
              <w:spacing w:before="0" w:after="0" w:line="240" w:lineRule="auto"/>
              <w:contextualSpacing/>
              <w:jc w:val="center"/>
              <w:rPr>
                <w:rFonts w:eastAsia="Calibri"/>
                <w:szCs w:val="24"/>
                <w:lang w:eastAsia="en-US"/>
              </w:rPr>
            </w:pPr>
          </w:p>
        </w:tc>
      </w:tr>
      <w:tr w:rsidR="009162A5" w:rsidRPr="009162A5" w14:paraId="11C3E73A" w14:textId="77777777" w:rsidTr="004C3324">
        <w:trPr>
          <w:trHeight w:val="284"/>
        </w:trPr>
        <w:tc>
          <w:tcPr>
            <w:tcW w:w="755" w:type="dxa"/>
            <w:vMerge/>
            <w:vAlign w:val="center"/>
          </w:tcPr>
          <w:p w14:paraId="0F5E4CC6" w14:textId="77777777" w:rsidR="009162A5" w:rsidRPr="009162A5" w:rsidRDefault="009162A5" w:rsidP="009162A5">
            <w:pPr>
              <w:spacing w:before="0" w:after="0" w:line="240" w:lineRule="auto"/>
              <w:contextualSpacing/>
              <w:jc w:val="center"/>
              <w:rPr>
                <w:rFonts w:eastAsia="Calibri"/>
                <w:b/>
                <w:szCs w:val="24"/>
                <w:lang w:eastAsia="en-US"/>
              </w:rPr>
            </w:pPr>
          </w:p>
        </w:tc>
        <w:tc>
          <w:tcPr>
            <w:tcW w:w="1371" w:type="dxa"/>
            <w:vMerge/>
            <w:vAlign w:val="center"/>
          </w:tcPr>
          <w:p w14:paraId="2FB41286" w14:textId="77777777" w:rsidR="009162A5" w:rsidRPr="009162A5" w:rsidRDefault="009162A5" w:rsidP="009162A5">
            <w:pPr>
              <w:spacing w:before="0" w:after="0" w:line="240" w:lineRule="auto"/>
              <w:contextualSpacing/>
              <w:jc w:val="center"/>
              <w:rPr>
                <w:rFonts w:eastAsia="Calibri"/>
                <w:szCs w:val="24"/>
                <w:lang w:eastAsia="en-US"/>
              </w:rPr>
            </w:pPr>
          </w:p>
        </w:tc>
        <w:tc>
          <w:tcPr>
            <w:tcW w:w="993" w:type="dxa"/>
            <w:vAlign w:val="center"/>
          </w:tcPr>
          <w:p w14:paraId="2A375E8F"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szóbeli</w:t>
            </w:r>
          </w:p>
        </w:tc>
        <w:tc>
          <w:tcPr>
            <w:tcW w:w="992" w:type="dxa"/>
            <w:vAlign w:val="center"/>
          </w:tcPr>
          <w:p w14:paraId="293354CD" w14:textId="77777777" w:rsidR="009162A5" w:rsidRPr="009162A5" w:rsidRDefault="009162A5" w:rsidP="009162A5">
            <w:pPr>
              <w:spacing w:before="0" w:after="0" w:line="240" w:lineRule="auto"/>
              <w:contextualSpacing/>
              <w:jc w:val="center"/>
              <w:rPr>
                <w:rFonts w:eastAsia="Calibri"/>
                <w:szCs w:val="24"/>
                <w:lang w:eastAsia="en-US"/>
              </w:rPr>
            </w:pPr>
            <w:r w:rsidRPr="009162A5">
              <w:rPr>
                <w:rFonts w:eastAsia="Calibri"/>
                <w:szCs w:val="24"/>
                <w:lang w:eastAsia="en-US"/>
              </w:rPr>
              <w:t>22 %</w:t>
            </w:r>
          </w:p>
        </w:tc>
        <w:tc>
          <w:tcPr>
            <w:tcW w:w="900" w:type="dxa"/>
            <w:vMerge/>
            <w:vAlign w:val="center"/>
          </w:tcPr>
          <w:p w14:paraId="31490B30"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5A3EEFF0"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3B87B4EC"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6034A516"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5EAE37A6" w14:textId="77777777" w:rsidR="009162A5" w:rsidRPr="009162A5" w:rsidRDefault="009162A5" w:rsidP="009162A5">
            <w:pPr>
              <w:spacing w:before="0" w:after="0" w:line="240" w:lineRule="auto"/>
              <w:contextualSpacing/>
              <w:jc w:val="center"/>
              <w:rPr>
                <w:rFonts w:eastAsia="Calibri"/>
                <w:szCs w:val="24"/>
                <w:lang w:eastAsia="en-US"/>
              </w:rPr>
            </w:pPr>
          </w:p>
        </w:tc>
        <w:tc>
          <w:tcPr>
            <w:tcW w:w="900" w:type="dxa"/>
            <w:vMerge/>
            <w:vAlign w:val="center"/>
          </w:tcPr>
          <w:p w14:paraId="5C99C268" w14:textId="77777777" w:rsidR="009162A5" w:rsidRPr="009162A5" w:rsidRDefault="009162A5" w:rsidP="009162A5">
            <w:pPr>
              <w:spacing w:before="0" w:after="0" w:line="240" w:lineRule="auto"/>
              <w:contextualSpacing/>
              <w:jc w:val="center"/>
              <w:rPr>
                <w:rFonts w:eastAsia="Calibri"/>
                <w:szCs w:val="24"/>
                <w:lang w:eastAsia="en-US"/>
              </w:rPr>
            </w:pPr>
          </w:p>
        </w:tc>
      </w:tr>
    </w:tbl>
    <w:p w14:paraId="238A4E93" w14:textId="77777777" w:rsidR="009162A5" w:rsidRPr="009162A5" w:rsidRDefault="009162A5" w:rsidP="009162A5">
      <w:pPr>
        <w:spacing w:before="0" w:after="160" w:line="259" w:lineRule="auto"/>
        <w:rPr>
          <w:rFonts w:eastAsia="Calibri"/>
          <w:szCs w:val="24"/>
          <w:lang w:eastAsia="en-US"/>
        </w:rPr>
      </w:pPr>
    </w:p>
    <w:p w14:paraId="0BF52137"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Időpontja az adott tanév március 15. és április 15. közé eső időszaka (az aktuális éves munkatervben leszabályozva). Előre hozott tanulmányok esetén (pl.: előre hozott érettségi) a vizsga időpontja egyéni ütemezés alapján kerül meghatározásra. </w:t>
      </w:r>
    </w:p>
    <w:p w14:paraId="5607FD37"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Ha a tanuló igazoltan hiányzik a vizsga időpontjában, számára legfeljebb egy alkalommal pótló vizsgát szervez az iskola. </w:t>
      </w:r>
    </w:p>
    <w:p w14:paraId="0B8A16B4" w14:textId="77777777" w:rsidR="009162A5" w:rsidRPr="009162A5" w:rsidRDefault="009162A5" w:rsidP="009162A5">
      <w:pPr>
        <w:spacing w:before="0" w:after="160" w:line="259" w:lineRule="auto"/>
        <w:ind w:left="1440"/>
        <w:contextualSpacing/>
        <w:rPr>
          <w:rFonts w:eastAsia="Calibri"/>
          <w:szCs w:val="24"/>
          <w:lang w:eastAsia="en-US"/>
        </w:rPr>
      </w:pPr>
    </w:p>
    <w:p w14:paraId="4B95A433" w14:textId="77777777" w:rsidR="009162A5" w:rsidRPr="009162A5" w:rsidRDefault="009162A5" w:rsidP="009162A5">
      <w:pPr>
        <w:spacing w:before="0" w:after="160" w:line="259" w:lineRule="auto"/>
        <w:rPr>
          <w:rFonts w:eastAsia="Calibri"/>
          <w:color w:val="FF0000"/>
          <w:szCs w:val="24"/>
          <w:lang w:eastAsia="en-US"/>
        </w:rPr>
      </w:pPr>
    </w:p>
    <w:p w14:paraId="46C903D5" w14:textId="77777777" w:rsidR="009162A5" w:rsidRPr="009162A5" w:rsidRDefault="009162A5" w:rsidP="00E854F1">
      <w:pPr>
        <w:keepNext/>
        <w:keepLines/>
        <w:numPr>
          <w:ilvl w:val="0"/>
          <w:numId w:val="83"/>
        </w:numPr>
        <w:spacing w:before="240" w:after="0" w:line="259" w:lineRule="auto"/>
        <w:jc w:val="left"/>
        <w:outlineLvl w:val="0"/>
        <w:rPr>
          <w:b/>
          <w:szCs w:val="32"/>
          <w:lang w:eastAsia="en-US"/>
        </w:rPr>
      </w:pPr>
      <w:bookmarkStart w:id="31" w:name="_Toc209352154"/>
      <w:r w:rsidRPr="009162A5">
        <w:rPr>
          <w:b/>
          <w:szCs w:val="32"/>
          <w:lang w:eastAsia="en-US"/>
        </w:rPr>
        <w:t>Vizsgaszabályzat</w:t>
      </w:r>
      <w:bookmarkEnd w:id="31"/>
    </w:p>
    <w:p w14:paraId="28A4CAE9" w14:textId="77777777" w:rsidR="009162A5" w:rsidRPr="009162A5" w:rsidRDefault="009162A5" w:rsidP="009162A5">
      <w:pPr>
        <w:spacing w:before="0" w:after="160" w:line="259" w:lineRule="auto"/>
        <w:ind w:left="360"/>
        <w:rPr>
          <w:rFonts w:eastAsia="Calibri"/>
          <w:szCs w:val="24"/>
          <w:lang w:eastAsia="en-US"/>
        </w:rPr>
      </w:pPr>
      <w:r w:rsidRPr="009162A5">
        <w:rPr>
          <w:rFonts w:eastAsia="Calibri"/>
          <w:szCs w:val="24"/>
          <w:lang w:eastAsia="en-US"/>
        </w:rPr>
        <w:t>Jelen szabályzat az intézmény által szervezett ágazati alapképzés befejezését, valamint a szakirányú képzés befejezését követő ágazati és szakmai és érettségi vizsgák lebonyolítására vonatkozik.</w:t>
      </w:r>
    </w:p>
    <w:p w14:paraId="55091FE4" w14:textId="77777777" w:rsidR="009162A5" w:rsidRPr="009162A5" w:rsidRDefault="009162A5" w:rsidP="009162A5">
      <w:pPr>
        <w:spacing w:before="0" w:after="160" w:line="259" w:lineRule="auto"/>
        <w:ind w:left="360"/>
        <w:rPr>
          <w:rFonts w:eastAsia="Calibri"/>
          <w:szCs w:val="24"/>
          <w:lang w:eastAsia="en-US"/>
        </w:rPr>
      </w:pPr>
      <w:r w:rsidRPr="009162A5">
        <w:rPr>
          <w:rFonts w:eastAsia="Calibri"/>
          <w:szCs w:val="24"/>
          <w:lang w:eastAsia="en-US"/>
        </w:rPr>
        <w:t>A vizsgák típusai az intézményben:</w:t>
      </w:r>
    </w:p>
    <w:p w14:paraId="5A194019" w14:textId="77777777" w:rsidR="009162A5" w:rsidRPr="009162A5" w:rsidRDefault="009162A5" w:rsidP="00E854F1">
      <w:pPr>
        <w:numPr>
          <w:ilvl w:val="0"/>
          <w:numId w:val="75"/>
        </w:numPr>
        <w:spacing w:before="0" w:after="160" w:line="259" w:lineRule="auto"/>
        <w:contextualSpacing/>
        <w:jc w:val="left"/>
        <w:rPr>
          <w:rFonts w:eastAsia="Calibri"/>
          <w:szCs w:val="24"/>
          <w:lang w:eastAsia="en-US"/>
        </w:rPr>
      </w:pPr>
      <w:r w:rsidRPr="009162A5">
        <w:rPr>
          <w:rFonts w:eastAsia="Calibri"/>
          <w:szCs w:val="24"/>
          <w:lang w:eastAsia="en-US"/>
        </w:rPr>
        <w:t>Ágazati vizsgák</w:t>
      </w:r>
    </w:p>
    <w:p w14:paraId="15BCE9DC" w14:textId="77777777" w:rsidR="009162A5" w:rsidRPr="009162A5" w:rsidRDefault="009162A5" w:rsidP="00E854F1">
      <w:pPr>
        <w:numPr>
          <w:ilvl w:val="0"/>
          <w:numId w:val="75"/>
        </w:numPr>
        <w:spacing w:before="0" w:after="160" w:line="259" w:lineRule="auto"/>
        <w:contextualSpacing/>
        <w:jc w:val="left"/>
        <w:rPr>
          <w:rFonts w:eastAsia="Calibri"/>
          <w:szCs w:val="24"/>
          <w:lang w:eastAsia="en-US"/>
        </w:rPr>
      </w:pPr>
      <w:r w:rsidRPr="009162A5">
        <w:rPr>
          <w:rFonts w:eastAsia="Calibri"/>
          <w:szCs w:val="24"/>
          <w:lang w:eastAsia="en-US"/>
        </w:rPr>
        <w:t>Szakmai vizsgák</w:t>
      </w:r>
    </w:p>
    <w:p w14:paraId="0B644A2F" w14:textId="77777777" w:rsidR="009162A5" w:rsidRPr="009162A5" w:rsidRDefault="009162A5" w:rsidP="00E854F1">
      <w:pPr>
        <w:numPr>
          <w:ilvl w:val="0"/>
          <w:numId w:val="75"/>
        </w:numPr>
        <w:spacing w:before="0" w:after="160" w:line="259" w:lineRule="auto"/>
        <w:contextualSpacing/>
        <w:jc w:val="left"/>
        <w:rPr>
          <w:rFonts w:eastAsia="Calibri"/>
          <w:szCs w:val="24"/>
          <w:lang w:eastAsia="en-US"/>
        </w:rPr>
      </w:pPr>
      <w:r w:rsidRPr="009162A5">
        <w:rPr>
          <w:rFonts w:eastAsia="Calibri"/>
          <w:szCs w:val="24"/>
          <w:lang w:eastAsia="en-US"/>
        </w:rPr>
        <w:t>Képesítő vizsgák</w:t>
      </w:r>
    </w:p>
    <w:p w14:paraId="217E9576" w14:textId="77777777" w:rsidR="009162A5" w:rsidRPr="009162A5" w:rsidRDefault="009162A5" w:rsidP="00E854F1">
      <w:pPr>
        <w:numPr>
          <w:ilvl w:val="0"/>
          <w:numId w:val="75"/>
        </w:numPr>
        <w:spacing w:before="0" w:after="160" w:line="259" w:lineRule="auto"/>
        <w:contextualSpacing/>
        <w:jc w:val="left"/>
        <w:rPr>
          <w:rFonts w:eastAsia="Calibri"/>
          <w:szCs w:val="24"/>
          <w:lang w:eastAsia="en-US"/>
        </w:rPr>
      </w:pPr>
      <w:r w:rsidRPr="009162A5">
        <w:rPr>
          <w:rFonts w:eastAsia="Calibri"/>
          <w:szCs w:val="24"/>
          <w:lang w:eastAsia="en-US"/>
        </w:rPr>
        <w:t>Érettségi vizsgák</w:t>
      </w:r>
    </w:p>
    <w:p w14:paraId="1038A60A" w14:textId="77777777" w:rsidR="009162A5" w:rsidRPr="009162A5" w:rsidRDefault="009162A5" w:rsidP="009162A5">
      <w:pPr>
        <w:keepNext/>
        <w:keepLines/>
        <w:spacing w:before="40" w:after="0" w:line="259" w:lineRule="auto"/>
        <w:jc w:val="left"/>
        <w:outlineLvl w:val="1"/>
        <w:rPr>
          <w:b/>
          <w:szCs w:val="26"/>
          <w:lang w:eastAsia="en-US"/>
        </w:rPr>
      </w:pPr>
      <w:bookmarkStart w:id="32" w:name="_Toc209352155"/>
      <w:r w:rsidRPr="009162A5">
        <w:rPr>
          <w:b/>
          <w:szCs w:val="26"/>
          <w:lang w:eastAsia="en-US"/>
        </w:rPr>
        <w:t>Érettségi vizsga</w:t>
      </w:r>
      <w:bookmarkEnd w:id="32"/>
    </w:p>
    <w:p w14:paraId="68467CC3"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érettségi vizsga lebonyolítása és szervezése az alábbi jogszabályok figyelembevételével történik intézményünkben: </w:t>
      </w:r>
    </w:p>
    <w:p w14:paraId="732D2858" w14:textId="77777777" w:rsidR="009162A5" w:rsidRPr="009162A5" w:rsidRDefault="009253DF" w:rsidP="00E854F1">
      <w:pPr>
        <w:numPr>
          <w:ilvl w:val="0"/>
          <w:numId w:val="78"/>
        </w:numPr>
        <w:spacing w:before="0" w:after="0" w:line="240" w:lineRule="auto"/>
        <w:ind w:left="150"/>
        <w:jc w:val="left"/>
        <w:rPr>
          <w:color w:val="333333"/>
          <w:szCs w:val="24"/>
        </w:rPr>
      </w:pPr>
      <w:hyperlink r:id="rId15" w:history="1">
        <w:r w:rsidR="009162A5" w:rsidRPr="009162A5">
          <w:rPr>
            <w:color w:val="4B95B4"/>
            <w:szCs w:val="24"/>
            <w:u w:val="single"/>
          </w:rPr>
          <w:t>2011. évi CXC. törvény</w:t>
        </w:r>
      </w:hyperlink>
      <w:r w:rsidR="009162A5" w:rsidRPr="009162A5">
        <w:rPr>
          <w:color w:val="333333"/>
          <w:szCs w:val="24"/>
        </w:rPr>
        <w:t> a nemzeti köznevelésről</w:t>
      </w:r>
    </w:p>
    <w:p w14:paraId="26719A34" w14:textId="77777777" w:rsidR="009162A5" w:rsidRPr="009162A5" w:rsidRDefault="009253DF" w:rsidP="00E854F1">
      <w:pPr>
        <w:numPr>
          <w:ilvl w:val="0"/>
          <w:numId w:val="78"/>
        </w:numPr>
        <w:spacing w:before="0" w:after="0" w:line="240" w:lineRule="auto"/>
        <w:ind w:left="150"/>
        <w:jc w:val="left"/>
        <w:rPr>
          <w:color w:val="333333"/>
          <w:szCs w:val="24"/>
        </w:rPr>
      </w:pPr>
      <w:hyperlink r:id="rId16" w:history="1">
        <w:r w:rsidR="009162A5" w:rsidRPr="009162A5">
          <w:rPr>
            <w:color w:val="4B95B4"/>
            <w:szCs w:val="24"/>
            <w:u w:val="single"/>
          </w:rPr>
          <w:t>2019. évi LXXX. törvény</w:t>
        </w:r>
      </w:hyperlink>
      <w:r w:rsidR="009162A5" w:rsidRPr="009162A5">
        <w:rPr>
          <w:color w:val="333333"/>
          <w:szCs w:val="24"/>
        </w:rPr>
        <w:t> a szakképzésről</w:t>
      </w:r>
    </w:p>
    <w:p w14:paraId="6F357575" w14:textId="77777777" w:rsidR="009162A5" w:rsidRPr="009162A5" w:rsidRDefault="009253DF" w:rsidP="00E854F1">
      <w:pPr>
        <w:numPr>
          <w:ilvl w:val="0"/>
          <w:numId w:val="78"/>
        </w:numPr>
        <w:spacing w:before="0" w:after="0" w:line="240" w:lineRule="auto"/>
        <w:ind w:left="150"/>
        <w:jc w:val="left"/>
        <w:rPr>
          <w:color w:val="333333"/>
          <w:szCs w:val="24"/>
        </w:rPr>
      </w:pPr>
      <w:hyperlink r:id="rId17" w:history="1">
        <w:r w:rsidR="009162A5" w:rsidRPr="009162A5">
          <w:rPr>
            <w:color w:val="4B95B4"/>
            <w:szCs w:val="24"/>
            <w:u w:val="single"/>
          </w:rPr>
          <w:t>A 100/1997. (VI. 13.) Kormányrendelet</w:t>
        </w:r>
      </w:hyperlink>
      <w:r w:rsidR="009162A5" w:rsidRPr="009162A5">
        <w:rPr>
          <w:color w:val="333333"/>
          <w:szCs w:val="24"/>
        </w:rPr>
        <w:t> az érettségi vizsga vizsgaszabályzatának kiadásáról</w:t>
      </w:r>
    </w:p>
    <w:p w14:paraId="70E80F06" w14:textId="77777777" w:rsidR="009162A5" w:rsidRPr="009162A5" w:rsidRDefault="009162A5" w:rsidP="00E854F1">
      <w:pPr>
        <w:numPr>
          <w:ilvl w:val="0"/>
          <w:numId w:val="78"/>
        </w:numPr>
        <w:spacing w:before="0" w:after="0" w:line="240" w:lineRule="auto"/>
        <w:ind w:left="150"/>
        <w:jc w:val="left"/>
        <w:rPr>
          <w:color w:val="333333"/>
          <w:szCs w:val="24"/>
        </w:rPr>
      </w:pPr>
      <w:r w:rsidRPr="009162A5">
        <w:rPr>
          <w:color w:val="333333"/>
          <w:szCs w:val="24"/>
        </w:rPr>
        <w:lastRenderedPageBreak/>
        <w:t>A </w:t>
      </w:r>
      <w:hyperlink r:id="rId18" w:history="1">
        <w:r w:rsidRPr="009162A5">
          <w:rPr>
            <w:color w:val="00A665"/>
            <w:szCs w:val="24"/>
            <w:u w:val="single"/>
          </w:rPr>
          <w:t>12/2020. (II. 7.) Korm. rendelet</w:t>
        </w:r>
      </w:hyperlink>
      <w:r w:rsidRPr="009162A5">
        <w:rPr>
          <w:color w:val="333333"/>
          <w:szCs w:val="24"/>
        </w:rPr>
        <w:t> a szakképzésről szóló törvény végrehajtásáról</w:t>
      </w:r>
    </w:p>
    <w:p w14:paraId="11954D66" w14:textId="77777777" w:rsidR="009162A5" w:rsidRPr="009162A5" w:rsidRDefault="009162A5" w:rsidP="00E854F1">
      <w:pPr>
        <w:numPr>
          <w:ilvl w:val="0"/>
          <w:numId w:val="79"/>
        </w:numPr>
        <w:spacing w:before="0" w:after="0" w:line="240" w:lineRule="auto"/>
        <w:ind w:left="150"/>
        <w:jc w:val="left"/>
        <w:rPr>
          <w:color w:val="333333"/>
          <w:szCs w:val="24"/>
        </w:rPr>
      </w:pPr>
      <w:r w:rsidRPr="009162A5">
        <w:rPr>
          <w:color w:val="333333"/>
          <w:szCs w:val="24"/>
        </w:rPr>
        <w:t>A </w:t>
      </w:r>
      <w:hyperlink r:id="rId19" w:history="1">
        <w:r w:rsidRPr="009162A5">
          <w:rPr>
            <w:color w:val="4B95B4"/>
            <w:szCs w:val="24"/>
            <w:u w:val="single"/>
          </w:rPr>
          <w:t>32/2024. (VIII. 8.) BM rendelet</w:t>
        </w:r>
      </w:hyperlink>
      <w:r w:rsidRPr="009162A5">
        <w:rPr>
          <w:color w:val="333333"/>
          <w:szCs w:val="24"/>
        </w:rPr>
        <w:t> a 2024/2025. tanév rendjéről</w:t>
      </w:r>
    </w:p>
    <w:p w14:paraId="27C6EB0B" w14:textId="77777777" w:rsidR="009162A5" w:rsidRPr="009162A5" w:rsidRDefault="009253DF" w:rsidP="00E854F1">
      <w:pPr>
        <w:numPr>
          <w:ilvl w:val="0"/>
          <w:numId w:val="79"/>
        </w:numPr>
        <w:spacing w:before="0" w:after="0" w:line="240" w:lineRule="auto"/>
        <w:ind w:left="150"/>
        <w:jc w:val="left"/>
        <w:rPr>
          <w:color w:val="333333"/>
          <w:szCs w:val="24"/>
        </w:rPr>
      </w:pPr>
      <w:hyperlink r:id="rId20" w:history="1">
        <w:r w:rsidR="009162A5" w:rsidRPr="009162A5">
          <w:rPr>
            <w:color w:val="4B95B4"/>
            <w:szCs w:val="24"/>
            <w:u w:val="single"/>
          </w:rPr>
          <w:t>Az érettségi vizsgatárgyak vizsgakövetelményei</w:t>
        </w:r>
      </w:hyperlink>
    </w:p>
    <w:p w14:paraId="1533C630" w14:textId="77777777" w:rsidR="009162A5" w:rsidRPr="009162A5" w:rsidRDefault="009253DF" w:rsidP="00E854F1">
      <w:pPr>
        <w:numPr>
          <w:ilvl w:val="0"/>
          <w:numId w:val="79"/>
        </w:numPr>
        <w:spacing w:before="0" w:after="0" w:line="240" w:lineRule="auto"/>
        <w:ind w:left="150"/>
        <w:jc w:val="left"/>
        <w:rPr>
          <w:color w:val="333333"/>
          <w:szCs w:val="24"/>
        </w:rPr>
      </w:pPr>
      <w:hyperlink r:id="rId21" w:history="1">
        <w:r w:rsidR="009162A5" w:rsidRPr="009162A5">
          <w:rPr>
            <w:color w:val="4B95B4"/>
            <w:szCs w:val="24"/>
            <w:u w:val="single"/>
          </w:rPr>
          <w:t>Az érettségi vizsgára jelentkező személy adatainak kezeléséről szóló Adatvédelmi tájékoztató</w:t>
        </w:r>
      </w:hyperlink>
    </w:p>
    <w:p w14:paraId="7E46D3F5" w14:textId="77777777" w:rsidR="009162A5" w:rsidRPr="009162A5" w:rsidRDefault="009162A5" w:rsidP="009162A5">
      <w:pPr>
        <w:spacing w:before="0" w:after="160" w:line="259" w:lineRule="auto"/>
        <w:rPr>
          <w:rFonts w:eastAsia="Calibri"/>
          <w:b/>
          <w:szCs w:val="24"/>
          <w:lang w:eastAsia="en-US"/>
        </w:rPr>
      </w:pPr>
    </w:p>
    <w:p w14:paraId="7E3E6ADE" w14:textId="77777777" w:rsidR="009162A5" w:rsidRPr="009162A5" w:rsidRDefault="009162A5" w:rsidP="009162A5">
      <w:pPr>
        <w:keepNext/>
        <w:keepLines/>
        <w:spacing w:before="40" w:after="0" w:line="259" w:lineRule="auto"/>
        <w:jc w:val="left"/>
        <w:outlineLvl w:val="1"/>
        <w:rPr>
          <w:b/>
          <w:szCs w:val="26"/>
          <w:lang w:eastAsia="en-US"/>
        </w:rPr>
      </w:pPr>
      <w:bookmarkStart w:id="33" w:name="_Toc209352156"/>
      <w:r w:rsidRPr="009162A5">
        <w:rPr>
          <w:b/>
          <w:szCs w:val="26"/>
          <w:lang w:eastAsia="en-US"/>
        </w:rPr>
        <w:t>Szakmai/Képesítő/Részszakma megszerzésére irányuló vizsga</w:t>
      </w:r>
      <w:bookmarkEnd w:id="33"/>
    </w:p>
    <w:p w14:paraId="3B96B312" w14:textId="77777777" w:rsidR="009162A5" w:rsidRPr="009162A5" w:rsidRDefault="009162A5" w:rsidP="009162A5">
      <w:pPr>
        <w:spacing w:before="0" w:after="160" w:line="259" w:lineRule="auto"/>
        <w:ind w:left="720"/>
        <w:contextualSpacing/>
        <w:rPr>
          <w:rFonts w:eastAsia="Calibri"/>
          <w:szCs w:val="24"/>
          <w:lang w:eastAsia="en-US"/>
        </w:rPr>
      </w:pPr>
      <w:r w:rsidRPr="009162A5">
        <w:rPr>
          <w:rFonts w:eastAsia="Calibri"/>
          <w:szCs w:val="24"/>
          <w:lang w:eastAsia="en-US"/>
        </w:rPr>
        <w:t xml:space="preserve">A szakképzés vizsgáztatási rendszere 2020-ban megújult, a szakmai- és képesítő vizsgák vizsgaszervezői feladatait az akkreditált vizsgaközpontok és az IKK Vizsgaközpont látják el. </w:t>
      </w:r>
    </w:p>
    <w:p w14:paraId="1F608D16" w14:textId="77777777" w:rsidR="009162A5" w:rsidRPr="009162A5" w:rsidRDefault="009162A5" w:rsidP="009162A5">
      <w:pPr>
        <w:spacing w:before="0" w:after="160" w:line="259" w:lineRule="auto"/>
        <w:ind w:left="720"/>
        <w:contextualSpacing/>
        <w:rPr>
          <w:rFonts w:eastAsia="Calibri"/>
          <w:szCs w:val="24"/>
          <w:lang w:eastAsia="en-US"/>
        </w:rPr>
      </w:pPr>
      <w:r w:rsidRPr="009162A5">
        <w:rPr>
          <w:rFonts w:eastAsia="Calibri"/>
          <w:szCs w:val="24"/>
          <w:lang w:eastAsia="en-US"/>
        </w:rPr>
        <w:t>Az IKK Vizsgaközpont a szakképzésről szóló 2019. évi LXXX. törvény 14. § (2) bekezdése szerinti felhatalmazás alapján szervez országos hatáskörrel, valamennyi képzési területre kiterjedő szakmai és képesítő vizsgákat.</w:t>
      </w:r>
    </w:p>
    <w:p w14:paraId="56114CC6" w14:textId="77777777" w:rsidR="009162A5" w:rsidRPr="009162A5" w:rsidRDefault="009162A5" w:rsidP="00E854F1">
      <w:pPr>
        <w:numPr>
          <w:ilvl w:val="0"/>
          <w:numId w:val="76"/>
        </w:numPr>
        <w:spacing w:before="0" w:after="160" w:line="259" w:lineRule="auto"/>
        <w:contextualSpacing/>
        <w:jc w:val="left"/>
        <w:rPr>
          <w:rFonts w:eastAsia="Calibri"/>
          <w:szCs w:val="24"/>
          <w:lang w:eastAsia="en-US"/>
        </w:rPr>
      </w:pPr>
      <w:r w:rsidRPr="009162A5">
        <w:rPr>
          <w:rFonts w:eastAsia="Calibri"/>
          <w:szCs w:val="24"/>
          <w:lang w:eastAsia="en-US"/>
        </w:rPr>
        <w:t xml:space="preserve">olyan akkreditált </w:t>
      </w:r>
      <w:proofErr w:type="spellStart"/>
      <w:r w:rsidRPr="009162A5">
        <w:rPr>
          <w:rFonts w:eastAsia="Calibri"/>
          <w:szCs w:val="24"/>
          <w:lang w:eastAsia="en-US"/>
        </w:rPr>
        <w:t>vizsgaközpont</w:t>
      </w:r>
      <w:proofErr w:type="spellEnd"/>
      <w:r w:rsidRPr="009162A5">
        <w:rPr>
          <w:rFonts w:eastAsia="Calibri"/>
          <w:szCs w:val="24"/>
          <w:lang w:eastAsia="en-US"/>
        </w:rPr>
        <w:t>, amely az adott szakma vagy szakképesítés képzési területére akkreditált vizsgahelyszínnel rendelkezik a szakmai oktatás, illetve a szakmai képzés helyszíne szerinti vagy azzal közvetlenül szomszédos vármegyében, vagy</w:t>
      </w:r>
    </w:p>
    <w:p w14:paraId="70BB2237" w14:textId="77777777" w:rsidR="009162A5" w:rsidRPr="009162A5" w:rsidRDefault="009162A5" w:rsidP="00E854F1">
      <w:pPr>
        <w:numPr>
          <w:ilvl w:val="0"/>
          <w:numId w:val="76"/>
        </w:numPr>
        <w:spacing w:before="0" w:after="160" w:line="259" w:lineRule="auto"/>
        <w:contextualSpacing/>
        <w:jc w:val="left"/>
        <w:rPr>
          <w:rFonts w:eastAsia="Calibri"/>
          <w:szCs w:val="24"/>
          <w:lang w:eastAsia="en-US"/>
        </w:rPr>
      </w:pPr>
      <w:r w:rsidRPr="009162A5">
        <w:rPr>
          <w:rFonts w:eastAsia="Calibri"/>
          <w:szCs w:val="24"/>
          <w:lang w:eastAsia="en-US"/>
        </w:rPr>
        <w:t xml:space="preserve">az akkreditált </w:t>
      </w:r>
      <w:proofErr w:type="spellStart"/>
      <w:r w:rsidRPr="009162A5">
        <w:rPr>
          <w:rFonts w:eastAsia="Calibri"/>
          <w:szCs w:val="24"/>
          <w:lang w:eastAsia="en-US"/>
        </w:rPr>
        <w:t>vizsgaközpont</w:t>
      </w:r>
      <w:proofErr w:type="spellEnd"/>
      <w:r w:rsidRPr="009162A5">
        <w:rPr>
          <w:rFonts w:eastAsia="Calibri"/>
          <w:szCs w:val="24"/>
          <w:lang w:eastAsia="en-US"/>
        </w:rPr>
        <w:t xml:space="preserve"> által a szakmai oktatás, illetve a szakmai képzés befejezésének időpontját követő harmadik hónap utolsó napjáig meghirdetett szakmai vizsga vagy képesítő vizsga, a szakmai vizsga és a képesítő vizsga megszervezéséről az országos központi akkreditált </w:t>
      </w:r>
      <w:proofErr w:type="spellStart"/>
      <w:r w:rsidRPr="009162A5">
        <w:rPr>
          <w:rFonts w:eastAsia="Calibri"/>
          <w:szCs w:val="24"/>
          <w:lang w:eastAsia="en-US"/>
        </w:rPr>
        <w:t>vizsgaközpont</w:t>
      </w:r>
      <w:proofErr w:type="spellEnd"/>
      <w:r w:rsidRPr="009162A5">
        <w:rPr>
          <w:rFonts w:eastAsia="Calibri"/>
          <w:szCs w:val="24"/>
          <w:lang w:eastAsia="en-US"/>
        </w:rPr>
        <w:t xml:space="preserve"> gondoskodik.</w:t>
      </w:r>
    </w:p>
    <w:p w14:paraId="561C9376" w14:textId="77777777" w:rsidR="009162A5" w:rsidRPr="009162A5" w:rsidRDefault="009162A5" w:rsidP="009162A5">
      <w:pPr>
        <w:spacing w:before="0" w:after="160" w:line="259" w:lineRule="auto"/>
        <w:ind w:left="1080"/>
        <w:rPr>
          <w:rFonts w:eastAsia="Calibri"/>
          <w:szCs w:val="24"/>
          <w:lang w:eastAsia="en-US"/>
        </w:rPr>
      </w:pPr>
      <w:r w:rsidRPr="009162A5">
        <w:rPr>
          <w:rFonts w:eastAsia="Calibri"/>
          <w:szCs w:val="24"/>
          <w:lang w:eastAsia="en-US"/>
        </w:rPr>
        <w:t>Szakmai vizsgát (beleértve a részszakma megszerzésére irányuló vizsgát) 2025.12.31-éig az állam, illetve az együttműködési megállapodással rendelkező fenntartó által fenntartott szakképző intézmények is szervezhetnek.</w:t>
      </w:r>
    </w:p>
    <w:p w14:paraId="2151FCE5" w14:textId="77777777" w:rsidR="009162A5" w:rsidRPr="009162A5" w:rsidRDefault="009162A5" w:rsidP="009162A5">
      <w:pPr>
        <w:spacing w:before="0" w:after="160" w:line="259" w:lineRule="auto"/>
        <w:ind w:left="1080"/>
        <w:rPr>
          <w:rFonts w:eastAsia="Calibri"/>
          <w:szCs w:val="24"/>
          <w:lang w:eastAsia="en-US"/>
        </w:rPr>
      </w:pPr>
      <w:r w:rsidRPr="009162A5">
        <w:rPr>
          <w:rFonts w:eastAsia="Calibri"/>
          <w:szCs w:val="24"/>
          <w:lang w:eastAsia="en-US"/>
        </w:rPr>
        <w:t>Intézményünk a Szerencsi Szakképzési Centrum által létrehozott Vizsgaszabályzatot és egyéb, a vizsgáztatásra vonatkozó szabályzatokat alkalmazza a szakmai, képesítő, valamint a részszakma megszerzésére vonatkozó vizsgák szervezésével kapcsolatban.</w:t>
      </w:r>
    </w:p>
    <w:p w14:paraId="615FADAA" w14:textId="77777777" w:rsidR="009162A5" w:rsidRPr="009162A5" w:rsidRDefault="009162A5" w:rsidP="009162A5">
      <w:pPr>
        <w:spacing w:before="0" w:after="160" w:line="259" w:lineRule="auto"/>
        <w:ind w:left="1080"/>
        <w:rPr>
          <w:rFonts w:eastAsia="Calibri"/>
          <w:szCs w:val="24"/>
          <w:lang w:eastAsia="en-US"/>
        </w:rPr>
      </w:pPr>
    </w:p>
    <w:p w14:paraId="2E962FBF" w14:textId="77777777" w:rsidR="009162A5" w:rsidRPr="009162A5" w:rsidRDefault="009162A5" w:rsidP="009162A5">
      <w:pPr>
        <w:spacing w:before="0" w:after="160" w:line="259" w:lineRule="auto"/>
        <w:ind w:left="1080"/>
        <w:rPr>
          <w:rFonts w:eastAsia="Calibri"/>
          <w:szCs w:val="24"/>
          <w:lang w:eastAsia="en-US"/>
        </w:rPr>
      </w:pPr>
    </w:p>
    <w:p w14:paraId="52B275D2" w14:textId="77777777" w:rsidR="009162A5" w:rsidRPr="009162A5" w:rsidRDefault="009162A5" w:rsidP="009162A5">
      <w:pPr>
        <w:spacing w:before="0" w:after="160" w:line="259" w:lineRule="auto"/>
        <w:ind w:left="1080"/>
        <w:rPr>
          <w:rFonts w:eastAsia="Calibri"/>
          <w:szCs w:val="24"/>
          <w:lang w:eastAsia="en-US"/>
        </w:rPr>
      </w:pPr>
    </w:p>
    <w:p w14:paraId="235EE56A" w14:textId="77777777" w:rsidR="009162A5" w:rsidRPr="009162A5" w:rsidRDefault="009162A5" w:rsidP="009162A5">
      <w:pPr>
        <w:spacing w:before="0" w:after="160" w:line="259" w:lineRule="auto"/>
        <w:ind w:left="1080"/>
        <w:rPr>
          <w:rFonts w:eastAsia="Calibri"/>
          <w:szCs w:val="24"/>
          <w:lang w:eastAsia="en-US"/>
        </w:rPr>
      </w:pPr>
    </w:p>
    <w:p w14:paraId="0A93CB1C" w14:textId="77777777" w:rsidR="009162A5" w:rsidRPr="009162A5" w:rsidRDefault="009162A5" w:rsidP="009162A5">
      <w:pPr>
        <w:spacing w:before="0" w:after="160" w:line="259" w:lineRule="auto"/>
        <w:ind w:left="1080"/>
        <w:rPr>
          <w:rFonts w:eastAsia="Calibri"/>
          <w:szCs w:val="24"/>
          <w:lang w:eastAsia="en-US"/>
        </w:rPr>
      </w:pPr>
    </w:p>
    <w:p w14:paraId="62E39C1B" w14:textId="77777777" w:rsidR="009162A5" w:rsidRPr="009162A5" w:rsidRDefault="009162A5" w:rsidP="009162A5">
      <w:pPr>
        <w:keepNext/>
        <w:keepLines/>
        <w:spacing w:before="40" w:after="0" w:line="259" w:lineRule="auto"/>
        <w:jc w:val="left"/>
        <w:outlineLvl w:val="1"/>
        <w:rPr>
          <w:b/>
          <w:szCs w:val="26"/>
          <w:lang w:eastAsia="en-US"/>
        </w:rPr>
      </w:pPr>
      <w:bookmarkStart w:id="34" w:name="_Toc209352157"/>
      <w:r w:rsidRPr="009162A5">
        <w:rPr>
          <w:b/>
          <w:szCs w:val="26"/>
          <w:lang w:eastAsia="en-US"/>
        </w:rPr>
        <w:t>Ágazati alapvizsga</w:t>
      </w:r>
      <w:bookmarkEnd w:id="34"/>
    </w:p>
    <w:p w14:paraId="50E894B8" w14:textId="77777777" w:rsidR="009162A5" w:rsidRPr="009162A5" w:rsidRDefault="009162A5" w:rsidP="009162A5">
      <w:pPr>
        <w:spacing w:before="0" w:after="160" w:line="259" w:lineRule="auto"/>
        <w:jc w:val="left"/>
        <w:rPr>
          <w:rFonts w:ascii="Calibri" w:eastAsia="Calibri" w:hAnsi="Calibri" w:cs="SimSun"/>
          <w:sz w:val="22"/>
          <w:szCs w:val="22"/>
          <w:lang w:eastAsia="en-US"/>
        </w:rPr>
      </w:pPr>
    </w:p>
    <w:p w14:paraId="059E39AE" w14:textId="77777777" w:rsidR="009162A5" w:rsidRPr="009162A5" w:rsidRDefault="009162A5" w:rsidP="009162A5">
      <w:pPr>
        <w:keepNext/>
        <w:keepLines/>
        <w:spacing w:before="40" w:after="0" w:line="259" w:lineRule="auto"/>
        <w:jc w:val="left"/>
        <w:outlineLvl w:val="2"/>
        <w:rPr>
          <w:b/>
          <w:szCs w:val="24"/>
          <w:lang w:eastAsia="en-US"/>
        </w:rPr>
      </w:pPr>
      <w:bookmarkStart w:id="35" w:name="_Toc209352158"/>
      <w:r w:rsidRPr="009162A5">
        <w:rPr>
          <w:b/>
          <w:szCs w:val="24"/>
          <w:lang w:eastAsia="en-US"/>
        </w:rPr>
        <w:t>Ágazati alapvizsga-szabályzat</w:t>
      </w:r>
      <w:bookmarkEnd w:id="35"/>
    </w:p>
    <w:p w14:paraId="22176BBB" w14:textId="77777777" w:rsidR="009162A5" w:rsidRPr="009162A5" w:rsidRDefault="009162A5" w:rsidP="009162A5">
      <w:pPr>
        <w:spacing w:before="0" w:after="160" w:line="259" w:lineRule="auto"/>
        <w:rPr>
          <w:rFonts w:eastAsia="Calibri"/>
          <w:szCs w:val="24"/>
          <w:u w:val="single"/>
          <w:lang w:eastAsia="en-US"/>
        </w:rPr>
      </w:pPr>
      <w:r w:rsidRPr="009162A5">
        <w:rPr>
          <w:rFonts w:eastAsia="Calibri"/>
          <w:szCs w:val="24"/>
          <w:u w:val="single"/>
          <w:lang w:eastAsia="en-US"/>
        </w:rPr>
        <w:t>Az ágazati alapvizsga szabályzat célja, hatálya</w:t>
      </w:r>
    </w:p>
    <w:p w14:paraId="778C9C27"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ágazati alapvizsga szabályzat célja az ágazati alapvizsga szakképző intézményi lebonyolítási rendjének – a jogszabályi előírások figyelembevételével – szabályozása. Jelen </w:t>
      </w:r>
      <w:r w:rsidRPr="009162A5">
        <w:rPr>
          <w:rFonts w:eastAsia="Calibri"/>
          <w:szCs w:val="24"/>
          <w:lang w:eastAsia="en-US"/>
        </w:rPr>
        <w:lastRenderedPageBreak/>
        <w:t>vizsgaszabályzat a Szerencsi SZC Műszaki és Szolgáltatási Technikum és Szakképző Iskola (továbbiakban: Szakképző intézmény) által szervezett ágazati alapvizsgákra vonatkozik.</w:t>
      </w:r>
    </w:p>
    <w:p w14:paraId="684F7F59"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Személyi hatálya kiterjed a Szakképző intézmény oktatói testületének tagjaira, a vizsgabizottság megbízott tagjaira, valamint az ágazati alapvizsgát tevő tanulói jogviszonyban lévő tanulókra vagy felnőttképzési jogviszonyban lévő képzésben részt vevő személyekre.</w:t>
      </w:r>
    </w:p>
    <w:p w14:paraId="4CD56AD9" w14:textId="77777777" w:rsidR="009162A5" w:rsidRPr="009162A5" w:rsidRDefault="009162A5" w:rsidP="009162A5">
      <w:pPr>
        <w:spacing w:before="0" w:after="160" w:line="259" w:lineRule="auto"/>
        <w:rPr>
          <w:rFonts w:eastAsia="Calibri"/>
          <w:szCs w:val="24"/>
          <w:u w:val="single"/>
          <w:lang w:eastAsia="en-US"/>
        </w:rPr>
      </w:pPr>
      <w:r w:rsidRPr="009162A5">
        <w:rPr>
          <w:rFonts w:eastAsia="Calibri"/>
          <w:szCs w:val="24"/>
          <w:u w:val="single"/>
          <w:lang w:eastAsia="en-US"/>
        </w:rPr>
        <w:t>Az ágazati alapvizsga célja, megszervezésének általános szabályai</w:t>
      </w:r>
    </w:p>
    <w:p w14:paraId="3270E7CA"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ágazati alapvizsga az ágazati alapoktatást lezáró olyan állami vizsga, amely a tanulónak, illetve a képzésben részt vevő személynek az adott ágazatban történő munkavégzéshez szükséges szakmai alaptudását és kompetenciáit országosan egységes eljárás keretében méri. A tanuló, illetve a képzésben részt vevő személy az ágazati alapoktatás elvégzését követően tehet ágazati alapvizsgát. Az ágazati alapvizsga feltétele az ágazati alapoktatásban való olyan részvétel, amihez kapcsolódóan az </w:t>
      </w:r>
      <w:proofErr w:type="spellStart"/>
      <w:r w:rsidRPr="009162A5">
        <w:rPr>
          <w:rFonts w:eastAsia="Calibri"/>
          <w:szCs w:val="24"/>
          <w:lang w:eastAsia="en-US"/>
        </w:rPr>
        <w:t>Szkt</w:t>
      </w:r>
      <w:proofErr w:type="spellEnd"/>
      <w:r w:rsidRPr="009162A5">
        <w:rPr>
          <w:rFonts w:eastAsia="Calibri"/>
          <w:szCs w:val="24"/>
          <w:lang w:eastAsia="en-US"/>
        </w:rPr>
        <w:t>. és az Szkr. a minősítést nem zárja ki.</w:t>
      </w:r>
    </w:p>
    <w:p w14:paraId="30790BDF"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Az ágazati alapvizsga az adott ágazatba tartozó valamennyi szakma tekintetében azonos szakmai tartalmát a Képzési és Kimeneti Követelmények határozzák meg.</w:t>
      </w:r>
    </w:p>
    <w:p w14:paraId="2EC93B89"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ágazati alapvizsgának nincs központilag meghatározott </w:t>
      </w:r>
      <w:proofErr w:type="spellStart"/>
      <w:r w:rsidRPr="009162A5">
        <w:rPr>
          <w:rFonts w:eastAsia="Calibri"/>
          <w:szCs w:val="24"/>
          <w:lang w:eastAsia="en-US"/>
        </w:rPr>
        <w:t>vizsgaanyaga</w:t>
      </w:r>
      <w:proofErr w:type="spellEnd"/>
      <w:r w:rsidRPr="009162A5">
        <w:rPr>
          <w:rFonts w:eastAsia="Calibri"/>
          <w:szCs w:val="24"/>
          <w:lang w:eastAsia="en-US"/>
        </w:rPr>
        <w:t>, annak vizsgafeladatait és azok javítási-érétkelési útmutatóját a Képzési és Kimeneti Követelményekhez (KKK) igazítottan a Szakképző intézmény határozza meg.</w:t>
      </w:r>
    </w:p>
    <w:p w14:paraId="78FDC238"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Szakképző intézmény által szervezett ágazati alapvizsgát a Szakképző intézmény oktatóiból és az elnökből álló vizsgabizottság előtt kell letenni. A vizsgabizottság elnökét a Szakképző intézmény székhelye szerint illetékes B.-A.-Z. Vármegyei Kereskedelmi és Iparkamara delegálja. A vizsgabizottság többi tagját az igazgató a Szakképző intézmény oktatói közül kéri fel. A vizsgabizottság elnöke a Kormány rendeletében meghatározott díjazásra jogosult.</w:t>
      </w:r>
    </w:p>
    <w:p w14:paraId="3A10DB2D"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Az ágazati alapvizsga teljesítését a bizonyítványnak az Szkr. 25. § (1) bekezdés 9. pontja szerinti igazolás elnevezésű kivonatába kell bejegyezni az Szkr. 31/A. §-a szerinti tartalommal. Az igazolás – tekintettel arra, hogy az annak kivonata – a bizonyítvánnyal együtt érvényes és így alkalmas a KKK-ban meghatározott munkakör betöltésére való alkalmasság igazolására is. Az ágazati alapvizsga teljesítését a KRÉTA naplóba is be kell jegyezni. Az ágazati alapvizsga lebonyolítását és adminisztrálását a tanulmányok alatti vizsga szabályai szerint kell elvégezni a fentiekben leírt eltérésekkel.</w:t>
      </w:r>
    </w:p>
    <w:p w14:paraId="33B51880" w14:textId="77777777" w:rsidR="009162A5" w:rsidRPr="009162A5" w:rsidRDefault="009162A5" w:rsidP="009162A5">
      <w:pPr>
        <w:keepNext/>
        <w:keepLines/>
        <w:spacing w:before="40" w:after="0" w:line="259" w:lineRule="auto"/>
        <w:jc w:val="left"/>
        <w:outlineLvl w:val="2"/>
        <w:rPr>
          <w:b/>
          <w:szCs w:val="24"/>
          <w:lang w:eastAsia="en-US"/>
        </w:rPr>
      </w:pPr>
      <w:bookmarkStart w:id="36" w:name="_Toc209352159"/>
      <w:r w:rsidRPr="009162A5">
        <w:rPr>
          <w:b/>
          <w:szCs w:val="24"/>
          <w:lang w:eastAsia="en-US"/>
        </w:rPr>
        <w:t>A vizsgabizottság</w:t>
      </w:r>
      <w:bookmarkEnd w:id="36"/>
      <w:r w:rsidRPr="009162A5">
        <w:rPr>
          <w:b/>
          <w:szCs w:val="24"/>
          <w:lang w:eastAsia="en-US"/>
        </w:rPr>
        <w:t xml:space="preserve"> </w:t>
      </w:r>
    </w:p>
    <w:p w14:paraId="4579C775"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 Szakképző intézmény által szervezett ágazati alapvizsgát a Szakképző intézmény oktatóiból és az elnökből álló ágazati alapvizsga vizsgabizottság előtt kell letenni. Az ágazati alapvizsga vizsgabizottsága három </w:t>
      </w:r>
      <w:proofErr w:type="spellStart"/>
      <w:r w:rsidRPr="009162A5">
        <w:rPr>
          <w:rFonts w:eastAsia="Calibri"/>
          <w:szCs w:val="24"/>
          <w:lang w:eastAsia="en-US"/>
        </w:rPr>
        <w:t>főből</w:t>
      </w:r>
      <w:proofErr w:type="spellEnd"/>
      <w:r w:rsidRPr="009162A5">
        <w:rPr>
          <w:rFonts w:eastAsia="Calibri"/>
          <w:szCs w:val="24"/>
          <w:lang w:eastAsia="en-US"/>
        </w:rPr>
        <w:t xml:space="preserve"> áll: 1 fő vizsgabizottsági elnök és 2 fő vizsgabizottsági tag. A vizsgabizottság akkor határozatképes, ha a vizsgabizottság minden tagja jelen van.</w:t>
      </w:r>
    </w:p>
    <w:p w14:paraId="6BE5AEFD" w14:textId="77777777" w:rsidR="009162A5" w:rsidRPr="009162A5" w:rsidRDefault="009162A5" w:rsidP="009162A5">
      <w:pPr>
        <w:keepNext/>
        <w:keepLines/>
        <w:spacing w:before="40" w:after="0" w:line="259" w:lineRule="auto"/>
        <w:jc w:val="left"/>
        <w:outlineLvl w:val="2"/>
        <w:rPr>
          <w:b/>
          <w:color w:val="243F60"/>
          <w:szCs w:val="24"/>
          <w:lang w:eastAsia="en-US"/>
        </w:rPr>
      </w:pPr>
      <w:bookmarkStart w:id="37" w:name="_Toc209352160"/>
      <w:r w:rsidRPr="009162A5">
        <w:rPr>
          <w:b/>
          <w:szCs w:val="24"/>
          <w:lang w:eastAsia="en-US"/>
        </w:rPr>
        <w:t>Az ágazati vizsga szervezésének általános szabályai</w:t>
      </w:r>
      <w:bookmarkEnd w:id="37"/>
      <w:r w:rsidRPr="009162A5">
        <w:rPr>
          <w:b/>
          <w:szCs w:val="24"/>
          <w:lang w:eastAsia="en-US"/>
        </w:rPr>
        <w:t xml:space="preserve"> </w:t>
      </w:r>
    </w:p>
    <w:p w14:paraId="657717CB"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 xml:space="preserve">Az ágazati alapvizsga lebonyolítására az intézmény tanulmányok alatti vizsgákra vonatkozó szabályait kell alkalmazni. </w:t>
      </w:r>
    </w:p>
    <w:p w14:paraId="24D8B890"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A tanuló magasabb évfolyamra nem léphet, ha sikertelen ágazati alapvizsgát tett.</w:t>
      </w:r>
    </w:p>
    <w:p w14:paraId="292D42C8"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 xml:space="preserve">Az érettségi végzettséggel kizárólag szakmai vizsgára történő felkészítésben, ha a tanuló/ képzésben részt vevő személy sikertelen ágazati alapvizsgát tett, tovább haladhat a szakirányú oktatásban, de kizárólag csak iskolai keretek között /munkaszerződést nem köthet/ és a javítóvizsgát a tanév második félévében teheti le. </w:t>
      </w:r>
      <w:r w:rsidRPr="009162A5">
        <w:rPr>
          <w:rFonts w:eastAsia="Calibri"/>
          <w:szCs w:val="24"/>
          <w:lang w:eastAsia="en-US"/>
        </w:rPr>
        <w:lastRenderedPageBreak/>
        <w:t>A javítóvizsgán is sikertelen ágazati alapvizsgát tett tanuló, képzésben részt vevő személy a tanév végén nem minősíthető és a tanulmányait az ágazati alapoktatás megismétlésével folytatja.</w:t>
      </w:r>
    </w:p>
    <w:p w14:paraId="4867BDA9"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A tanuló/ képzésben részt vevő személy sikeres ágazati alapvizsga esetén jogosult a szakirányú oktatásba való belépésre, mely duális képzési formában is megvalósítható. Az ágazati alapvizsga eredménye a szakmai vizsga eredményébe beszámít. Ez azt jelenti, hogyha valaki egy adott szakma megszerzését követően az adott ágazathoz való további szakmát kíván szerezni, az ágazati alapvizsgát nem kell megismételnie.</w:t>
      </w:r>
    </w:p>
    <w:p w14:paraId="4EE3CF6A"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Nem kell ágazati alapvizsgát tennie és az ágazati alapvizsga eredményét sikeresnek kell tekinteni annak a tanulónak, illetve képzésben részt vevő személynek, aki részszakmát szerzett, ha az adott részszakmát magában foglaló szakma szakmai oktatásában vesz részt; vagy korábbi tanulmányai, előzetesen megszerzett tudása, illetve gyakorlata beszámításával vesz részt a szakmai oktatásban, ha beszámított előzetes tudása magában foglalja az ágazati alapvizsga követelményeit.</w:t>
      </w:r>
    </w:p>
    <w:p w14:paraId="1498F93E"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 xml:space="preserve">Nem kell az ágazati alapvizsgát megismételni, ha azt a tanuló, illetve a képzésben részt vevő személy sikeresen teljesítette, de más okból az évfolyam vagy valamely szakmai tartalom megismétlésére köt </w:t>
      </w:r>
    </w:p>
    <w:p w14:paraId="4B9E69EF"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Az ágazati alapvizsga az adott szakmára vonatkozóan a Képzési és Kimeneti Követelményekben (KKK) meghatározott vizsgarészekből áll. A KKK-k, mint kimeneti szabályozási dokumentumok minden egyes ágazatra vonatkozóan a vizsga tartalmi szabályainak összes elemét kötelező módon meghatározzák, melytől eltérés nem lehetséges. Az ágazati alapvizsga vizsgatevékenységei alól – a jogszabályban vagy a képzési és kimeneti követelményekben meghatározott kivétellel – felmentés nem adható.</w:t>
      </w:r>
    </w:p>
    <w:p w14:paraId="1752C853"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 xml:space="preserve">A Szakképző intézmény, mint akkreditált </w:t>
      </w:r>
      <w:proofErr w:type="spellStart"/>
      <w:r w:rsidRPr="009162A5">
        <w:rPr>
          <w:rFonts w:eastAsia="Calibri"/>
          <w:szCs w:val="24"/>
          <w:lang w:eastAsia="en-US"/>
        </w:rPr>
        <w:t>vizsgaközpont</w:t>
      </w:r>
      <w:proofErr w:type="spellEnd"/>
      <w:r w:rsidRPr="009162A5">
        <w:rPr>
          <w:rFonts w:eastAsia="Calibri"/>
          <w:szCs w:val="24"/>
          <w:lang w:eastAsia="en-US"/>
        </w:rPr>
        <w:t xml:space="preserve"> kijelöli a szakmai vizsga helyét és időpontját, megszervezi a javító- és pótlóvizsgát. Az ágazati alapvizsga a tanév bármely időszakában tartható. A közismereti tartalmak nélküli érettségire épülő szakmák és technikusi képzés, valamint részszakmák, illetve felnőttképzés esetén ágazati alapozó vizsgát az intézmény – mint akkreditált </w:t>
      </w:r>
      <w:proofErr w:type="spellStart"/>
      <w:r w:rsidRPr="009162A5">
        <w:rPr>
          <w:rFonts w:eastAsia="Calibri"/>
          <w:szCs w:val="24"/>
          <w:lang w:eastAsia="en-US"/>
        </w:rPr>
        <w:t>vizsgaközpont</w:t>
      </w:r>
      <w:proofErr w:type="spellEnd"/>
      <w:r w:rsidRPr="009162A5">
        <w:rPr>
          <w:rFonts w:eastAsia="Calibri"/>
          <w:szCs w:val="24"/>
          <w:lang w:eastAsia="en-US"/>
        </w:rPr>
        <w:t xml:space="preserve"> - által előre meghatározott időpontban lehet tenni.</w:t>
      </w:r>
    </w:p>
    <w:p w14:paraId="5DDBCB1A"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Az ágazati alapvizsga és annak javítóvizsgája ingyenes annak a tanulónak, illetve képzésben részt vevő személynek, aki a szakképzésben ingyenes részvételre jogosult.</w:t>
      </w:r>
    </w:p>
    <w:p w14:paraId="540B9211"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Az ágazati alapvizsgát nem, illetve sikertelenül teljesítők részére a Szakképző intézmény egy alkalommal javító-, illetve pótló vizsgát szervez. Az ágazati alapvizsgához kapcsolódó javító- és pótlóvizsga letételére az ágazati alapvizsgát követő 60 napon belül kell a Szakképző intézménynek lehetőséget biztosítania.</w:t>
      </w:r>
    </w:p>
    <w:p w14:paraId="5AEF660C"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 xml:space="preserve">A Szakképző intézménynek 30 nappal a vizsga megkezdése előtt kell eleget tennie az ágazati alapvizsgával kapcsolatos bejelentési kötelezettségének a területileg illetékes kamara felé. A vizsgabejelentés </w:t>
      </w:r>
      <w:proofErr w:type="spellStart"/>
      <w:r w:rsidRPr="009162A5">
        <w:rPr>
          <w:rFonts w:eastAsia="Calibri"/>
          <w:szCs w:val="24"/>
          <w:lang w:eastAsia="en-US"/>
        </w:rPr>
        <w:t>vizsgacsoportonként</w:t>
      </w:r>
      <w:proofErr w:type="spellEnd"/>
      <w:r w:rsidRPr="009162A5">
        <w:rPr>
          <w:rFonts w:eastAsia="Calibri"/>
          <w:szCs w:val="24"/>
          <w:lang w:eastAsia="en-US"/>
        </w:rPr>
        <w:t xml:space="preserve"> tartalmazza: az ágazati alapvizsga szervező nevét, címét, az ágazati alapvizsga azonosító számát, az ágazati alapvizsga időpontját, az ágazat megnevezését, a szakma szakmajegyzék szerinti azonosító számát és megnevezését a vizsgázók számát, ezen belül a javító- és a pótlóvizsgázók számát, a vizsga nyelvét, a munkarend jellegét, az ügyintézőre vonatkozó adatokat (név, telefonszám, e- mail cím).</w:t>
      </w:r>
    </w:p>
    <w:p w14:paraId="2D2ACC54" w14:textId="77777777" w:rsidR="009162A5" w:rsidRPr="009162A5" w:rsidRDefault="009162A5" w:rsidP="00E854F1">
      <w:pPr>
        <w:numPr>
          <w:ilvl w:val="0"/>
          <w:numId w:val="80"/>
        </w:numPr>
        <w:spacing w:before="0" w:after="160" w:line="259" w:lineRule="auto"/>
        <w:contextualSpacing/>
        <w:jc w:val="left"/>
        <w:rPr>
          <w:rFonts w:eastAsia="Calibri"/>
          <w:szCs w:val="24"/>
          <w:lang w:eastAsia="en-US"/>
        </w:rPr>
      </w:pPr>
      <w:r w:rsidRPr="009162A5">
        <w:rPr>
          <w:rFonts w:eastAsia="Calibri"/>
          <w:szCs w:val="24"/>
          <w:lang w:eastAsia="en-US"/>
        </w:rPr>
        <w:t xml:space="preserve">Az ágazati alapvizsgán a tanuló, illetve a képzésben részt vevő személy jelenlétéről a Szakképző intézmény köteles gondoskodni. Az ágazati alapvizsga tanulmányok alatti </w:t>
      </w:r>
      <w:r w:rsidRPr="009162A5">
        <w:rPr>
          <w:rFonts w:eastAsia="Calibri"/>
          <w:szCs w:val="24"/>
          <w:lang w:eastAsia="en-US"/>
        </w:rPr>
        <w:lastRenderedPageBreak/>
        <w:t>vizsga, pontos időpontját (napját) az intézmény mindenkori éves munkaterve tartalmazza, amely az iskola honlapján is megtekinthető.</w:t>
      </w:r>
    </w:p>
    <w:p w14:paraId="5DED708E" w14:textId="77777777" w:rsidR="009162A5" w:rsidRPr="009162A5" w:rsidRDefault="009162A5" w:rsidP="009162A5">
      <w:pPr>
        <w:keepNext/>
        <w:keepLines/>
        <w:spacing w:before="40" w:after="0" w:line="259" w:lineRule="auto"/>
        <w:jc w:val="left"/>
        <w:outlineLvl w:val="2"/>
        <w:rPr>
          <w:b/>
          <w:szCs w:val="24"/>
          <w:lang w:eastAsia="en-US"/>
        </w:rPr>
      </w:pPr>
      <w:bookmarkStart w:id="38" w:name="_Toc209352161"/>
      <w:r w:rsidRPr="009162A5">
        <w:rPr>
          <w:b/>
          <w:szCs w:val="24"/>
          <w:lang w:eastAsia="en-US"/>
        </w:rPr>
        <w:t>Jelentkezés az ágazati alapvizsgára</w:t>
      </w:r>
      <w:bookmarkEnd w:id="38"/>
    </w:p>
    <w:p w14:paraId="7903E0B5" w14:textId="77777777" w:rsidR="009162A5" w:rsidRPr="009162A5" w:rsidRDefault="009162A5" w:rsidP="00E854F1">
      <w:pPr>
        <w:numPr>
          <w:ilvl w:val="0"/>
          <w:numId w:val="81"/>
        </w:numPr>
        <w:spacing w:before="0" w:after="160" w:line="259" w:lineRule="auto"/>
        <w:contextualSpacing/>
        <w:jc w:val="left"/>
        <w:rPr>
          <w:rFonts w:eastAsia="Calibri"/>
          <w:szCs w:val="24"/>
          <w:lang w:eastAsia="en-US"/>
        </w:rPr>
      </w:pPr>
      <w:r w:rsidRPr="009162A5">
        <w:rPr>
          <w:rFonts w:eastAsia="Calibri"/>
          <w:szCs w:val="24"/>
          <w:lang w:eastAsia="en-US"/>
        </w:rPr>
        <w:t>Az ágazati alapvizsgára a Szakképző intézmény jelentkezteti a diákokat és a képzésben résztvevő személyeket.</w:t>
      </w:r>
    </w:p>
    <w:p w14:paraId="24D079E4" w14:textId="77777777" w:rsidR="009162A5" w:rsidRPr="009162A5" w:rsidRDefault="009162A5" w:rsidP="00E854F1">
      <w:pPr>
        <w:numPr>
          <w:ilvl w:val="0"/>
          <w:numId w:val="81"/>
        </w:numPr>
        <w:spacing w:before="0" w:after="160" w:line="259" w:lineRule="auto"/>
        <w:contextualSpacing/>
        <w:jc w:val="left"/>
        <w:rPr>
          <w:rFonts w:eastAsia="Calibri"/>
          <w:szCs w:val="24"/>
          <w:lang w:eastAsia="en-US"/>
        </w:rPr>
      </w:pPr>
      <w:r w:rsidRPr="009162A5">
        <w:rPr>
          <w:rFonts w:eastAsia="Calibri"/>
          <w:szCs w:val="24"/>
          <w:lang w:eastAsia="en-US"/>
        </w:rPr>
        <w:t xml:space="preserve">A tanuló, illetve a képzésben részt vevő személy az ágazati alapvizsgára személyesen vagy meghatalmazott útján, írásban jelentkezik. </w:t>
      </w:r>
    </w:p>
    <w:p w14:paraId="6CE0D64C" w14:textId="77777777" w:rsidR="009162A5" w:rsidRPr="009162A5" w:rsidRDefault="009162A5" w:rsidP="00E854F1">
      <w:pPr>
        <w:numPr>
          <w:ilvl w:val="0"/>
          <w:numId w:val="81"/>
        </w:numPr>
        <w:spacing w:before="0" w:after="160" w:line="259" w:lineRule="auto"/>
        <w:contextualSpacing/>
        <w:jc w:val="left"/>
        <w:rPr>
          <w:rFonts w:eastAsia="Calibri"/>
          <w:szCs w:val="24"/>
          <w:lang w:eastAsia="en-US"/>
        </w:rPr>
      </w:pPr>
      <w:r w:rsidRPr="009162A5">
        <w:rPr>
          <w:rFonts w:eastAsia="Calibri"/>
          <w:szCs w:val="24"/>
          <w:lang w:eastAsia="en-US"/>
        </w:rPr>
        <w:t>A jelentkezési lapot a Szakképző intézményhez, mint akkreditált vizsgaközponthoz kell benyújtani a Szakképző intézmény által meghatározott formában. A jelentkezési laphoz csatolni kell az ágazati alapvizsgával kapcsolatos kérelmeket és az ilyen kérelem alapjául szolgáló okiratok másolatát.</w:t>
      </w:r>
    </w:p>
    <w:p w14:paraId="088A23D7" w14:textId="77777777" w:rsidR="009162A5" w:rsidRPr="009162A5" w:rsidRDefault="009162A5" w:rsidP="00E854F1">
      <w:pPr>
        <w:numPr>
          <w:ilvl w:val="0"/>
          <w:numId w:val="81"/>
        </w:numPr>
        <w:spacing w:before="0" w:after="160" w:line="259" w:lineRule="auto"/>
        <w:contextualSpacing/>
        <w:jc w:val="left"/>
        <w:rPr>
          <w:rFonts w:eastAsia="Calibri"/>
          <w:szCs w:val="24"/>
          <w:lang w:eastAsia="en-US"/>
        </w:rPr>
      </w:pPr>
      <w:r w:rsidRPr="009162A5">
        <w:rPr>
          <w:rFonts w:eastAsia="Calibri"/>
          <w:szCs w:val="24"/>
          <w:lang w:eastAsia="en-US"/>
        </w:rPr>
        <w:t>A jelentkezési lap benyújtásának határideje a vizsgát megelőző 30. nap. A vizsgára jelentkezést az érintett osztályfőnök (felnőttek esetén a szakirányú oktatásért felelős személy) koordinálja az szakirányú oktatásért felelős igazgatóhelyettes irányítása alapján.</w:t>
      </w:r>
    </w:p>
    <w:p w14:paraId="368D96E5" w14:textId="77777777" w:rsidR="009162A5" w:rsidRPr="009162A5" w:rsidRDefault="009162A5" w:rsidP="00E854F1">
      <w:pPr>
        <w:numPr>
          <w:ilvl w:val="0"/>
          <w:numId w:val="81"/>
        </w:numPr>
        <w:spacing w:before="0" w:after="160" w:line="259" w:lineRule="auto"/>
        <w:contextualSpacing/>
        <w:jc w:val="left"/>
        <w:rPr>
          <w:rFonts w:eastAsia="Calibri"/>
          <w:szCs w:val="24"/>
          <w:lang w:eastAsia="en-US"/>
        </w:rPr>
      </w:pPr>
      <w:r w:rsidRPr="009162A5">
        <w:rPr>
          <w:rFonts w:eastAsia="Calibri"/>
          <w:szCs w:val="24"/>
          <w:lang w:eastAsia="en-US"/>
        </w:rPr>
        <w:t xml:space="preserve">A jelentkezőnek a vizsga megkezdéséig igazolnia kell, hogy az ágazati alapvizsgára bocsátáshoz szükséges, a Képzési és Kimeneti Követelményekben meghatározott feltételekkel rendelkezik. Az ágazati alapvizsgára bocsátás feltétele, a Szakképző intézmény Szakmai programjában meghatározott, az ágazati alapvizsga letételéhez szükséges tantárgyak és tananyagtartalmakat eredményes teljesítése. Ha a jelentkező az ágazati alapvizsga megkezdéséig nem teljesíti vagy nem igazolja, hogy megfelel az ágazati alapvizsgára bocsátás képzési és kimeneti követelményekben meghatározott feltételeinek, a jelentkezését törölni kell. </w:t>
      </w:r>
    </w:p>
    <w:p w14:paraId="70E293F9" w14:textId="77777777" w:rsidR="009162A5" w:rsidRPr="009162A5" w:rsidRDefault="009162A5" w:rsidP="00E854F1">
      <w:pPr>
        <w:numPr>
          <w:ilvl w:val="0"/>
          <w:numId w:val="81"/>
        </w:numPr>
        <w:spacing w:before="0" w:after="160" w:line="259" w:lineRule="auto"/>
        <w:contextualSpacing/>
        <w:jc w:val="left"/>
        <w:rPr>
          <w:rFonts w:eastAsia="Calibri"/>
          <w:szCs w:val="24"/>
          <w:lang w:eastAsia="en-US"/>
        </w:rPr>
      </w:pPr>
      <w:r w:rsidRPr="009162A5">
        <w:rPr>
          <w:rFonts w:eastAsia="Calibri"/>
          <w:szCs w:val="24"/>
          <w:lang w:eastAsia="en-US"/>
        </w:rPr>
        <w:t>Ha az érettségivel rendelkező, kizárólag 2 éves szakmai felkészítésben részt vevő személy félévi eredménye az ágazati tartalomból elégtelen, akkor az ágazati alapvizsgán nem vehet részt. Pótlásra augusztusban, a tantárgyi javítóvizsga után kerül sor, amikor megszervezésre kerül a pótló ágazati vizsga.</w:t>
      </w:r>
    </w:p>
    <w:p w14:paraId="3F53ADEB"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Előzetes tanulmányok beszámítása:</w:t>
      </w:r>
      <w:r w:rsidRPr="009162A5">
        <w:rPr>
          <w:rFonts w:eastAsia="Calibri"/>
          <w:szCs w:val="24"/>
          <w:lang w:eastAsia="en-US"/>
        </w:rPr>
        <w:t xml:space="preserve"> Nem kell ágazati alapvizsgát tennie és az ágazati alapvizsga eredményét sikeresnek kell tekinteni annak a tanulónak, illetve képzésben részt vevő személynek, aki korábbi tanulmányi, előzetesen megszerzett tudása, illetve gyakorlata beszámításával vesz részt a szakmai oktatásban, ha beszámított előzetes tudása magában foglalja az ágazati alapvizsga követelményeit. Ebben az esetben a szakmai vizsga eredményét – az ágazati alapvizsga eredményének figyelmen kívül hagyásával – a szakmai vizsga vizsgatevékenységeinek egymáshoz viszonyított súlyozásának megfelelően kell megállapítani. </w:t>
      </w:r>
    </w:p>
    <w:p w14:paraId="0843F0F5"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alapvizsga letételéhez a vizsgát szervező intézmény gondoskodik az előírt tárgyi feltételek, eszközök biztosításáról a Képzési és Kimeneti Követelményekben meghatározottak szerint. </w:t>
      </w:r>
    </w:p>
    <w:p w14:paraId="317F9FA7"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 xml:space="preserve">Beilleszkedési, tanulási, magatartási nehézséggel küzdő tanuló és sajátos nevelési igényű vagy fogyatékkal élő személy esetén alkalmazandó speciális szabályok: </w:t>
      </w:r>
      <w:r w:rsidRPr="009162A5">
        <w:rPr>
          <w:rFonts w:eastAsia="Calibri"/>
          <w:szCs w:val="24"/>
          <w:lang w:eastAsia="en-US"/>
        </w:rPr>
        <w:t xml:space="preserve">Az ágazati alapvizsga tekintetében – ha azt a beilleszkedési, tanulási, magatartási nehézség, a sajátos nevelési igény, illetve a fogyatékosság jellege indokolja – a beilleszkedési, tanulási, magatartási rendellenességgel küzdő tanuló, a sajátos nevelési igényű vagy fogyatékkal élő személy számára az írásbeli vizsgával összefüggésben meg kell növelni az írásbeli feladatok megválaszolásához rendelkezésre álló időt legfeljebb harminc perccel, lehetővé kell tenni segédeszköz használatát vagy segédszemély igénybevételét, illetve engedélyezni kell, hogy az írásbeli vizsga helyett szóbeli vizsgát tegyen; A kérelmet, valamint a szakértői és rehabilitációs </w:t>
      </w:r>
      <w:r w:rsidRPr="009162A5">
        <w:rPr>
          <w:rFonts w:eastAsia="Calibri"/>
          <w:szCs w:val="24"/>
          <w:lang w:eastAsia="en-US"/>
        </w:rPr>
        <w:lastRenderedPageBreak/>
        <w:t xml:space="preserve">bizottság szakmai véleményét a jelentkezési lappal együtt kell az akkreditált vizsgaközponthoz, jelen esetben a Szakképző intézmény igazgatójához benyújtani. A benyújtott kérelemről a Szakképző intézmény igazgatója, mint akkreditált </w:t>
      </w:r>
      <w:proofErr w:type="spellStart"/>
      <w:r w:rsidRPr="009162A5">
        <w:rPr>
          <w:rFonts w:eastAsia="Calibri"/>
          <w:szCs w:val="24"/>
          <w:lang w:eastAsia="en-US"/>
        </w:rPr>
        <w:t>vizsgaközpont</w:t>
      </w:r>
      <w:proofErr w:type="spellEnd"/>
      <w:r w:rsidRPr="009162A5">
        <w:rPr>
          <w:rFonts w:eastAsia="Calibri"/>
          <w:szCs w:val="24"/>
          <w:lang w:eastAsia="en-US"/>
        </w:rPr>
        <w:t xml:space="preserve"> vezetője dönt. Az igazgató a szakértői bizottság szakértői véleményétől nem térhet el.</w:t>
      </w:r>
    </w:p>
    <w:p w14:paraId="081C8970"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javító és pótló ágazati alapvizsgát az adott tanévben egy alkalommal kell megszervezni. Pótló ágazati alapvizsgának minősül minden olyan hivatalos vizsgajelentkezés, mely esetben az azt megelőző ágazati alapvizsga a tanulónak, illetve a képzésben résztvevő személynek fel nem róható ok miatt hiúsult meg. Javító vizsgának minősül minden egyéb eset, melyben a jelentkezést megelőző azonos ágazatba tartozó ágazati alapvizsga a tanuló, illetve a képzésben részt vevő személy hibájából nem jött létre, illetőleg sikertelennek minősült. A javító és pótló ágazati alapvizsgák esetében a vizsgára jelentkezőnek minden vizsgatevékenységet - annak összefüggő jellege miatt - meg kell ismételnie, kivéve azt az esetet, ha valamely vizsgatevékenység teljesítményének beszámítására esetlegesen az adott szakma Képzési és Kimeneti Követelményeiben meghatározott vizsgaleírás lehetőséget ad. Az ágazati alapvizsga előkészítésével kapcsolatos feladatokat az akkreditált vizsgaközpontként működő Szakképző intézmény látja el.</w:t>
      </w:r>
    </w:p>
    <w:p w14:paraId="49D130E7"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Az ágazati alapvizsga helyéről, időpontjáról és a vizsgával kapcsolatos tudnivalókról a területileg illetékes kamara – a vizsga megkezdése előtt legalább 30 nappal – tájékoztatja a vizsgabizottság elnökét, illetve ugyanezen határidővel a Szakképző intézmény a vizsgával kapcsolatos tájékoztatást szintén megteszi a vizsgán részt vevő szakmai oktatók tekintetében.</w:t>
      </w:r>
    </w:p>
    <w:p w14:paraId="794DF5FD" w14:textId="77777777" w:rsidR="009162A5" w:rsidRPr="009162A5" w:rsidRDefault="009162A5" w:rsidP="009162A5">
      <w:pPr>
        <w:keepNext/>
        <w:keepLines/>
        <w:spacing w:before="40" w:after="0" w:line="259" w:lineRule="auto"/>
        <w:jc w:val="left"/>
        <w:outlineLvl w:val="2"/>
        <w:rPr>
          <w:b/>
          <w:szCs w:val="24"/>
          <w:lang w:eastAsia="en-US"/>
        </w:rPr>
      </w:pPr>
      <w:bookmarkStart w:id="39" w:name="_Toc209352162"/>
      <w:r w:rsidRPr="009162A5">
        <w:rPr>
          <w:b/>
          <w:szCs w:val="24"/>
          <w:lang w:eastAsia="en-US"/>
        </w:rPr>
        <w:t>Ágazati alapvizsga ügyekben eljáró személyek, feladataik</w:t>
      </w:r>
      <w:bookmarkEnd w:id="39"/>
    </w:p>
    <w:p w14:paraId="3EE2F694"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Igazgató:</w:t>
      </w:r>
      <w:r w:rsidRPr="009162A5">
        <w:rPr>
          <w:rFonts w:eastAsia="Calibri"/>
          <w:szCs w:val="24"/>
          <w:lang w:eastAsia="en-US"/>
        </w:rPr>
        <w:t xml:space="preserve"> Az ágazati alapvizsga lebonyolításáért a Szakképző intézmény igazgatója felel. Dönt minden olyan, a vizsga előkészítésével és lebonyolításával összefüggő ügyben, amelyet a helyben meghatározott szabályok nem utalnak más jogkörébe, írásban kiadja az előírt megbízásokat, szükség esetén gondoskodik a helyettesítésről, ellenőrzi a vizsgáztatás rendjének megtartását, minden szükséges intézkedést megtesz annak érdekében, hogy a vizsgát szabályosan, pontosan meg lehessen kezdeni és be lehessen fejezni, a Szakképző intézmény igazgatója gondoskodik a tanulók, törvényes képviselők tájékoztatásáról az ágazati alapvizsga követelményeivel kapcsolatban.</w:t>
      </w:r>
    </w:p>
    <w:p w14:paraId="241A556C"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 xml:space="preserve">Szakirányú oktatásért felelős igazgatóhelyettes: </w:t>
      </w:r>
      <w:r w:rsidRPr="009162A5">
        <w:rPr>
          <w:rFonts w:eastAsia="Calibri"/>
          <w:szCs w:val="24"/>
          <w:lang w:eastAsia="en-US"/>
        </w:rPr>
        <w:t>Az oktatásszervezési és fejlesztési igazgatóhelyettes javaslatot tesz az igazgatónak a vizsgabizottság tagjaira, illetve a vizsgán közreműködők személyekre, előkészíti és ellenőrzi a vizsgafeladatokat. Koordinálja a vizsga előkészítését és felügyeli a vizsga zavartalan lebonyolítását.</w:t>
      </w:r>
    </w:p>
    <w:p w14:paraId="214BD8EB"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Szakmai munkaközösségvezetők és gyakorlati oktatásvezető:</w:t>
      </w:r>
      <w:r w:rsidRPr="009162A5">
        <w:rPr>
          <w:rFonts w:eastAsia="Calibri"/>
          <w:szCs w:val="24"/>
          <w:lang w:eastAsia="en-US"/>
        </w:rPr>
        <w:t xml:space="preserve"> A munkaközösség-vezető felel a vizsgafeladatok elkészítéséért, a vizsga gyakorlati részének előkészítéséért. Felelős továbbá a vizsgára szükséges anyagok megrendeléséért a gyakorlatioktatás-vezetővel együttműködésben.</w:t>
      </w:r>
    </w:p>
    <w:p w14:paraId="75CD6A30"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Szakmai oktatók</w:t>
      </w:r>
      <w:r w:rsidRPr="009162A5">
        <w:rPr>
          <w:rFonts w:eastAsia="Calibri"/>
          <w:szCs w:val="24"/>
          <w:lang w:eastAsia="en-US"/>
        </w:rPr>
        <w:t>: Legkésőbb az ágazati alapvizsga megkezdését megelőző 15. napig elkészítik az ágazati alapvizsga írásbeli és gyakorlati vizsgarészeit. Javaslatot tesznek a vizsga lebonyolításához szükséges eszközökre, anyagokra. Az ágazati alapvizsgán gondoskodnak a munka-, tűz- és balesetvédelmi oktatásról, melyről jegyzőkönyv készül.</w:t>
      </w:r>
    </w:p>
    <w:p w14:paraId="646FA3D4"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Az elnök feladatköre</w:t>
      </w:r>
      <w:r w:rsidRPr="009162A5">
        <w:rPr>
          <w:rFonts w:eastAsia="Calibri"/>
          <w:szCs w:val="24"/>
          <w:lang w:eastAsia="en-US"/>
        </w:rPr>
        <w:t xml:space="preserve">: irányítja a vizsgabizottság munkáját, ellenőrzi a vizsga előkészítését, a szükséges szakmai, tárgyi és személyi feltételek, az egészséges és biztonságos vizsgakörülmények meglétét, biztosítja a vizsga szabályos megtartását, zavartalan, tárgyilagos, </w:t>
      </w:r>
      <w:r w:rsidRPr="009162A5">
        <w:rPr>
          <w:rFonts w:eastAsia="Calibri"/>
          <w:szCs w:val="24"/>
          <w:lang w:eastAsia="en-US"/>
        </w:rPr>
        <w:lastRenderedPageBreak/>
        <w:t>a vizsgázót segítő nyugodt légkör megteremtését, vezeti a vizsgát és a vizsgabizottság értekezleteit, ellenőrzi – a tanulói adatai alapján – a vizsgázó személyazonosságát, a vizsgaletételére való jogosultság feltételeinek meglétét, a vizsgával kapcsolatos egyéb iratokat, az ágazati alapvizsga megkezdése előtt tájékoztatja a vizsgázókat az őket érintő döntésekről, tudnivalókról, gondoskodik – a vizsgabizottsági tagok bevonásával – a vizsga értékeléséről, az eredmények dokumentálásról, aláírja a vizsgadokumentumokat.</w:t>
      </w:r>
    </w:p>
    <w:p w14:paraId="29ECE78A"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A vizsgabizottsági tag feladatai</w:t>
      </w:r>
      <w:r w:rsidRPr="009162A5">
        <w:rPr>
          <w:rFonts w:eastAsia="Calibri"/>
          <w:szCs w:val="24"/>
          <w:lang w:eastAsia="en-US"/>
        </w:rPr>
        <w:t>: részt vesz a vizsga tárgyi és személyi feltételeinek, az egészséges és biztonságos vizsgakörülmények meglétének előkészítésében, ellenőrzésében, közreműködik – a tanulói adatlap alapján – a vizsgázó személyazonosságának, valamint a vizsgával kapcsolatos egyéb iratoknak az ellenőrzésében, részt vesz a vizsgáztatásban a vizsgáztatási rendnek megfelelően, részt vesz a vizsgabizottság döntéseiben,  értékeli a vizsgatevékenységet, kialakítja és véglegesíti az érdemjegyeket, szükség esetén meghallgatja a vizsgabizottság elnökének véleményét is, aláírja a vizsgadokumentumokat.</w:t>
      </w:r>
    </w:p>
    <w:p w14:paraId="007B65B7"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Az ágazati alapvizsga jegyzője</w:t>
      </w:r>
      <w:r w:rsidRPr="009162A5">
        <w:rPr>
          <w:rFonts w:eastAsia="Calibri"/>
          <w:szCs w:val="24"/>
          <w:lang w:eastAsia="en-US"/>
        </w:rPr>
        <w:t xml:space="preserve">: Az ágazati alapvizsga jegyzőjét a Szakképző intézmény, mint akkreditált </w:t>
      </w:r>
      <w:proofErr w:type="spellStart"/>
      <w:r w:rsidRPr="009162A5">
        <w:rPr>
          <w:rFonts w:eastAsia="Calibri"/>
          <w:szCs w:val="24"/>
          <w:lang w:eastAsia="en-US"/>
        </w:rPr>
        <w:t>vizsgaközpont</w:t>
      </w:r>
      <w:proofErr w:type="spellEnd"/>
      <w:r w:rsidRPr="009162A5">
        <w:rPr>
          <w:rFonts w:eastAsia="Calibri"/>
          <w:szCs w:val="24"/>
          <w:lang w:eastAsia="en-US"/>
        </w:rPr>
        <w:t xml:space="preserve"> bízza meg. A jegyző az ágazati alapvizsga lefolytatásával kapcsolatos írásbeli feladatokat látja el folyamatosan, a vizsga lényeges eseményeinek rögzítésével vezeti a vizsgabizottsági értekezletek jegyzőkönyvét, elkészíti annak mellékletét, kiállítja és vezeti a tanulói adatlapot, megírja az igazolást és elvégzi az ágazati alapvizsgával kapcsolatos egyéb adminisztratív teendőket. A vizsga jegyzője nem tagja a vizsgabizottságnak. </w:t>
      </w:r>
    </w:p>
    <w:p w14:paraId="18F9C306"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A technikai feltételeket biztosító oktató feladatai:</w:t>
      </w:r>
      <w:r w:rsidRPr="009162A5">
        <w:rPr>
          <w:rFonts w:eastAsia="Calibri"/>
          <w:szCs w:val="24"/>
          <w:lang w:eastAsia="en-US"/>
        </w:rPr>
        <w:t xml:space="preserve"> összeállítja a vizsgához szükséges agyagok listáját az alátámasztó dokumentumokkal együtt, előkészíti a gyakorlati vizsga helyszínét, előkészíti a gyakorlati vizsgafeladat elkészítéséhez szükséges eszközöket, gépeket, tájékoztatja a vizsgázókat a gyakorlati vizsgatevékenység rendjéről, menetéről, a vizsga megkezdése előtt megtartja a munkavégzésre vonatkozó tűz-, munka- és egészségvédelmi tájékoztatást, az erről készült nyilatkozatot aláíratja vizsgán részt vevőkkel, elősegíti a vizsga zavartalan lebonyolítását, a vizsgabizottság egyetértésével közreműködik a felmerülő problémák elhárításában, felügyeli a vizsgázók balesetmentes munkavégzését.</w:t>
      </w:r>
    </w:p>
    <w:p w14:paraId="40BB70BB"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Osztályfőnök (felnőttek esetén a szakirányú oktatásért felelős személy) feladatai</w:t>
      </w:r>
      <w:r w:rsidRPr="009162A5">
        <w:rPr>
          <w:rFonts w:eastAsia="Calibri"/>
          <w:szCs w:val="24"/>
          <w:lang w:eastAsia="en-US"/>
        </w:rPr>
        <w:t xml:space="preserve"> Rögzíti a Krétában és a bizonyítványban az ágazati alapvizsga eredményét a következő záradékok segítségével.</w:t>
      </w:r>
    </w:p>
    <w:p w14:paraId="71E09A13"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Záradékok szövege: </w:t>
      </w:r>
    </w:p>
    <w:p w14:paraId="5083AEDB"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A(z) ……………… ágazati alapvizsgán a vizsgakövetelményeknek megfelelt, az alapvizsga teljesítéséről igazolást kapott. Érdemjegye: ……. betűvel… számmal, … %.</w:t>
      </w:r>
    </w:p>
    <w:p w14:paraId="66D7ED62"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A(z) ………………ágazati alapvizsgán a vizsgakövetelményeknek nem felelt meg. Javítóvizsgát tehet.</w:t>
      </w:r>
    </w:p>
    <w:p w14:paraId="04BAC30A"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A(z) ……………… ágazati alapvizsgán igazolható ok nélkül nem jelent meg/ vagy megszakította. Javítóvizsgát tehet.</w:t>
      </w:r>
    </w:p>
    <w:p w14:paraId="0BD90278"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A(z) ……………... ágazati alapvizsgán elkövetett szabálytalanság miatt a vizsgabizottság a vizsgázót az ágazati alapvizsgától eltiltotta. Javítóvizsgát tehet. (Javítóvizsga esetén - „ágazati alapvizsga javítóvizsgáján”; pótló vizsga esetén – „ágazati alapvizsga pótló vizsgáján” </w:t>
      </w:r>
      <w:r w:rsidRPr="009162A5">
        <w:rPr>
          <w:rFonts w:eastAsia="Calibri"/>
          <w:szCs w:val="24"/>
          <w:lang w:eastAsia="en-US"/>
        </w:rPr>
        <w:lastRenderedPageBreak/>
        <w:t xml:space="preserve">szövegrész alkalmazandó.) </w:t>
      </w:r>
      <w:r w:rsidRPr="009162A5">
        <w:rPr>
          <w:rFonts w:ascii="Segoe UI Symbol" w:eastAsia="Calibri" w:hAnsi="Segoe UI Symbol" w:cs="Segoe UI Symbol"/>
          <w:szCs w:val="24"/>
          <w:lang w:eastAsia="en-US"/>
        </w:rPr>
        <w:t>✓</w:t>
      </w:r>
      <w:r w:rsidRPr="009162A5">
        <w:rPr>
          <w:rFonts w:eastAsia="Calibri"/>
          <w:szCs w:val="24"/>
          <w:lang w:eastAsia="en-US"/>
        </w:rPr>
        <w:t xml:space="preserve"> A(z) ………</w:t>
      </w:r>
      <w:proofErr w:type="gramStart"/>
      <w:r w:rsidRPr="009162A5">
        <w:rPr>
          <w:rFonts w:eastAsia="Calibri"/>
          <w:szCs w:val="24"/>
          <w:lang w:eastAsia="en-US"/>
        </w:rPr>
        <w:t>…….</w:t>
      </w:r>
      <w:proofErr w:type="gramEnd"/>
      <w:r w:rsidRPr="009162A5">
        <w:rPr>
          <w:rFonts w:eastAsia="Calibri"/>
          <w:szCs w:val="24"/>
          <w:lang w:eastAsia="en-US"/>
        </w:rPr>
        <w:t xml:space="preserve">. ágazati alapvizsgán igazolható okból nem jelent meg. Pótlóvizsgát tehet. </w:t>
      </w:r>
    </w:p>
    <w:p w14:paraId="1F40730A"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A(z) ……………… ágazati alapvizsgán igazolható okból nem tudta befejezni. Pótlóvizsgát tehet.</w:t>
      </w:r>
    </w:p>
    <w:p w14:paraId="0689F804"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Sikertelen javító/pótló ágazati alapvizsgát tett, tanulmányait a …………ágazati alapoktatás megismétlésével folytathatja.</w:t>
      </w:r>
    </w:p>
    <w:p w14:paraId="75FC5976"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 javító/ pótló ágazati alapvizsgán igazolható ok nélkül nem jelent meg, tanulmányait </w:t>
      </w:r>
      <w:proofErr w:type="gramStart"/>
      <w:r w:rsidRPr="009162A5">
        <w:rPr>
          <w:rFonts w:eastAsia="Calibri"/>
          <w:szCs w:val="24"/>
          <w:lang w:eastAsia="en-US"/>
        </w:rPr>
        <w:t>az)…</w:t>
      </w:r>
      <w:proofErr w:type="gramEnd"/>
      <w:r w:rsidRPr="009162A5">
        <w:rPr>
          <w:rFonts w:eastAsia="Calibri"/>
          <w:szCs w:val="24"/>
          <w:lang w:eastAsia="en-US"/>
        </w:rPr>
        <w:t>……… ágazati alapoktatás megismétlésével folytathatja. A tanuló a sikeres ágazati alapvizsgát követően a Szakképző intézményben külön felvételi eljárás nélkül folytathatja tanulmányait azzal, hogy az általa választott szakmáról az ágazati alapoktatás során az ágazati alapvizsgára való jelentkezéskor nyilatkozik.</w:t>
      </w:r>
    </w:p>
    <w:p w14:paraId="6D0103EB" w14:textId="77777777" w:rsidR="009162A5" w:rsidRPr="009162A5" w:rsidRDefault="009162A5" w:rsidP="009162A5">
      <w:pPr>
        <w:keepNext/>
        <w:keepLines/>
        <w:spacing w:before="40" w:after="0" w:line="259" w:lineRule="auto"/>
        <w:jc w:val="left"/>
        <w:outlineLvl w:val="2"/>
        <w:rPr>
          <w:b/>
          <w:szCs w:val="24"/>
          <w:lang w:eastAsia="en-US"/>
        </w:rPr>
      </w:pPr>
      <w:bookmarkStart w:id="40" w:name="_Toc209352163"/>
      <w:r w:rsidRPr="009162A5">
        <w:rPr>
          <w:b/>
          <w:szCs w:val="24"/>
          <w:lang w:eastAsia="en-US"/>
        </w:rPr>
        <w:t>Lebonyolítási rend, az ágazati alapvizsga folyamata</w:t>
      </w:r>
      <w:bookmarkEnd w:id="40"/>
    </w:p>
    <w:p w14:paraId="5B00388B"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Az ágazati alapvizsga bármikor szervezhető a tanév folyamán.</w:t>
      </w:r>
    </w:p>
    <w:p w14:paraId="3286152C"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Az ágazati alapvizsgán lebonyolításra kerülő vizsgatevékenységek helyszínéről és időpontjáról és a vizsgával kapcsolatos további tudnivalókról a Szakképző intézmény – a vizsga megkezdése előtt legalább hét nappal – tájékoztatja az írásbeli vizsga felügyelőjét, a gyakorlati vizsga segítőjét, a vizsgázókat és az ágazati alapvizsga vizsga lebonyolításában közreműködő személyeket.</w:t>
      </w:r>
    </w:p>
    <w:p w14:paraId="5CE7094E"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Szakképző intézmény a tájékoztatással egyidejűleg megküldi az ágazati alapvizsga lebonyolításának tervezett rendjét (továbbiakban: lebonyolítási rend).</w:t>
      </w:r>
    </w:p>
    <w:p w14:paraId="265CEAC0"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lebonyolítási rendben meg kell határozni a vizsgaprogramot, amely tartalmazza a vizsgatevékenység feladatainak adott vizsgacsoport általi végrehajtásának várható időtartamát, a vizsgacsoportra vonatkozóan az adott vizsgára vonatkozó szabályokat, a technikai feltételek folyamatos biztosításáért felelős személyt, ha szükséges részvételére vonatkozó szabályokat, valamint a vizsga lebonyolítása során a helyi sajátosságokat.</w:t>
      </w:r>
    </w:p>
    <w:p w14:paraId="55A6936D"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jegyző az ágazati alapvizsga előtt az oktatásszervezési és fejlesztési igazgatóhelyettes javaslata alapján elkészíti a vizsga lebonyolítási rendjét.</w:t>
      </w:r>
    </w:p>
    <w:p w14:paraId="7272A7F8"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ágazati alapvizsgát akkor lehet megkezdeni, illetőleg folytatni, </w:t>
      </w:r>
    </w:p>
    <w:p w14:paraId="33A2BA19"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ha a teljes vizsgabizottság, a vizsgabizottság munkáját segítő oktató és a vizsga jegyzője is jelen van, </w:t>
      </w:r>
      <w:r w:rsidRPr="009162A5">
        <w:rPr>
          <w:rFonts w:ascii="Segoe UI Symbol" w:eastAsia="Calibri" w:hAnsi="Segoe UI Symbol" w:cs="Segoe UI Symbol"/>
          <w:szCs w:val="24"/>
          <w:lang w:eastAsia="en-US"/>
        </w:rPr>
        <w:t>✓</w:t>
      </w:r>
      <w:r w:rsidRPr="009162A5">
        <w:rPr>
          <w:rFonts w:eastAsia="Calibri"/>
          <w:szCs w:val="24"/>
          <w:lang w:eastAsia="en-US"/>
        </w:rPr>
        <w:t xml:space="preserve"> amennyiben valamely személy - a vizsgabizottság elnökének kivételével - nem tud jelen lenni, helyettesítésük megengedett, ha a helyettesítő személy esetében teljesülnek azok a feltételek, amik a megbízottakkal szemben vannak támasztva,</w:t>
      </w:r>
    </w:p>
    <w:p w14:paraId="04CA253B"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 helyettesítő személyeket - a vizsgabizottság elnökének kivételével - a szakképző intézmény igazgatója jelöli ki, amennyiben a helyettesítés nem megoldható, az ágazati alapvizsga elhalasztásra kerül,</w:t>
      </w:r>
    </w:p>
    <w:p w14:paraId="5A02FB3C"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 vizsgabizottság elnökének akadályoztatása esetén a területileg illetékes kamara gondoskodik másik személy kijelöléséről, amennyiben a vizsgabizottság elnökének helyettesítéséről a területileg illetékes kamara nem tud a vizsga napját 5 nappal megelőzően gondoskodni, az ágazati alapvizsga elhalasztásra kerül </w:t>
      </w:r>
    </w:p>
    <w:p w14:paraId="3F6D0C7B"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lastRenderedPageBreak/>
        <w:t>✓</w:t>
      </w:r>
      <w:r w:rsidRPr="009162A5">
        <w:rPr>
          <w:rFonts w:eastAsia="Calibri"/>
          <w:szCs w:val="24"/>
          <w:lang w:eastAsia="en-US"/>
        </w:rPr>
        <w:t xml:space="preserve"> ha az ágazati alapvizsga elnöke meggyőződött a személyi és tárgyi feltételek meglétéről - ideértve a munkavédelmi, tűzvédelmi és egészségvédelmi feltételeket is,</w:t>
      </w:r>
    </w:p>
    <w:p w14:paraId="5584A2CC"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ágazati alapvizsga elnök a feladatokat megváltoztathatja, a változásokról szóló döntést az ok megadásával és indoklással rögzíteni kell a jegyzőkönyvben,</w:t>
      </w:r>
    </w:p>
    <w:p w14:paraId="5C665D53"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 gyakorlati vizsgatevékenység megkezdése előtt a vizsgázókat tájékoztatni kell a gyakorlati vizsgatevékenység rendjéről és a vizsgával kapcsolatos egyéb tudnivalókról, továbbá a gyakorlati vizsgatevékenység helyére és a munkavégzésre vonatkozó munkavédelmi, tűzvédelmi, egészségvédelmi előírásokról, ha az ágazati alapvizsga megtartását, befejezését zavaró vagy gátló körülmény akadályozza, illetőleg a vizsgázó szabálytalanságot követ el, a vizsgabizottság azonnal értesíti a szakképző intézmény igazgatóját, aki a körülményeket megvizsgálva rendelkezik az ágazati alapvizsga további menetéről, </w:t>
      </w:r>
    </w:p>
    <w:p w14:paraId="5E172499"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 vizsgázó által elkövetett szabálytalanságról az igazgató és a vizsgázó által aláírt jegyzőkönyvet kell felvenni, amelyben a vizsgázó külön véleményét is rögzíteni kell.</w:t>
      </w:r>
    </w:p>
    <w:p w14:paraId="38E3ED8E" w14:textId="77777777" w:rsidR="009162A5" w:rsidRPr="009162A5" w:rsidRDefault="009162A5" w:rsidP="009162A5">
      <w:pPr>
        <w:keepNext/>
        <w:keepLines/>
        <w:spacing w:before="40" w:after="0" w:line="259" w:lineRule="auto"/>
        <w:jc w:val="left"/>
        <w:outlineLvl w:val="2"/>
        <w:rPr>
          <w:b/>
          <w:color w:val="243F60"/>
          <w:szCs w:val="24"/>
          <w:lang w:eastAsia="en-US"/>
        </w:rPr>
      </w:pPr>
      <w:bookmarkStart w:id="41" w:name="_Toc209352164"/>
      <w:r w:rsidRPr="009162A5">
        <w:rPr>
          <w:b/>
          <w:szCs w:val="24"/>
          <w:lang w:eastAsia="en-US"/>
        </w:rPr>
        <w:t>Az ágazati vizsgák részei és értékelésük</w:t>
      </w:r>
      <w:bookmarkEnd w:id="41"/>
    </w:p>
    <w:p w14:paraId="1B1D309D"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vizsgázókat az ágazati alapvizsgán nyújtott teljesítményük alapján az ágazati alapvizsga vizsgabizottság értékeli. Az ágazati alapvizsga eredményét – az ágazati vizsga vizsgabizottság tagjainak jelenlétében – az ágazati alapvizsga elnöke hirdeti ki, majd röviden értékeli az ágazati alapvizsgát.</w:t>
      </w:r>
    </w:p>
    <w:p w14:paraId="49DEAA36"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A vizsgázó a részfeladatokra kapott pontszámok összege és/vagy a százalékok alapján egyetlen, 1-től 5-ig terjedő osztályzatot kap.</w:t>
      </w:r>
    </w:p>
    <w:p w14:paraId="7E34B5C7"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Sikeresen befejezte az ágazati alapvizsgát az a vizsgázó, aki legalább elégséges (2) osztályzatot kapott. </w:t>
      </w:r>
      <w:r w:rsidRPr="009162A5">
        <w:rPr>
          <w:rFonts w:ascii="Segoe UI Symbol" w:eastAsia="Calibri" w:hAnsi="Segoe UI Symbol" w:cs="Segoe UI Symbol"/>
          <w:szCs w:val="24"/>
          <w:lang w:eastAsia="en-US"/>
        </w:rPr>
        <w:t>✓</w:t>
      </w:r>
      <w:r w:rsidRPr="009162A5">
        <w:rPr>
          <w:rFonts w:eastAsia="Calibri"/>
          <w:szCs w:val="24"/>
          <w:lang w:eastAsia="en-US"/>
        </w:rPr>
        <w:t xml:space="preserve"> Eredménytelen (1) az ágazati alapvizsga, ha a feladatokhoz tartozó értékelő lapok alapján az elégségeshez szükséges ponthatárt a vizsgázó nem érte el. </w:t>
      </w:r>
    </w:p>
    <w:p w14:paraId="472E7D2B"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Minden olyan vizsgázó eredményét elégtelen (1) osztályzattal kell értékelni, - aki az ágazati alapvizsgán elfogadható ok nélkül nem jelent meg - aki a vizsga folyamatát alapos indok nélkül megszakította, - akit szabálytalanság miatt az ágazati alapvizsgabizottság az ágazati alapvizsga folytatásától eltiltott. </w:t>
      </w:r>
    </w:p>
    <w:p w14:paraId="5D84A76C"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Ha a vizsgázó az ágazati alapvizsgát megkezdte, de azt betegsége vagy más elfogadható indok miatt befejezni nem tudta – teljesítménye nem értékelhető. </w:t>
      </w:r>
    </w:p>
    <w:p w14:paraId="4517BB0B"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Az ágazati alapvizsgát nem, illetve sikertelenül teljesítők részére a szakképző intézmény egy alkalommal javító-, illetve pótló vizsgát szervez. </w:t>
      </w:r>
    </w:p>
    <w:p w14:paraId="3A6F628C" w14:textId="77777777" w:rsidR="009162A5" w:rsidRPr="009162A5" w:rsidRDefault="009162A5" w:rsidP="009162A5">
      <w:pPr>
        <w:spacing w:before="0" w:after="160" w:line="259" w:lineRule="auto"/>
        <w:rPr>
          <w:rFonts w:eastAsia="Calibri"/>
          <w:szCs w:val="24"/>
          <w:lang w:eastAsia="en-US"/>
        </w:rPr>
      </w:pPr>
      <w:r w:rsidRPr="009162A5">
        <w:rPr>
          <w:rFonts w:ascii="Segoe UI Symbol" w:eastAsia="Calibri" w:hAnsi="Segoe UI Symbol" w:cs="Segoe UI Symbol"/>
          <w:szCs w:val="24"/>
          <w:lang w:eastAsia="en-US"/>
        </w:rPr>
        <w:t>✓</w:t>
      </w:r>
      <w:r w:rsidRPr="009162A5">
        <w:rPr>
          <w:rFonts w:eastAsia="Calibri"/>
          <w:szCs w:val="24"/>
          <w:lang w:eastAsia="en-US"/>
        </w:rPr>
        <w:t xml:space="preserve"> A vizsgázó az ágazati alapvizsgán nyújtott teljesítménye alapján ágazati alapvizsga teljesítő igazolást kap, a KRÉTA naplóba bejegyzésre kerül (osztályfőnök rögzíti) az ágazati alapvizsga eredménye.</w:t>
      </w:r>
    </w:p>
    <w:p w14:paraId="5E246E9F" w14:textId="77777777" w:rsidR="009162A5" w:rsidRPr="009162A5" w:rsidRDefault="009162A5" w:rsidP="009162A5">
      <w:pPr>
        <w:keepNext/>
        <w:keepLines/>
        <w:spacing w:before="40" w:after="0" w:line="259" w:lineRule="auto"/>
        <w:jc w:val="left"/>
        <w:outlineLvl w:val="2"/>
        <w:rPr>
          <w:b/>
          <w:szCs w:val="24"/>
          <w:lang w:eastAsia="en-US"/>
        </w:rPr>
      </w:pPr>
      <w:bookmarkStart w:id="42" w:name="_Toc209352165"/>
      <w:r w:rsidRPr="009162A5">
        <w:rPr>
          <w:b/>
          <w:szCs w:val="24"/>
          <w:lang w:eastAsia="en-US"/>
        </w:rPr>
        <w:t>Ágazati alapvizsga dokumentációja</w:t>
      </w:r>
      <w:bookmarkEnd w:id="42"/>
    </w:p>
    <w:p w14:paraId="36B4BAD4"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lang w:eastAsia="en-US"/>
        </w:rPr>
        <w:t xml:space="preserve">Az ágazati alapvizsga vizsgasorszámmal ellátott, ezt a sorszámot tartalmaznia kell a következő dokumentumoknak: </w:t>
      </w:r>
      <w:r w:rsidRPr="009162A5">
        <w:rPr>
          <w:rFonts w:ascii="Segoe UI Symbol" w:eastAsia="Calibri" w:hAnsi="Segoe UI Symbol" w:cs="Segoe UI Symbol"/>
          <w:szCs w:val="24"/>
          <w:lang w:eastAsia="en-US"/>
        </w:rPr>
        <w:t>✓</w:t>
      </w:r>
      <w:r w:rsidRPr="009162A5">
        <w:rPr>
          <w:rFonts w:eastAsia="Calibri"/>
          <w:szCs w:val="24"/>
          <w:lang w:eastAsia="en-US"/>
        </w:rPr>
        <w:t xml:space="preserve"> Jelentkezési lap </w:t>
      </w:r>
      <w:r w:rsidRPr="009162A5">
        <w:rPr>
          <w:rFonts w:ascii="Segoe UI Symbol" w:eastAsia="Calibri" w:hAnsi="Segoe UI Symbol" w:cs="Segoe UI Symbol"/>
          <w:szCs w:val="24"/>
          <w:lang w:eastAsia="en-US"/>
        </w:rPr>
        <w:t>✓</w:t>
      </w:r>
      <w:r w:rsidRPr="009162A5">
        <w:rPr>
          <w:rFonts w:eastAsia="Calibri"/>
          <w:szCs w:val="24"/>
          <w:lang w:eastAsia="en-US"/>
        </w:rPr>
        <w:t xml:space="preserve"> Lebonyolítási rend, vizsgaprogram </w:t>
      </w:r>
      <w:r w:rsidRPr="009162A5">
        <w:rPr>
          <w:rFonts w:ascii="Segoe UI Symbol" w:eastAsia="Calibri" w:hAnsi="Segoe UI Symbol" w:cs="Segoe UI Symbol"/>
          <w:szCs w:val="24"/>
          <w:lang w:eastAsia="en-US"/>
        </w:rPr>
        <w:t>✓</w:t>
      </w:r>
      <w:r w:rsidRPr="009162A5">
        <w:rPr>
          <w:rFonts w:eastAsia="Calibri"/>
          <w:szCs w:val="24"/>
          <w:lang w:eastAsia="en-US"/>
        </w:rPr>
        <w:t xml:space="preserve"> Jegyzőkönyv </w:t>
      </w:r>
      <w:r w:rsidRPr="009162A5">
        <w:rPr>
          <w:rFonts w:ascii="Segoe UI Symbol" w:eastAsia="Calibri" w:hAnsi="Segoe UI Symbol" w:cs="Segoe UI Symbol"/>
          <w:szCs w:val="24"/>
          <w:lang w:eastAsia="en-US"/>
        </w:rPr>
        <w:t>✓</w:t>
      </w:r>
      <w:r w:rsidRPr="009162A5">
        <w:rPr>
          <w:rFonts w:eastAsia="Calibri"/>
          <w:szCs w:val="24"/>
          <w:lang w:eastAsia="en-US"/>
        </w:rPr>
        <w:t xml:space="preserve"> Értékelőlap </w:t>
      </w:r>
      <w:r w:rsidRPr="009162A5">
        <w:rPr>
          <w:rFonts w:ascii="Segoe UI Symbol" w:eastAsia="Calibri" w:hAnsi="Segoe UI Symbol" w:cs="Segoe UI Symbol"/>
          <w:szCs w:val="24"/>
          <w:lang w:eastAsia="en-US"/>
        </w:rPr>
        <w:t>✓</w:t>
      </w:r>
      <w:r w:rsidRPr="009162A5">
        <w:rPr>
          <w:rFonts w:eastAsia="Calibri"/>
          <w:szCs w:val="24"/>
          <w:lang w:eastAsia="en-US"/>
        </w:rPr>
        <w:t xml:space="preserve"> Balesetvédelmi jegyzőkönyv </w:t>
      </w:r>
      <w:r w:rsidRPr="009162A5">
        <w:rPr>
          <w:rFonts w:ascii="Segoe UI Symbol" w:eastAsia="Calibri" w:hAnsi="Segoe UI Symbol" w:cs="Segoe UI Symbol"/>
          <w:szCs w:val="24"/>
          <w:lang w:eastAsia="en-US"/>
        </w:rPr>
        <w:t>✓</w:t>
      </w:r>
      <w:r w:rsidRPr="009162A5">
        <w:rPr>
          <w:rFonts w:eastAsia="Calibri"/>
          <w:szCs w:val="24"/>
          <w:lang w:eastAsia="en-US"/>
        </w:rPr>
        <w:t xml:space="preserve"> Ágazati alapvizsgát teljesítő igazolás.</w:t>
      </w:r>
    </w:p>
    <w:p w14:paraId="4E703487" w14:textId="77777777" w:rsidR="009162A5" w:rsidRPr="009162A5" w:rsidRDefault="009162A5" w:rsidP="009162A5">
      <w:pPr>
        <w:spacing w:before="0" w:after="160" w:line="259" w:lineRule="auto"/>
        <w:rPr>
          <w:rFonts w:eastAsia="Calibri"/>
          <w:szCs w:val="24"/>
          <w:lang w:eastAsia="en-US"/>
        </w:rPr>
      </w:pPr>
      <w:proofErr w:type="spellStart"/>
      <w:r w:rsidRPr="009162A5">
        <w:rPr>
          <w:rFonts w:eastAsia="Calibri"/>
          <w:szCs w:val="24"/>
          <w:u w:val="single"/>
          <w:lang w:eastAsia="en-US"/>
        </w:rPr>
        <w:lastRenderedPageBreak/>
        <w:t>Irattározás</w:t>
      </w:r>
      <w:proofErr w:type="spellEnd"/>
      <w:r w:rsidRPr="009162A5">
        <w:rPr>
          <w:rFonts w:eastAsia="Calibri"/>
          <w:szCs w:val="24"/>
          <w:u w:val="single"/>
          <w:lang w:eastAsia="en-US"/>
        </w:rPr>
        <w:t>, adatkezelés</w:t>
      </w:r>
      <w:r w:rsidRPr="009162A5">
        <w:rPr>
          <w:rFonts w:eastAsia="Calibri"/>
          <w:szCs w:val="24"/>
          <w:lang w:eastAsia="en-US"/>
        </w:rPr>
        <w:t xml:space="preserve">: Az ágazati alapvizsga igazolás sorszámmal ellátott nyomtatvány, amelyet az ágazati alapvizsgán kötelezően használni kell. </w:t>
      </w:r>
      <w:proofErr w:type="spellStart"/>
      <w:r w:rsidRPr="009162A5">
        <w:rPr>
          <w:rFonts w:eastAsia="Calibri"/>
          <w:szCs w:val="24"/>
          <w:lang w:eastAsia="en-US"/>
        </w:rPr>
        <w:t>Szkt</w:t>
      </w:r>
      <w:proofErr w:type="spellEnd"/>
      <w:r w:rsidRPr="009162A5">
        <w:rPr>
          <w:rFonts w:eastAsia="Calibri"/>
          <w:szCs w:val="24"/>
          <w:lang w:eastAsia="en-US"/>
        </w:rPr>
        <w:t xml:space="preserve"> 91.§ (4) szerint a bizonyítványba kell bejegyezni! Az ágazati alapvizsgáról készült dokumentáció egy példányát az intézmény irattárában kell őrizni. Az ágazati alapvizsgáról szóló igazolás 2 eredeti példányban készül, amelyet a tanulónak/ képzésben részt vevő személynek kell átadni.</w:t>
      </w:r>
    </w:p>
    <w:p w14:paraId="419BECE5" w14:textId="77777777" w:rsidR="009162A5" w:rsidRPr="009162A5" w:rsidRDefault="009162A5" w:rsidP="009162A5">
      <w:pPr>
        <w:spacing w:before="0" w:after="160" w:line="259" w:lineRule="auto"/>
        <w:rPr>
          <w:rFonts w:eastAsia="Calibri"/>
          <w:szCs w:val="24"/>
          <w:lang w:eastAsia="en-US"/>
        </w:rPr>
      </w:pPr>
      <w:r w:rsidRPr="009162A5">
        <w:rPr>
          <w:rFonts w:eastAsia="Calibri"/>
          <w:szCs w:val="24"/>
          <w:u w:val="single"/>
          <w:lang w:eastAsia="en-US"/>
        </w:rPr>
        <w:t>Jogorvoslat:</w:t>
      </w:r>
      <w:r w:rsidRPr="009162A5">
        <w:rPr>
          <w:rFonts w:eastAsia="Calibri"/>
          <w:szCs w:val="24"/>
          <w:lang w:eastAsia="en-US"/>
        </w:rPr>
        <w:t xml:space="preserve"> Ha a vizsga résztvevője olyan rendellenességet tapasztalt a vizsga során, mely érdemben befolyásolja az ágazati alapvizsga szabályos és eredményes lebonyolítását, haladéktalanul jeleznie kell a vizsgabizottság elnökének vagy a Szakképző intézmény igazgatójának még a vizsga napján. Minden írásban tett vagy a vizsga napján jegyzőkönyvezett bejelentést kivizsgálunk.</w:t>
      </w:r>
    </w:p>
    <w:p w14:paraId="15DBDC78" w14:textId="77777777" w:rsidR="009162A5" w:rsidRPr="009162A5" w:rsidRDefault="009162A5" w:rsidP="009162A5">
      <w:pPr>
        <w:spacing w:before="0" w:after="160" w:line="259" w:lineRule="auto"/>
        <w:rPr>
          <w:rFonts w:eastAsia="Calibri"/>
          <w:szCs w:val="24"/>
          <w:lang w:eastAsia="en-US"/>
        </w:rPr>
      </w:pPr>
    </w:p>
    <w:p w14:paraId="2EA5A1D0" w14:textId="77777777" w:rsidR="009162A5" w:rsidRPr="009162A5" w:rsidRDefault="009162A5" w:rsidP="009162A5">
      <w:pPr>
        <w:keepNext/>
        <w:keepLines/>
        <w:spacing w:before="40" w:after="0" w:line="259" w:lineRule="auto"/>
        <w:jc w:val="left"/>
        <w:outlineLvl w:val="2"/>
        <w:rPr>
          <w:b/>
          <w:szCs w:val="24"/>
        </w:rPr>
      </w:pPr>
      <w:bookmarkStart w:id="43" w:name="_Toc209352166"/>
      <w:r w:rsidRPr="009162A5">
        <w:rPr>
          <w:b/>
          <w:szCs w:val="24"/>
        </w:rPr>
        <w:t>Zárórendelkezések</w:t>
      </w:r>
      <w:bookmarkEnd w:id="43"/>
    </w:p>
    <w:p w14:paraId="233D8793" w14:textId="77777777" w:rsidR="009162A5" w:rsidRPr="009162A5" w:rsidRDefault="009162A5" w:rsidP="009162A5">
      <w:pPr>
        <w:spacing w:before="0" w:after="214" w:line="259" w:lineRule="auto"/>
        <w:ind w:left="10" w:right="316" w:hanging="10"/>
        <w:rPr>
          <w:color w:val="000000"/>
          <w:szCs w:val="24"/>
        </w:rPr>
      </w:pPr>
      <w:r w:rsidRPr="009162A5">
        <w:rPr>
          <w:color w:val="000000"/>
          <w:szCs w:val="24"/>
        </w:rPr>
        <w:t>A Szerencsi SZC Műszaki és Szolgáltatási Technikum és Szakképző Iskola értékelési és mérési, valamint vizsgaszervezési és a lebonyolításra vonatkozó szabályzata a kihirdetés napján lép hatályba. Kihirdetésnek minősül az iskolai honlapon való közzététel. Jelen szabályzatot az iskola oktatói testülete a 2025. július ………… napján tartott értekezleten elfogadta.</w:t>
      </w:r>
    </w:p>
    <w:p w14:paraId="0A86D22B" w14:textId="77777777" w:rsidR="009162A5" w:rsidRPr="009162A5" w:rsidRDefault="009162A5" w:rsidP="009162A5">
      <w:pPr>
        <w:spacing w:before="0" w:after="214" w:line="259" w:lineRule="auto"/>
        <w:ind w:left="10" w:right="316" w:hanging="10"/>
        <w:rPr>
          <w:color w:val="000000"/>
          <w:szCs w:val="24"/>
        </w:rPr>
      </w:pPr>
      <w:r w:rsidRPr="009162A5">
        <w:rPr>
          <w:color w:val="000000"/>
          <w:szCs w:val="24"/>
        </w:rPr>
        <w:t>Szerencs, ……………</w:t>
      </w:r>
      <w:proofErr w:type="gramStart"/>
      <w:r w:rsidRPr="009162A5">
        <w:rPr>
          <w:color w:val="000000"/>
          <w:szCs w:val="24"/>
        </w:rPr>
        <w:t>…….</w:t>
      </w:r>
      <w:proofErr w:type="gramEnd"/>
      <w:r w:rsidRPr="009162A5">
        <w:rPr>
          <w:color w:val="000000"/>
          <w:szCs w:val="24"/>
        </w:rPr>
        <w:t>.</w:t>
      </w:r>
    </w:p>
    <w:p w14:paraId="71398533" w14:textId="77777777" w:rsidR="009162A5" w:rsidRPr="009162A5" w:rsidRDefault="009162A5" w:rsidP="009162A5">
      <w:pPr>
        <w:spacing w:before="0" w:after="214" w:line="259" w:lineRule="auto"/>
        <w:ind w:left="10" w:right="316" w:hanging="10"/>
        <w:rPr>
          <w:color w:val="000000"/>
          <w:szCs w:val="24"/>
        </w:rPr>
      </w:pPr>
    </w:p>
    <w:p w14:paraId="46B7DD9A" w14:textId="77777777" w:rsidR="009162A5" w:rsidRPr="009162A5" w:rsidRDefault="009162A5" w:rsidP="009162A5">
      <w:pPr>
        <w:spacing w:before="0" w:after="214" w:line="259" w:lineRule="auto"/>
        <w:ind w:left="10" w:right="316" w:hanging="10"/>
        <w:rPr>
          <w:color w:val="000000"/>
          <w:szCs w:val="24"/>
        </w:rPr>
      </w:pP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t>……………………………….</w:t>
      </w:r>
    </w:p>
    <w:p w14:paraId="16BD4253" w14:textId="77777777" w:rsidR="009162A5" w:rsidRPr="009162A5" w:rsidRDefault="009162A5" w:rsidP="009162A5">
      <w:pPr>
        <w:spacing w:before="0" w:after="214" w:line="259" w:lineRule="auto"/>
        <w:ind w:left="10" w:right="316" w:hanging="10"/>
        <w:rPr>
          <w:color w:val="000000"/>
          <w:szCs w:val="24"/>
        </w:rPr>
      </w:pP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r>
      <w:r w:rsidRPr="009162A5">
        <w:rPr>
          <w:color w:val="000000"/>
          <w:szCs w:val="24"/>
        </w:rPr>
        <w:tab/>
        <w:t>igazgató</w:t>
      </w:r>
    </w:p>
    <w:p w14:paraId="75A63AC6" w14:textId="77777777" w:rsidR="009162A5" w:rsidRPr="009162A5" w:rsidRDefault="009162A5" w:rsidP="009162A5">
      <w:pPr>
        <w:spacing w:before="0" w:after="214" w:line="259" w:lineRule="auto"/>
        <w:ind w:left="10" w:right="316" w:hanging="10"/>
        <w:jc w:val="center"/>
        <w:rPr>
          <w:b/>
          <w:color w:val="000000"/>
          <w:szCs w:val="24"/>
        </w:rPr>
      </w:pPr>
    </w:p>
    <w:p w14:paraId="0529A8DB" w14:textId="77777777" w:rsidR="009162A5" w:rsidRPr="009162A5" w:rsidRDefault="009162A5" w:rsidP="009162A5">
      <w:pPr>
        <w:spacing w:before="0" w:after="214" w:line="259" w:lineRule="auto"/>
        <w:ind w:left="10" w:right="316" w:hanging="10"/>
        <w:jc w:val="left"/>
        <w:rPr>
          <w:b/>
          <w:color w:val="000000"/>
          <w:szCs w:val="24"/>
        </w:rPr>
        <w:sectPr w:rsidR="009162A5" w:rsidRPr="009162A5">
          <w:pgSz w:w="11906" w:h="16838"/>
          <w:pgMar w:top="1417" w:right="1417" w:bottom="1417" w:left="1417" w:header="708" w:footer="708" w:gutter="0"/>
          <w:cols w:space="708"/>
          <w:docGrid w:linePitch="360"/>
        </w:sectPr>
      </w:pPr>
    </w:p>
    <w:p w14:paraId="2A3F94D4" w14:textId="77777777" w:rsidR="009162A5" w:rsidRPr="009162A5" w:rsidRDefault="009162A5" w:rsidP="009162A5">
      <w:pPr>
        <w:spacing w:before="0" w:after="214" w:line="259" w:lineRule="auto"/>
        <w:ind w:right="316"/>
        <w:jc w:val="left"/>
        <w:rPr>
          <w:b/>
          <w:color w:val="000000"/>
          <w:szCs w:val="24"/>
        </w:rPr>
      </w:pPr>
    </w:p>
    <w:p w14:paraId="643D567D" w14:textId="77777777" w:rsidR="009162A5" w:rsidRPr="009162A5" w:rsidRDefault="009162A5" w:rsidP="009162A5">
      <w:pPr>
        <w:keepNext/>
        <w:keepLines/>
        <w:spacing w:before="40" w:after="0" w:line="259" w:lineRule="auto"/>
        <w:jc w:val="left"/>
        <w:outlineLvl w:val="2"/>
        <w:rPr>
          <w:b/>
          <w:szCs w:val="24"/>
        </w:rPr>
      </w:pPr>
      <w:bookmarkStart w:id="44" w:name="_Toc209352167"/>
      <w:r w:rsidRPr="009162A5">
        <w:rPr>
          <w:b/>
          <w:szCs w:val="24"/>
        </w:rPr>
        <w:t>Mellékletek</w:t>
      </w:r>
      <w:bookmarkEnd w:id="44"/>
    </w:p>
    <w:p w14:paraId="202BF292" w14:textId="77777777" w:rsidR="009162A5" w:rsidRPr="009162A5" w:rsidRDefault="009162A5" w:rsidP="00E854F1">
      <w:pPr>
        <w:keepNext/>
        <w:keepLines/>
        <w:numPr>
          <w:ilvl w:val="0"/>
          <w:numId w:val="77"/>
        </w:numPr>
        <w:spacing w:before="40" w:after="0" w:line="259" w:lineRule="auto"/>
        <w:jc w:val="left"/>
        <w:outlineLvl w:val="3"/>
        <w:rPr>
          <w:b/>
          <w:iCs/>
          <w:szCs w:val="22"/>
        </w:rPr>
      </w:pPr>
      <w:r w:rsidRPr="009162A5">
        <w:rPr>
          <w:b/>
          <w:iCs/>
          <w:szCs w:val="22"/>
        </w:rPr>
        <w:t>Jelentkezési lap ágazati alapvizsgára</w:t>
      </w:r>
    </w:p>
    <w:p w14:paraId="510599DD" w14:textId="77777777" w:rsidR="009162A5" w:rsidRPr="009162A5" w:rsidRDefault="009162A5" w:rsidP="009162A5">
      <w:pPr>
        <w:spacing w:before="0" w:after="160" w:line="259" w:lineRule="auto"/>
        <w:jc w:val="left"/>
        <w:rPr>
          <w:rFonts w:ascii="Calibri" w:eastAsia="Calibri" w:hAnsi="Calibri" w:cs="SimSun"/>
          <w:sz w:val="22"/>
          <w:szCs w:val="22"/>
        </w:rPr>
      </w:pPr>
    </w:p>
    <w:p w14:paraId="5EEC906B" w14:textId="77777777" w:rsidR="009162A5" w:rsidRPr="009162A5" w:rsidRDefault="009162A5" w:rsidP="009162A5">
      <w:pPr>
        <w:tabs>
          <w:tab w:val="left" w:pos="3045"/>
        </w:tabs>
        <w:spacing w:before="0" w:after="0" w:line="240" w:lineRule="auto"/>
        <w:jc w:val="left"/>
        <w:rPr>
          <w:szCs w:val="24"/>
        </w:rPr>
      </w:pPr>
    </w:p>
    <w:p w14:paraId="346D509C" w14:textId="77777777" w:rsidR="009162A5" w:rsidRPr="009162A5" w:rsidRDefault="009162A5" w:rsidP="009162A5">
      <w:pPr>
        <w:tabs>
          <w:tab w:val="left" w:pos="142"/>
        </w:tabs>
        <w:spacing w:after="0" w:line="240" w:lineRule="auto"/>
        <w:ind w:left="1210" w:right="1649"/>
        <w:jc w:val="center"/>
        <w:rPr>
          <w:b/>
          <w:sz w:val="28"/>
          <w:szCs w:val="28"/>
        </w:rPr>
      </w:pPr>
      <w:r w:rsidRPr="009162A5">
        <w:rPr>
          <w:b/>
          <w:sz w:val="28"/>
          <w:szCs w:val="28"/>
        </w:rPr>
        <w:t>Jelentkezési</w:t>
      </w:r>
      <w:r w:rsidRPr="009162A5">
        <w:rPr>
          <w:b/>
          <w:spacing w:val="-3"/>
          <w:sz w:val="28"/>
          <w:szCs w:val="28"/>
        </w:rPr>
        <w:t xml:space="preserve"> </w:t>
      </w:r>
      <w:r w:rsidRPr="009162A5">
        <w:rPr>
          <w:b/>
          <w:sz w:val="28"/>
          <w:szCs w:val="28"/>
        </w:rPr>
        <w:t>lap</w:t>
      </w:r>
      <w:r w:rsidRPr="009162A5">
        <w:rPr>
          <w:b/>
          <w:spacing w:val="-3"/>
          <w:sz w:val="28"/>
          <w:szCs w:val="28"/>
        </w:rPr>
        <w:t xml:space="preserve"> </w:t>
      </w:r>
      <w:r w:rsidRPr="009162A5">
        <w:rPr>
          <w:b/>
          <w:sz w:val="28"/>
          <w:szCs w:val="28"/>
        </w:rPr>
        <w:t>ágazati</w:t>
      </w:r>
      <w:r w:rsidRPr="009162A5">
        <w:rPr>
          <w:b/>
          <w:spacing w:val="-3"/>
          <w:sz w:val="28"/>
          <w:szCs w:val="28"/>
        </w:rPr>
        <w:t xml:space="preserve"> </w:t>
      </w:r>
      <w:r w:rsidRPr="009162A5">
        <w:rPr>
          <w:b/>
          <w:sz w:val="28"/>
          <w:szCs w:val="28"/>
        </w:rPr>
        <w:t>alapvizsgára</w:t>
      </w:r>
    </w:p>
    <w:p w14:paraId="60BA2E30" w14:textId="77777777" w:rsidR="009162A5" w:rsidRPr="009162A5" w:rsidRDefault="009162A5" w:rsidP="009162A5">
      <w:pPr>
        <w:tabs>
          <w:tab w:val="left" w:pos="142"/>
        </w:tabs>
        <w:spacing w:after="0" w:line="240" w:lineRule="auto"/>
        <w:ind w:right="1649"/>
        <w:jc w:val="left"/>
        <w:rPr>
          <w:b/>
          <w:sz w:val="28"/>
          <w:szCs w:val="28"/>
        </w:rPr>
      </w:pPr>
    </w:p>
    <w:p w14:paraId="618AC625" w14:textId="77777777" w:rsidR="009162A5" w:rsidRPr="009162A5" w:rsidRDefault="009162A5" w:rsidP="009162A5">
      <w:pPr>
        <w:tabs>
          <w:tab w:val="left" w:pos="0"/>
        </w:tabs>
        <w:spacing w:before="0" w:after="0"/>
        <w:jc w:val="left"/>
        <w:rPr>
          <w:szCs w:val="24"/>
        </w:rPr>
      </w:pPr>
      <w:r w:rsidRPr="009162A5">
        <w:rPr>
          <w:b/>
          <w:szCs w:val="24"/>
        </w:rPr>
        <w:t xml:space="preserve">Ágazat: </w:t>
      </w:r>
      <w:r w:rsidRPr="009162A5">
        <w:rPr>
          <w:b/>
          <w:szCs w:val="24"/>
        </w:rPr>
        <w:tab/>
      </w:r>
      <w:r w:rsidRPr="009162A5">
        <w:rPr>
          <w:b/>
          <w:szCs w:val="24"/>
        </w:rPr>
        <w:tab/>
        <w:t>………………………………………………</w:t>
      </w:r>
      <w:proofErr w:type="gramStart"/>
      <w:r w:rsidRPr="009162A5">
        <w:rPr>
          <w:b/>
          <w:szCs w:val="24"/>
        </w:rPr>
        <w:t>…….</w:t>
      </w:r>
      <w:proofErr w:type="gramEnd"/>
      <w:r w:rsidRPr="009162A5">
        <w:rPr>
          <w:b/>
          <w:szCs w:val="24"/>
        </w:rPr>
        <w:t>.</w:t>
      </w:r>
      <w:r w:rsidRPr="009162A5">
        <w:rPr>
          <w:b/>
          <w:szCs w:val="24"/>
        </w:rPr>
        <w:tab/>
      </w:r>
      <w:r w:rsidRPr="009162A5">
        <w:rPr>
          <w:b/>
          <w:szCs w:val="24"/>
        </w:rPr>
        <w:tab/>
      </w:r>
      <w:r w:rsidRPr="009162A5">
        <w:rPr>
          <w:szCs w:val="24"/>
        </w:rPr>
        <w:tab/>
      </w:r>
    </w:p>
    <w:p w14:paraId="23E06A10" w14:textId="77777777" w:rsidR="009162A5" w:rsidRPr="009162A5" w:rsidRDefault="009162A5" w:rsidP="009162A5">
      <w:pPr>
        <w:tabs>
          <w:tab w:val="left" w:pos="0"/>
        </w:tabs>
        <w:spacing w:before="0" w:after="0"/>
        <w:jc w:val="center"/>
        <w:rPr>
          <w:szCs w:val="24"/>
        </w:rPr>
      </w:pPr>
    </w:p>
    <w:p w14:paraId="73519B83" w14:textId="77777777" w:rsidR="009162A5" w:rsidRPr="009162A5" w:rsidRDefault="009162A5" w:rsidP="009162A5">
      <w:pPr>
        <w:tabs>
          <w:tab w:val="left" w:pos="0"/>
        </w:tabs>
        <w:spacing w:before="0" w:after="0"/>
        <w:jc w:val="left"/>
        <w:rPr>
          <w:szCs w:val="24"/>
        </w:rPr>
      </w:pPr>
      <w:r w:rsidRPr="009162A5">
        <w:rPr>
          <w:szCs w:val="24"/>
        </w:rPr>
        <w:t>Név:</w:t>
      </w:r>
      <w:r w:rsidRPr="009162A5">
        <w:rPr>
          <w:spacing w:val="-10"/>
          <w:szCs w:val="24"/>
        </w:rPr>
        <w:t xml:space="preserve"> </w:t>
      </w:r>
      <w:r w:rsidRPr="009162A5">
        <w:rPr>
          <w:szCs w:val="24"/>
        </w:rPr>
        <w:t>……………………………………………………………………………</w:t>
      </w:r>
      <w:proofErr w:type="gramStart"/>
      <w:r w:rsidRPr="009162A5">
        <w:rPr>
          <w:szCs w:val="24"/>
        </w:rPr>
        <w:t>…….</w:t>
      </w:r>
      <w:proofErr w:type="gramEnd"/>
      <w:r w:rsidRPr="009162A5">
        <w:rPr>
          <w:szCs w:val="24"/>
        </w:rPr>
        <w:t>…………</w:t>
      </w:r>
    </w:p>
    <w:p w14:paraId="1CC7D72B" w14:textId="77777777" w:rsidR="009162A5" w:rsidRPr="009162A5" w:rsidRDefault="009162A5" w:rsidP="009162A5">
      <w:pPr>
        <w:tabs>
          <w:tab w:val="left" w:pos="0"/>
        </w:tabs>
        <w:spacing w:before="115" w:after="0"/>
        <w:jc w:val="left"/>
        <w:rPr>
          <w:szCs w:val="24"/>
        </w:rPr>
      </w:pPr>
      <w:r w:rsidRPr="009162A5">
        <w:rPr>
          <w:szCs w:val="24"/>
        </w:rPr>
        <w:t>Születési</w:t>
      </w:r>
      <w:r w:rsidRPr="009162A5">
        <w:rPr>
          <w:spacing w:val="-8"/>
          <w:szCs w:val="24"/>
        </w:rPr>
        <w:t xml:space="preserve"> </w:t>
      </w:r>
      <w:r w:rsidRPr="009162A5">
        <w:rPr>
          <w:szCs w:val="24"/>
        </w:rPr>
        <w:t>név:</w:t>
      </w:r>
      <w:r w:rsidRPr="009162A5">
        <w:rPr>
          <w:spacing w:val="-6"/>
          <w:szCs w:val="24"/>
        </w:rPr>
        <w:t xml:space="preserve"> </w:t>
      </w:r>
      <w:r w:rsidRPr="009162A5">
        <w:rPr>
          <w:szCs w:val="24"/>
        </w:rPr>
        <w:t>………………………………………………………………………</w:t>
      </w:r>
      <w:proofErr w:type="gramStart"/>
      <w:r w:rsidRPr="009162A5">
        <w:rPr>
          <w:szCs w:val="24"/>
        </w:rPr>
        <w:t>…….</w:t>
      </w:r>
      <w:proofErr w:type="gramEnd"/>
      <w:r w:rsidRPr="009162A5">
        <w:rPr>
          <w:szCs w:val="24"/>
        </w:rPr>
        <w:t>……..</w:t>
      </w:r>
    </w:p>
    <w:p w14:paraId="399659B9" w14:textId="77777777" w:rsidR="009162A5" w:rsidRPr="009162A5" w:rsidRDefault="009162A5" w:rsidP="009162A5">
      <w:pPr>
        <w:tabs>
          <w:tab w:val="left" w:pos="0"/>
        </w:tabs>
        <w:spacing w:before="116" w:after="0"/>
        <w:jc w:val="left"/>
        <w:rPr>
          <w:szCs w:val="24"/>
        </w:rPr>
      </w:pPr>
      <w:r w:rsidRPr="009162A5">
        <w:rPr>
          <w:szCs w:val="24"/>
        </w:rPr>
        <w:t>Anyja</w:t>
      </w:r>
      <w:r w:rsidRPr="009162A5">
        <w:rPr>
          <w:spacing w:val="-6"/>
          <w:szCs w:val="24"/>
        </w:rPr>
        <w:t xml:space="preserve"> </w:t>
      </w:r>
      <w:r w:rsidRPr="009162A5">
        <w:rPr>
          <w:szCs w:val="24"/>
        </w:rPr>
        <w:t>születési</w:t>
      </w:r>
      <w:r w:rsidRPr="009162A5">
        <w:rPr>
          <w:spacing w:val="-3"/>
          <w:szCs w:val="24"/>
        </w:rPr>
        <w:t xml:space="preserve"> </w:t>
      </w:r>
      <w:r w:rsidRPr="009162A5">
        <w:rPr>
          <w:szCs w:val="24"/>
        </w:rPr>
        <w:t>neve:</w:t>
      </w:r>
      <w:r w:rsidRPr="009162A5">
        <w:rPr>
          <w:spacing w:val="-5"/>
          <w:szCs w:val="24"/>
        </w:rPr>
        <w:t xml:space="preserve"> </w:t>
      </w:r>
      <w:r w:rsidRPr="009162A5">
        <w:rPr>
          <w:szCs w:val="24"/>
        </w:rPr>
        <w:t>………………………………………………………………</w:t>
      </w:r>
      <w:proofErr w:type="gramStart"/>
      <w:r w:rsidRPr="009162A5">
        <w:rPr>
          <w:szCs w:val="24"/>
        </w:rPr>
        <w:t>…….</w:t>
      </w:r>
      <w:proofErr w:type="gramEnd"/>
      <w:r w:rsidRPr="009162A5">
        <w:rPr>
          <w:szCs w:val="24"/>
        </w:rPr>
        <w:t>……..</w:t>
      </w:r>
    </w:p>
    <w:p w14:paraId="57FCE486" w14:textId="77777777" w:rsidR="009162A5" w:rsidRPr="009162A5" w:rsidRDefault="009162A5" w:rsidP="009162A5">
      <w:pPr>
        <w:tabs>
          <w:tab w:val="left" w:pos="0"/>
        </w:tabs>
        <w:spacing w:before="113" w:after="0"/>
        <w:jc w:val="left"/>
        <w:rPr>
          <w:szCs w:val="24"/>
        </w:rPr>
      </w:pPr>
      <w:r w:rsidRPr="009162A5">
        <w:rPr>
          <w:szCs w:val="24"/>
        </w:rPr>
        <w:t>Születési</w:t>
      </w:r>
      <w:r w:rsidRPr="009162A5">
        <w:rPr>
          <w:spacing w:val="-8"/>
          <w:szCs w:val="24"/>
        </w:rPr>
        <w:t xml:space="preserve"> </w:t>
      </w:r>
      <w:r w:rsidRPr="009162A5">
        <w:rPr>
          <w:szCs w:val="24"/>
        </w:rPr>
        <w:t>hely,</w:t>
      </w:r>
      <w:r w:rsidRPr="009162A5">
        <w:rPr>
          <w:spacing w:val="-7"/>
          <w:szCs w:val="24"/>
        </w:rPr>
        <w:t xml:space="preserve"> </w:t>
      </w:r>
      <w:proofErr w:type="gramStart"/>
      <w:r w:rsidRPr="009162A5">
        <w:rPr>
          <w:szCs w:val="24"/>
        </w:rPr>
        <w:t>idő:…</w:t>
      </w:r>
      <w:proofErr w:type="gramEnd"/>
      <w:r w:rsidRPr="009162A5">
        <w:rPr>
          <w:szCs w:val="24"/>
        </w:rPr>
        <w:t>…………………………….………………………………………...........</w:t>
      </w:r>
    </w:p>
    <w:p w14:paraId="1BD7CC1D" w14:textId="77777777" w:rsidR="009162A5" w:rsidRPr="009162A5" w:rsidRDefault="009162A5" w:rsidP="009162A5">
      <w:pPr>
        <w:tabs>
          <w:tab w:val="left" w:pos="0"/>
        </w:tabs>
        <w:spacing w:before="116" w:after="0"/>
        <w:jc w:val="left"/>
        <w:rPr>
          <w:szCs w:val="24"/>
        </w:rPr>
      </w:pPr>
      <w:r w:rsidRPr="009162A5">
        <w:rPr>
          <w:szCs w:val="24"/>
        </w:rPr>
        <w:t>Lakcím:</w:t>
      </w:r>
      <w:r w:rsidRPr="009162A5">
        <w:rPr>
          <w:spacing w:val="39"/>
          <w:szCs w:val="24"/>
        </w:rPr>
        <w:t xml:space="preserve"> </w:t>
      </w:r>
      <w:r w:rsidRPr="009162A5">
        <w:rPr>
          <w:szCs w:val="24"/>
        </w:rPr>
        <w:t>…</w:t>
      </w:r>
      <w:proofErr w:type="gramStart"/>
      <w:r w:rsidRPr="009162A5">
        <w:rPr>
          <w:szCs w:val="24"/>
        </w:rPr>
        <w:t>…….</w:t>
      </w:r>
      <w:proofErr w:type="gramEnd"/>
      <w:r w:rsidRPr="009162A5">
        <w:rPr>
          <w:szCs w:val="24"/>
        </w:rPr>
        <w:t>.………………………………………………………………………………..</w:t>
      </w:r>
    </w:p>
    <w:p w14:paraId="40BE296F" w14:textId="77777777" w:rsidR="009162A5" w:rsidRPr="009162A5" w:rsidRDefault="009162A5" w:rsidP="009162A5">
      <w:pPr>
        <w:tabs>
          <w:tab w:val="left" w:pos="0"/>
        </w:tabs>
        <w:spacing w:before="116" w:after="0"/>
        <w:jc w:val="left"/>
        <w:rPr>
          <w:szCs w:val="24"/>
        </w:rPr>
      </w:pPr>
      <w:r w:rsidRPr="009162A5">
        <w:rPr>
          <w:szCs w:val="24"/>
        </w:rPr>
        <w:t>Tanulói</w:t>
      </w:r>
      <w:r w:rsidRPr="009162A5">
        <w:rPr>
          <w:spacing w:val="-8"/>
          <w:szCs w:val="24"/>
        </w:rPr>
        <w:t xml:space="preserve"> </w:t>
      </w:r>
      <w:r w:rsidRPr="009162A5">
        <w:rPr>
          <w:szCs w:val="24"/>
        </w:rPr>
        <w:t>azonosító</w:t>
      </w:r>
      <w:r w:rsidRPr="009162A5">
        <w:rPr>
          <w:spacing w:val="-7"/>
          <w:szCs w:val="24"/>
        </w:rPr>
        <w:t xml:space="preserve"> </w:t>
      </w:r>
      <w:proofErr w:type="gramStart"/>
      <w:r w:rsidRPr="009162A5">
        <w:rPr>
          <w:szCs w:val="24"/>
        </w:rPr>
        <w:t>szám:…</w:t>
      </w:r>
      <w:proofErr w:type="gramEnd"/>
      <w:r w:rsidRPr="009162A5">
        <w:rPr>
          <w:szCs w:val="24"/>
        </w:rPr>
        <w:t>……………………….………………………………………...........</w:t>
      </w:r>
    </w:p>
    <w:p w14:paraId="5A486A4E" w14:textId="77777777" w:rsidR="009162A5" w:rsidRPr="009162A5" w:rsidRDefault="009162A5" w:rsidP="009162A5">
      <w:pPr>
        <w:tabs>
          <w:tab w:val="left" w:pos="0"/>
        </w:tabs>
        <w:spacing w:before="0" w:after="0" w:line="240" w:lineRule="auto"/>
        <w:jc w:val="left"/>
        <w:rPr>
          <w:szCs w:val="24"/>
        </w:rPr>
      </w:pPr>
    </w:p>
    <w:p w14:paraId="27230A27" w14:textId="77777777" w:rsidR="009162A5" w:rsidRPr="009162A5" w:rsidRDefault="009162A5" w:rsidP="009162A5">
      <w:pPr>
        <w:tabs>
          <w:tab w:val="left" w:pos="0"/>
        </w:tabs>
        <w:spacing w:before="0" w:after="0"/>
        <w:jc w:val="center"/>
        <w:rPr>
          <w:szCs w:val="24"/>
        </w:rPr>
      </w:pPr>
      <w:r w:rsidRPr="009162A5">
        <w:rPr>
          <w:szCs w:val="24"/>
        </w:rPr>
        <w:t>Az</w:t>
      </w:r>
      <w:r w:rsidRPr="009162A5">
        <w:rPr>
          <w:spacing w:val="-4"/>
          <w:szCs w:val="24"/>
        </w:rPr>
        <w:t xml:space="preserve"> </w:t>
      </w:r>
      <w:r w:rsidRPr="009162A5">
        <w:rPr>
          <w:szCs w:val="24"/>
        </w:rPr>
        <w:t>ágazati</w:t>
      </w:r>
      <w:r w:rsidRPr="009162A5">
        <w:rPr>
          <w:spacing w:val="-4"/>
          <w:szCs w:val="24"/>
        </w:rPr>
        <w:t xml:space="preserve"> </w:t>
      </w:r>
      <w:r w:rsidRPr="009162A5">
        <w:rPr>
          <w:szCs w:val="24"/>
        </w:rPr>
        <w:t>alapvizsgát</w:t>
      </w:r>
      <w:r w:rsidRPr="009162A5">
        <w:rPr>
          <w:spacing w:val="-3"/>
          <w:szCs w:val="24"/>
        </w:rPr>
        <w:t xml:space="preserve"> </w:t>
      </w:r>
      <w:r w:rsidRPr="009162A5">
        <w:rPr>
          <w:szCs w:val="24"/>
        </w:rPr>
        <w:t>szervező</w:t>
      </w:r>
      <w:r w:rsidRPr="009162A5">
        <w:rPr>
          <w:spacing w:val="-3"/>
          <w:szCs w:val="24"/>
        </w:rPr>
        <w:t xml:space="preserve"> </w:t>
      </w:r>
      <w:r w:rsidRPr="009162A5">
        <w:rPr>
          <w:szCs w:val="24"/>
        </w:rPr>
        <w:t>intézmény</w:t>
      </w:r>
      <w:r w:rsidRPr="009162A5">
        <w:rPr>
          <w:spacing w:val="-4"/>
          <w:szCs w:val="24"/>
        </w:rPr>
        <w:t xml:space="preserve"> </w:t>
      </w:r>
      <w:r w:rsidRPr="009162A5">
        <w:rPr>
          <w:szCs w:val="24"/>
        </w:rPr>
        <w:t>megnevezése, címe:</w:t>
      </w:r>
    </w:p>
    <w:p w14:paraId="06494F84" w14:textId="77777777" w:rsidR="009162A5" w:rsidRPr="009162A5" w:rsidRDefault="009162A5" w:rsidP="009162A5">
      <w:pPr>
        <w:tabs>
          <w:tab w:val="left" w:pos="0"/>
        </w:tabs>
        <w:spacing w:before="0" w:after="0"/>
        <w:jc w:val="center"/>
        <w:rPr>
          <w:b/>
          <w:szCs w:val="24"/>
        </w:rPr>
      </w:pPr>
      <w:r w:rsidRPr="009162A5">
        <w:rPr>
          <w:b/>
          <w:szCs w:val="24"/>
        </w:rPr>
        <w:t>Szerencsi SZC Műszaki és Szolgáltatási Technikum és Szakképző Iskola</w:t>
      </w:r>
    </w:p>
    <w:p w14:paraId="457C2A28" w14:textId="77777777" w:rsidR="009162A5" w:rsidRPr="009162A5" w:rsidRDefault="009162A5" w:rsidP="009162A5">
      <w:pPr>
        <w:tabs>
          <w:tab w:val="left" w:pos="0"/>
        </w:tabs>
        <w:spacing w:before="0" w:after="0"/>
        <w:jc w:val="center"/>
        <w:rPr>
          <w:b/>
          <w:szCs w:val="24"/>
        </w:rPr>
      </w:pPr>
      <w:r w:rsidRPr="009162A5">
        <w:rPr>
          <w:b/>
          <w:szCs w:val="24"/>
        </w:rPr>
        <w:t xml:space="preserve">3900 Szerencs, </w:t>
      </w:r>
      <w:proofErr w:type="spellStart"/>
      <w:r w:rsidRPr="009162A5">
        <w:rPr>
          <w:b/>
          <w:szCs w:val="24"/>
        </w:rPr>
        <w:t>Ondi</w:t>
      </w:r>
      <w:proofErr w:type="spellEnd"/>
      <w:r w:rsidRPr="009162A5">
        <w:rPr>
          <w:b/>
          <w:szCs w:val="24"/>
        </w:rPr>
        <w:t xml:space="preserve"> út 8.</w:t>
      </w:r>
    </w:p>
    <w:p w14:paraId="476A2B01" w14:textId="77777777" w:rsidR="009162A5" w:rsidRPr="009162A5" w:rsidRDefault="009162A5" w:rsidP="009162A5">
      <w:pPr>
        <w:tabs>
          <w:tab w:val="left" w:pos="0"/>
        </w:tabs>
        <w:spacing w:before="0" w:after="0"/>
        <w:jc w:val="center"/>
        <w:rPr>
          <w:szCs w:val="24"/>
        </w:rPr>
      </w:pPr>
    </w:p>
    <w:p w14:paraId="4F00A379" w14:textId="77777777" w:rsidR="009162A5" w:rsidRPr="009162A5" w:rsidRDefault="009162A5" w:rsidP="009162A5">
      <w:pPr>
        <w:tabs>
          <w:tab w:val="left" w:pos="0"/>
        </w:tabs>
        <w:spacing w:before="0" w:after="0"/>
        <w:jc w:val="center"/>
        <w:rPr>
          <w:szCs w:val="24"/>
        </w:rPr>
      </w:pPr>
      <w:r w:rsidRPr="009162A5">
        <w:rPr>
          <w:spacing w:val="-1"/>
          <w:szCs w:val="24"/>
        </w:rPr>
        <w:t>Az ágazati alapvizsga</w:t>
      </w:r>
      <w:r w:rsidRPr="009162A5">
        <w:rPr>
          <w:szCs w:val="24"/>
        </w:rPr>
        <w:t xml:space="preserve"> tervezett időpontja: </w:t>
      </w:r>
    </w:p>
    <w:p w14:paraId="668C3830" w14:textId="77777777" w:rsidR="009162A5" w:rsidRPr="009162A5" w:rsidRDefault="009162A5" w:rsidP="009162A5">
      <w:pPr>
        <w:tabs>
          <w:tab w:val="left" w:pos="0"/>
        </w:tabs>
        <w:spacing w:before="0" w:after="0" w:line="240" w:lineRule="auto"/>
        <w:jc w:val="left"/>
        <w:rPr>
          <w:spacing w:val="-1"/>
          <w:szCs w:val="24"/>
        </w:rPr>
      </w:pPr>
    </w:p>
    <w:p w14:paraId="2C548479" w14:textId="77777777" w:rsidR="009162A5" w:rsidRPr="009162A5" w:rsidRDefault="009162A5" w:rsidP="009162A5">
      <w:pPr>
        <w:tabs>
          <w:tab w:val="left" w:pos="0"/>
        </w:tabs>
        <w:spacing w:before="0" w:after="0" w:line="240" w:lineRule="auto"/>
        <w:jc w:val="left"/>
        <w:rPr>
          <w:szCs w:val="24"/>
        </w:rPr>
      </w:pPr>
      <w:proofErr w:type="gramStart"/>
      <w:r w:rsidRPr="009162A5">
        <w:rPr>
          <w:spacing w:val="-1"/>
          <w:szCs w:val="24"/>
        </w:rPr>
        <w:t>Kelt</w:t>
      </w:r>
      <w:r w:rsidRPr="009162A5">
        <w:rPr>
          <w:szCs w:val="24"/>
        </w:rPr>
        <w:t>:…</w:t>
      </w:r>
      <w:proofErr w:type="gramEnd"/>
      <w:r w:rsidRPr="009162A5">
        <w:rPr>
          <w:szCs w:val="24"/>
        </w:rPr>
        <w:t>……………………., ..…</w:t>
      </w:r>
      <w:r w:rsidRPr="009162A5">
        <w:rPr>
          <w:spacing w:val="1"/>
          <w:szCs w:val="24"/>
        </w:rPr>
        <w:t>…...</w:t>
      </w:r>
      <w:r w:rsidRPr="009162A5">
        <w:rPr>
          <w:szCs w:val="24"/>
        </w:rPr>
        <w:t>év……….…….. hó ……</w:t>
      </w:r>
      <w:r w:rsidRPr="009162A5">
        <w:rPr>
          <w:spacing w:val="-15"/>
          <w:szCs w:val="24"/>
        </w:rPr>
        <w:t xml:space="preserve"> </w:t>
      </w:r>
      <w:r w:rsidRPr="009162A5">
        <w:rPr>
          <w:szCs w:val="24"/>
        </w:rPr>
        <w:t>nap</w:t>
      </w:r>
    </w:p>
    <w:p w14:paraId="416AD32C" w14:textId="77777777" w:rsidR="009162A5" w:rsidRPr="009162A5" w:rsidRDefault="009162A5" w:rsidP="009162A5">
      <w:pPr>
        <w:tabs>
          <w:tab w:val="left" w:pos="0"/>
        </w:tabs>
        <w:spacing w:before="113" w:after="0" w:line="240" w:lineRule="auto"/>
        <w:jc w:val="left"/>
        <w:rPr>
          <w:szCs w:val="24"/>
        </w:rPr>
      </w:pPr>
    </w:p>
    <w:p w14:paraId="3A34282F" w14:textId="77777777" w:rsidR="009162A5" w:rsidRPr="009162A5" w:rsidRDefault="009162A5" w:rsidP="009162A5">
      <w:pPr>
        <w:tabs>
          <w:tab w:val="left" w:pos="142"/>
        </w:tabs>
        <w:spacing w:before="117" w:after="0" w:line="240" w:lineRule="auto"/>
        <w:jc w:val="left"/>
        <w:rPr>
          <w:sz w:val="20"/>
        </w:rPr>
      </w:pPr>
    </w:p>
    <w:p w14:paraId="7DF66DCF" w14:textId="77777777" w:rsidR="009162A5" w:rsidRPr="009162A5" w:rsidRDefault="009162A5" w:rsidP="009162A5">
      <w:pPr>
        <w:tabs>
          <w:tab w:val="left" w:pos="0"/>
        </w:tabs>
        <w:spacing w:before="117" w:after="0" w:line="240" w:lineRule="auto"/>
        <w:jc w:val="left"/>
        <w:rPr>
          <w:sz w:val="20"/>
        </w:rPr>
      </w:pPr>
      <w:r w:rsidRPr="009162A5">
        <w:rPr>
          <w:sz w:val="20"/>
        </w:rPr>
        <w:t>____________________________________</w:t>
      </w:r>
      <w:r w:rsidRPr="009162A5">
        <w:rPr>
          <w:sz w:val="20"/>
        </w:rPr>
        <w:tab/>
      </w:r>
      <w:r w:rsidRPr="009162A5">
        <w:rPr>
          <w:sz w:val="20"/>
        </w:rPr>
        <w:tab/>
        <w:t>_________________________________________</w:t>
      </w:r>
    </w:p>
    <w:p w14:paraId="71DF9D20" w14:textId="77777777" w:rsidR="009162A5" w:rsidRPr="009162A5" w:rsidRDefault="009162A5" w:rsidP="009162A5">
      <w:pPr>
        <w:tabs>
          <w:tab w:val="left" w:pos="142"/>
        </w:tabs>
        <w:spacing w:before="117" w:after="0" w:line="240" w:lineRule="auto"/>
        <w:ind w:left="4963" w:hanging="4537"/>
        <w:jc w:val="left"/>
        <w:rPr>
          <w:sz w:val="20"/>
        </w:rPr>
      </w:pPr>
      <w:r w:rsidRPr="009162A5">
        <w:rPr>
          <w:sz w:val="20"/>
        </w:rPr>
        <w:t xml:space="preserve">        Jelentkező (vizsgázó) aláírása</w:t>
      </w:r>
      <w:r w:rsidRPr="009162A5">
        <w:rPr>
          <w:sz w:val="20"/>
        </w:rPr>
        <w:tab/>
        <w:t xml:space="preserve">        Vizsgaszervező képviselőjének aláírása</w:t>
      </w:r>
    </w:p>
    <w:p w14:paraId="2A9BC971" w14:textId="77777777" w:rsidR="009162A5" w:rsidRPr="009162A5" w:rsidRDefault="009162A5" w:rsidP="009162A5">
      <w:pPr>
        <w:tabs>
          <w:tab w:val="left" w:pos="142"/>
        </w:tabs>
        <w:spacing w:before="117" w:after="0" w:line="240" w:lineRule="auto"/>
        <w:ind w:left="4963" w:hanging="4537"/>
        <w:jc w:val="left"/>
        <w:rPr>
          <w:sz w:val="20"/>
        </w:rPr>
      </w:pPr>
    </w:p>
    <w:p w14:paraId="358BAE6C" w14:textId="77777777" w:rsidR="009162A5" w:rsidRPr="009162A5" w:rsidRDefault="009162A5" w:rsidP="009162A5">
      <w:pPr>
        <w:tabs>
          <w:tab w:val="left" w:pos="142"/>
        </w:tabs>
        <w:spacing w:before="1" w:after="0" w:line="240" w:lineRule="auto"/>
        <w:jc w:val="left"/>
        <w:rPr>
          <w:sz w:val="20"/>
        </w:rPr>
      </w:pPr>
      <w:r w:rsidRPr="009162A5">
        <w:rPr>
          <w:sz w:val="20"/>
        </w:rPr>
        <w:tab/>
      </w:r>
      <w:r w:rsidRPr="009162A5">
        <w:rPr>
          <w:sz w:val="20"/>
        </w:rPr>
        <w:tab/>
      </w:r>
      <w:r w:rsidRPr="009162A5">
        <w:rPr>
          <w:sz w:val="20"/>
        </w:rPr>
        <w:tab/>
      </w:r>
      <w:r w:rsidRPr="009162A5">
        <w:rPr>
          <w:sz w:val="20"/>
        </w:rPr>
        <w:tab/>
      </w:r>
      <w:r w:rsidRPr="009162A5">
        <w:rPr>
          <w:sz w:val="20"/>
        </w:rPr>
        <w:tab/>
      </w:r>
      <w:r w:rsidRPr="009162A5">
        <w:rPr>
          <w:sz w:val="20"/>
        </w:rPr>
        <w:tab/>
        <w:t xml:space="preserve">        P.H.</w:t>
      </w:r>
    </w:p>
    <w:p w14:paraId="4AAF2BD1" w14:textId="77777777" w:rsidR="009162A5" w:rsidRPr="009162A5" w:rsidRDefault="009162A5" w:rsidP="009162A5">
      <w:pPr>
        <w:tabs>
          <w:tab w:val="left" w:pos="142"/>
        </w:tabs>
        <w:spacing w:before="90" w:after="0" w:line="240" w:lineRule="auto"/>
        <w:jc w:val="left"/>
        <w:rPr>
          <w:i/>
          <w:szCs w:val="24"/>
        </w:rPr>
      </w:pPr>
    </w:p>
    <w:p w14:paraId="3D30CED0" w14:textId="77777777" w:rsidR="009162A5" w:rsidRPr="009162A5" w:rsidRDefault="009162A5" w:rsidP="009162A5">
      <w:pPr>
        <w:tabs>
          <w:tab w:val="left" w:pos="0"/>
        </w:tabs>
        <w:spacing w:before="116" w:after="0"/>
        <w:jc w:val="left"/>
        <w:rPr>
          <w:szCs w:val="24"/>
        </w:rPr>
      </w:pPr>
      <w:r w:rsidRPr="009162A5">
        <w:rPr>
          <w:szCs w:val="24"/>
        </w:rPr>
        <w:t>A</w:t>
      </w:r>
      <w:r w:rsidRPr="009162A5">
        <w:rPr>
          <w:spacing w:val="-8"/>
          <w:szCs w:val="24"/>
        </w:rPr>
        <w:t xml:space="preserve"> </w:t>
      </w:r>
      <w:r w:rsidRPr="009162A5">
        <w:rPr>
          <w:szCs w:val="24"/>
        </w:rPr>
        <w:t>vizsgázó</w:t>
      </w:r>
      <w:r w:rsidRPr="009162A5">
        <w:rPr>
          <w:spacing w:val="-6"/>
          <w:szCs w:val="24"/>
        </w:rPr>
        <w:t xml:space="preserve"> </w:t>
      </w:r>
      <w:r w:rsidRPr="009162A5">
        <w:rPr>
          <w:szCs w:val="24"/>
        </w:rPr>
        <w:t>a</w:t>
      </w:r>
      <w:r w:rsidRPr="009162A5">
        <w:rPr>
          <w:spacing w:val="-4"/>
          <w:szCs w:val="24"/>
        </w:rPr>
        <w:t xml:space="preserve"> </w:t>
      </w:r>
      <w:r w:rsidRPr="009162A5">
        <w:rPr>
          <w:szCs w:val="24"/>
        </w:rPr>
        <w:t>fent</w:t>
      </w:r>
      <w:r w:rsidRPr="009162A5">
        <w:rPr>
          <w:spacing w:val="-6"/>
          <w:szCs w:val="24"/>
        </w:rPr>
        <w:t xml:space="preserve"> </w:t>
      </w:r>
      <w:r w:rsidRPr="009162A5">
        <w:rPr>
          <w:szCs w:val="24"/>
        </w:rPr>
        <w:t>megjelölt</w:t>
      </w:r>
      <w:r w:rsidRPr="009162A5">
        <w:rPr>
          <w:spacing w:val="-7"/>
          <w:szCs w:val="24"/>
        </w:rPr>
        <w:t xml:space="preserve"> </w:t>
      </w:r>
      <w:r w:rsidRPr="009162A5">
        <w:rPr>
          <w:szCs w:val="24"/>
        </w:rPr>
        <w:t>ágazat</w:t>
      </w:r>
      <w:r w:rsidRPr="009162A5">
        <w:rPr>
          <w:spacing w:val="-7"/>
          <w:szCs w:val="24"/>
        </w:rPr>
        <w:t xml:space="preserve"> </w:t>
      </w:r>
      <w:r w:rsidRPr="009162A5">
        <w:rPr>
          <w:szCs w:val="24"/>
        </w:rPr>
        <w:t>ágazati</w:t>
      </w:r>
      <w:r w:rsidRPr="009162A5">
        <w:rPr>
          <w:spacing w:val="-6"/>
          <w:szCs w:val="24"/>
        </w:rPr>
        <w:t xml:space="preserve"> </w:t>
      </w:r>
      <w:r w:rsidRPr="009162A5">
        <w:rPr>
          <w:szCs w:val="24"/>
        </w:rPr>
        <w:t>alapoktatásban</w:t>
      </w:r>
      <w:r w:rsidRPr="009162A5">
        <w:rPr>
          <w:spacing w:val="-8"/>
          <w:szCs w:val="24"/>
        </w:rPr>
        <w:t xml:space="preserve"> </w:t>
      </w:r>
      <w:r w:rsidRPr="009162A5">
        <w:rPr>
          <w:szCs w:val="24"/>
        </w:rPr>
        <w:t>előírt</w:t>
      </w:r>
      <w:r w:rsidRPr="009162A5">
        <w:rPr>
          <w:spacing w:val="-7"/>
          <w:szCs w:val="24"/>
        </w:rPr>
        <w:t xml:space="preserve"> </w:t>
      </w:r>
      <w:r w:rsidRPr="009162A5">
        <w:rPr>
          <w:szCs w:val="24"/>
        </w:rPr>
        <w:t>tanulmányait</w:t>
      </w:r>
      <w:r w:rsidRPr="009162A5">
        <w:rPr>
          <w:spacing w:val="-4"/>
          <w:szCs w:val="24"/>
        </w:rPr>
        <w:t xml:space="preserve"> </w:t>
      </w:r>
      <w:r w:rsidRPr="009162A5">
        <w:rPr>
          <w:szCs w:val="24"/>
        </w:rPr>
        <w:t>teljesítette,</w:t>
      </w:r>
      <w:r w:rsidRPr="009162A5">
        <w:rPr>
          <w:spacing w:val="-7"/>
          <w:szCs w:val="24"/>
        </w:rPr>
        <w:t xml:space="preserve"> </w:t>
      </w:r>
      <w:r w:rsidRPr="009162A5">
        <w:rPr>
          <w:szCs w:val="24"/>
        </w:rPr>
        <w:t>a</w:t>
      </w:r>
      <w:r w:rsidRPr="009162A5">
        <w:rPr>
          <w:spacing w:val="-4"/>
          <w:szCs w:val="24"/>
        </w:rPr>
        <w:t xml:space="preserve"> </w:t>
      </w:r>
      <w:r w:rsidRPr="009162A5">
        <w:rPr>
          <w:szCs w:val="24"/>
        </w:rPr>
        <w:t>vizsgára</w:t>
      </w:r>
      <w:r w:rsidRPr="009162A5">
        <w:rPr>
          <w:spacing w:val="-6"/>
          <w:szCs w:val="24"/>
        </w:rPr>
        <w:t xml:space="preserve"> </w:t>
      </w:r>
      <w:proofErr w:type="gramStart"/>
      <w:r w:rsidRPr="009162A5">
        <w:rPr>
          <w:szCs w:val="24"/>
        </w:rPr>
        <w:t xml:space="preserve">bocsátáshoz </w:t>
      </w:r>
      <w:r w:rsidRPr="009162A5">
        <w:rPr>
          <w:spacing w:val="-47"/>
          <w:szCs w:val="24"/>
        </w:rPr>
        <w:t xml:space="preserve"> </w:t>
      </w:r>
      <w:r w:rsidRPr="009162A5">
        <w:rPr>
          <w:szCs w:val="24"/>
        </w:rPr>
        <w:t>szükséges</w:t>
      </w:r>
      <w:proofErr w:type="gramEnd"/>
      <w:r w:rsidRPr="009162A5">
        <w:rPr>
          <w:spacing w:val="1"/>
          <w:szCs w:val="24"/>
        </w:rPr>
        <w:t xml:space="preserve"> </w:t>
      </w:r>
      <w:r w:rsidRPr="009162A5">
        <w:rPr>
          <w:szCs w:val="24"/>
        </w:rPr>
        <w:t>feltételekkel rendelkezik.</w:t>
      </w:r>
    </w:p>
    <w:p w14:paraId="147ACBE5" w14:textId="77777777" w:rsidR="009162A5" w:rsidRPr="009162A5" w:rsidRDefault="009162A5" w:rsidP="009162A5">
      <w:pPr>
        <w:tabs>
          <w:tab w:val="left" w:pos="142"/>
        </w:tabs>
        <w:spacing w:before="0" w:after="0"/>
        <w:ind w:left="426"/>
        <w:rPr>
          <w:szCs w:val="24"/>
        </w:rPr>
      </w:pPr>
    </w:p>
    <w:p w14:paraId="45ECCADC" w14:textId="77777777" w:rsidR="009162A5" w:rsidRPr="009162A5" w:rsidRDefault="009162A5" w:rsidP="009162A5">
      <w:pPr>
        <w:spacing w:before="0" w:after="0" w:line="240" w:lineRule="auto"/>
        <w:jc w:val="center"/>
        <w:rPr>
          <w:b/>
          <w:sz w:val="28"/>
          <w:szCs w:val="28"/>
        </w:rPr>
      </w:pPr>
    </w:p>
    <w:p w14:paraId="282F3C61" w14:textId="77777777" w:rsidR="009162A5" w:rsidRPr="009162A5" w:rsidRDefault="009162A5" w:rsidP="009162A5">
      <w:pPr>
        <w:spacing w:before="0" w:after="160" w:line="259" w:lineRule="auto"/>
        <w:jc w:val="left"/>
        <w:rPr>
          <w:rFonts w:ascii="Calibri" w:eastAsia="Calibri" w:hAnsi="Calibri" w:cs="SimSun"/>
          <w:sz w:val="22"/>
          <w:szCs w:val="22"/>
        </w:rPr>
      </w:pPr>
    </w:p>
    <w:p w14:paraId="372C22A4" w14:textId="77777777" w:rsidR="009162A5" w:rsidRPr="009162A5" w:rsidRDefault="009162A5" w:rsidP="00E854F1">
      <w:pPr>
        <w:keepNext/>
        <w:keepLines/>
        <w:numPr>
          <w:ilvl w:val="0"/>
          <w:numId w:val="77"/>
        </w:numPr>
        <w:spacing w:before="40" w:after="0" w:line="259" w:lineRule="auto"/>
        <w:jc w:val="left"/>
        <w:outlineLvl w:val="3"/>
        <w:rPr>
          <w:b/>
          <w:iCs/>
          <w:szCs w:val="22"/>
        </w:rPr>
      </w:pPr>
      <w:r w:rsidRPr="009162A5">
        <w:rPr>
          <w:b/>
          <w:iCs/>
          <w:szCs w:val="22"/>
        </w:rPr>
        <w:lastRenderedPageBreak/>
        <w:t>Ágazati alapvizsga bejelentő lap</w:t>
      </w:r>
    </w:p>
    <w:p w14:paraId="3339B968" w14:textId="77777777" w:rsidR="009162A5" w:rsidRPr="009162A5" w:rsidRDefault="009162A5" w:rsidP="009162A5">
      <w:pPr>
        <w:spacing w:before="0" w:after="214" w:line="259" w:lineRule="auto"/>
        <w:ind w:right="316"/>
        <w:jc w:val="left"/>
        <w:rPr>
          <w:b/>
          <w:color w:val="000000"/>
          <w:szCs w:val="24"/>
        </w:rPr>
      </w:pPr>
    </w:p>
    <w:tbl>
      <w:tblPr>
        <w:tblW w:w="9406" w:type="dxa"/>
        <w:tblCellMar>
          <w:top w:w="15" w:type="dxa"/>
          <w:left w:w="70" w:type="dxa"/>
          <w:bottom w:w="15" w:type="dxa"/>
          <w:right w:w="70" w:type="dxa"/>
        </w:tblCellMar>
        <w:tblLook w:val="04A0" w:firstRow="1" w:lastRow="0" w:firstColumn="1" w:lastColumn="0" w:noHBand="0" w:noVBand="1"/>
      </w:tblPr>
      <w:tblGrid>
        <w:gridCol w:w="5250"/>
        <w:gridCol w:w="4156"/>
      </w:tblGrid>
      <w:tr w:rsidR="009162A5" w:rsidRPr="009162A5" w14:paraId="08D1C556" w14:textId="77777777" w:rsidTr="004C3324">
        <w:trPr>
          <w:trHeight w:val="405"/>
        </w:trPr>
        <w:tc>
          <w:tcPr>
            <w:tcW w:w="9406" w:type="dxa"/>
            <w:gridSpan w:val="2"/>
            <w:tcBorders>
              <w:top w:val="nil"/>
              <w:left w:val="nil"/>
              <w:bottom w:val="nil"/>
              <w:right w:val="nil"/>
            </w:tcBorders>
            <w:noWrap/>
            <w:vAlign w:val="bottom"/>
            <w:hideMark/>
          </w:tcPr>
          <w:p w14:paraId="488A9DBA"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ÁGAZATI ALAPVIZSGA* BEJELENTŐ LAP</w:t>
            </w:r>
          </w:p>
        </w:tc>
      </w:tr>
      <w:tr w:rsidR="009162A5" w:rsidRPr="009162A5" w14:paraId="0B534790" w14:textId="77777777" w:rsidTr="004C3324">
        <w:trPr>
          <w:trHeight w:val="555"/>
        </w:trPr>
        <w:tc>
          <w:tcPr>
            <w:tcW w:w="5250" w:type="dxa"/>
            <w:tcBorders>
              <w:top w:val="nil"/>
              <w:left w:val="nil"/>
              <w:bottom w:val="nil"/>
              <w:right w:val="nil"/>
            </w:tcBorders>
            <w:noWrap/>
            <w:vAlign w:val="bottom"/>
            <w:hideMark/>
          </w:tcPr>
          <w:p w14:paraId="728C22C5" w14:textId="77777777" w:rsidR="009162A5" w:rsidRPr="009162A5" w:rsidRDefault="009162A5" w:rsidP="009162A5">
            <w:pPr>
              <w:spacing w:before="0" w:after="214" w:line="259" w:lineRule="auto"/>
              <w:ind w:right="316"/>
              <w:jc w:val="left"/>
              <w:rPr>
                <w:b/>
                <w:bCs/>
                <w:color w:val="000000"/>
                <w:szCs w:val="24"/>
              </w:rPr>
            </w:pPr>
          </w:p>
        </w:tc>
        <w:tc>
          <w:tcPr>
            <w:tcW w:w="4156" w:type="dxa"/>
            <w:tcBorders>
              <w:top w:val="nil"/>
              <w:left w:val="nil"/>
              <w:bottom w:val="nil"/>
              <w:right w:val="nil"/>
            </w:tcBorders>
            <w:noWrap/>
            <w:vAlign w:val="bottom"/>
            <w:hideMark/>
          </w:tcPr>
          <w:p w14:paraId="051ED80E" w14:textId="77777777" w:rsidR="009162A5" w:rsidRPr="009162A5" w:rsidRDefault="009162A5" w:rsidP="009162A5">
            <w:pPr>
              <w:spacing w:before="0" w:after="214" w:line="259" w:lineRule="auto"/>
              <w:ind w:right="316"/>
              <w:jc w:val="left"/>
              <w:rPr>
                <w:b/>
                <w:color w:val="000000"/>
                <w:szCs w:val="24"/>
              </w:rPr>
            </w:pPr>
          </w:p>
        </w:tc>
      </w:tr>
      <w:tr w:rsidR="009162A5" w:rsidRPr="009162A5" w14:paraId="62FA9A86" w14:textId="77777777" w:rsidTr="004C3324">
        <w:trPr>
          <w:trHeight w:val="270"/>
        </w:trPr>
        <w:tc>
          <w:tcPr>
            <w:tcW w:w="5250" w:type="dxa"/>
            <w:tcBorders>
              <w:top w:val="single" w:sz="4" w:space="0" w:color="auto"/>
              <w:left w:val="single" w:sz="4" w:space="0" w:color="auto"/>
              <w:bottom w:val="single" w:sz="4" w:space="0" w:color="auto"/>
              <w:right w:val="single" w:sz="4" w:space="0" w:color="auto"/>
            </w:tcBorders>
            <w:noWrap/>
            <w:vAlign w:val="center"/>
            <w:hideMark/>
          </w:tcPr>
          <w:p w14:paraId="14ED14D0"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Ágazati alapvizsga-szervező neve:</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66443D90" w14:textId="77777777" w:rsidR="009162A5" w:rsidRPr="009162A5" w:rsidRDefault="009162A5" w:rsidP="009162A5">
            <w:pPr>
              <w:spacing w:before="0" w:after="214" w:line="259" w:lineRule="auto"/>
              <w:ind w:right="316"/>
              <w:jc w:val="left"/>
              <w:rPr>
                <w:b/>
                <w:bCs/>
                <w:color w:val="000000"/>
                <w:szCs w:val="24"/>
              </w:rPr>
            </w:pPr>
          </w:p>
        </w:tc>
      </w:tr>
      <w:tr w:rsidR="009162A5" w:rsidRPr="009162A5" w14:paraId="08B7C07D" w14:textId="77777777" w:rsidTr="004C3324">
        <w:trPr>
          <w:trHeight w:val="270"/>
        </w:trPr>
        <w:tc>
          <w:tcPr>
            <w:tcW w:w="5250" w:type="dxa"/>
            <w:tcBorders>
              <w:top w:val="single" w:sz="4" w:space="0" w:color="auto"/>
              <w:left w:val="single" w:sz="4" w:space="0" w:color="auto"/>
              <w:bottom w:val="single" w:sz="4" w:space="0" w:color="auto"/>
              <w:right w:val="single" w:sz="4" w:space="0" w:color="auto"/>
            </w:tcBorders>
            <w:noWrap/>
            <w:vAlign w:val="center"/>
            <w:hideMark/>
          </w:tcPr>
          <w:p w14:paraId="4306DF05"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Ágazati alapvizsga-szervező címe:</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79A6A292" w14:textId="77777777" w:rsidR="009162A5" w:rsidRPr="009162A5" w:rsidRDefault="009162A5" w:rsidP="009162A5">
            <w:pPr>
              <w:spacing w:before="0" w:after="214" w:line="259" w:lineRule="auto"/>
              <w:ind w:right="316"/>
              <w:jc w:val="left"/>
              <w:rPr>
                <w:b/>
                <w:bCs/>
                <w:color w:val="000000"/>
                <w:szCs w:val="24"/>
              </w:rPr>
            </w:pPr>
          </w:p>
        </w:tc>
      </w:tr>
      <w:tr w:rsidR="009162A5" w:rsidRPr="009162A5" w14:paraId="1D4AABE6" w14:textId="77777777" w:rsidTr="004C3324">
        <w:trPr>
          <w:trHeight w:val="285"/>
        </w:trPr>
        <w:tc>
          <w:tcPr>
            <w:tcW w:w="5250" w:type="dxa"/>
            <w:tcBorders>
              <w:top w:val="single" w:sz="4" w:space="0" w:color="auto"/>
              <w:left w:val="single" w:sz="4" w:space="0" w:color="auto"/>
              <w:bottom w:val="single" w:sz="4" w:space="0" w:color="auto"/>
              <w:right w:val="single" w:sz="4" w:space="0" w:color="auto"/>
            </w:tcBorders>
            <w:noWrap/>
            <w:vAlign w:val="center"/>
            <w:hideMark/>
          </w:tcPr>
          <w:p w14:paraId="0C604239"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Ágazati alapvizsga azonosító száma**:</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63D92AC5" w14:textId="77777777" w:rsidR="009162A5" w:rsidRPr="009162A5" w:rsidRDefault="009162A5" w:rsidP="009162A5">
            <w:pPr>
              <w:spacing w:before="0" w:after="214" w:line="259" w:lineRule="auto"/>
              <w:ind w:right="316"/>
              <w:jc w:val="left"/>
              <w:rPr>
                <w:b/>
                <w:i/>
                <w:iCs/>
                <w:color w:val="000000"/>
                <w:szCs w:val="24"/>
              </w:rPr>
            </w:pPr>
            <w:r w:rsidRPr="009162A5">
              <w:rPr>
                <w:b/>
                <w:i/>
                <w:iCs/>
                <w:color w:val="000000"/>
                <w:szCs w:val="24"/>
              </w:rPr>
              <w:t xml:space="preserve">PL.: OM-szám/GEP/2020/01 </w:t>
            </w:r>
          </w:p>
        </w:tc>
      </w:tr>
      <w:tr w:rsidR="009162A5" w:rsidRPr="009162A5" w14:paraId="6D2F7F04" w14:textId="77777777" w:rsidTr="004C3324">
        <w:trPr>
          <w:trHeight w:val="180"/>
        </w:trPr>
        <w:tc>
          <w:tcPr>
            <w:tcW w:w="5250" w:type="dxa"/>
            <w:tcBorders>
              <w:top w:val="nil"/>
              <w:left w:val="nil"/>
              <w:bottom w:val="nil"/>
              <w:right w:val="nil"/>
            </w:tcBorders>
            <w:noWrap/>
            <w:vAlign w:val="center"/>
            <w:hideMark/>
          </w:tcPr>
          <w:p w14:paraId="54B15259" w14:textId="77777777" w:rsidR="009162A5" w:rsidRPr="009162A5" w:rsidRDefault="009162A5" w:rsidP="009162A5">
            <w:pPr>
              <w:spacing w:before="0" w:after="214" w:line="259" w:lineRule="auto"/>
              <w:ind w:right="316"/>
              <w:jc w:val="left"/>
              <w:rPr>
                <w:b/>
                <w:i/>
                <w:iCs/>
                <w:color w:val="000000"/>
                <w:szCs w:val="24"/>
              </w:rPr>
            </w:pPr>
          </w:p>
        </w:tc>
        <w:tc>
          <w:tcPr>
            <w:tcW w:w="4156" w:type="dxa"/>
            <w:tcBorders>
              <w:top w:val="nil"/>
              <w:left w:val="nil"/>
              <w:bottom w:val="nil"/>
              <w:right w:val="nil"/>
            </w:tcBorders>
            <w:noWrap/>
            <w:vAlign w:val="bottom"/>
            <w:hideMark/>
          </w:tcPr>
          <w:p w14:paraId="31B0F839" w14:textId="77777777" w:rsidR="009162A5" w:rsidRPr="009162A5" w:rsidRDefault="009162A5" w:rsidP="009162A5">
            <w:pPr>
              <w:spacing w:before="0" w:after="214" w:line="259" w:lineRule="auto"/>
              <w:ind w:right="316"/>
              <w:jc w:val="left"/>
              <w:rPr>
                <w:b/>
                <w:color w:val="000000"/>
                <w:szCs w:val="24"/>
              </w:rPr>
            </w:pPr>
          </w:p>
        </w:tc>
      </w:tr>
      <w:tr w:rsidR="009162A5" w:rsidRPr="009162A5" w14:paraId="35A540E6" w14:textId="77777777" w:rsidTr="004C3324">
        <w:trPr>
          <w:trHeight w:val="27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5228B443"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Ügyintéző neve:</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7E985942" w14:textId="77777777" w:rsidR="009162A5" w:rsidRPr="009162A5" w:rsidRDefault="009162A5" w:rsidP="009162A5">
            <w:pPr>
              <w:spacing w:before="0" w:after="214" w:line="259" w:lineRule="auto"/>
              <w:ind w:right="316"/>
              <w:jc w:val="left"/>
              <w:rPr>
                <w:b/>
                <w:color w:val="000000"/>
                <w:szCs w:val="24"/>
              </w:rPr>
            </w:pPr>
          </w:p>
        </w:tc>
      </w:tr>
      <w:tr w:rsidR="009162A5" w:rsidRPr="009162A5" w14:paraId="703E622A" w14:textId="77777777" w:rsidTr="004C3324">
        <w:trPr>
          <w:trHeight w:val="27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FB77E37"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Ügyintéző telefonszáma:</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5D71C278" w14:textId="77777777" w:rsidR="009162A5" w:rsidRPr="009162A5" w:rsidRDefault="009162A5" w:rsidP="009162A5">
            <w:pPr>
              <w:spacing w:before="0" w:after="214" w:line="259" w:lineRule="auto"/>
              <w:ind w:right="316"/>
              <w:jc w:val="left"/>
              <w:rPr>
                <w:b/>
                <w:color w:val="000000"/>
                <w:szCs w:val="24"/>
              </w:rPr>
            </w:pPr>
          </w:p>
        </w:tc>
      </w:tr>
      <w:tr w:rsidR="009162A5" w:rsidRPr="009162A5" w14:paraId="1A76D376" w14:textId="77777777" w:rsidTr="004C3324">
        <w:trPr>
          <w:trHeight w:val="27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2448C6AB"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Ügyintéző e-mail címe:</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16FA46B2" w14:textId="77777777" w:rsidR="009162A5" w:rsidRPr="009162A5" w:rsidRDefault="009162A5" w:rsidP="009162A5">
            <w:pPr>
              <w:spacing w:before="0" w:after="214" w:line="259" w:lineRule="auto"/>
              <w:ind w:right="316"/>
              <w:jc w:val="left"/>
              <w:rPr>
                <w:b/>
                <w:color w:val="000000"/>
                <w:szCs w:val="24"/>
              </w:rPr>
            </w:pPr>
          </w:p>
        </w:tc>
      </w:tr>
      <w:tr w:rsidR="009162A5" w:rsidRPr="009162A5" w14:paraId="2D61A0B3" w14:textId="77777777" w:rsidTr="004C3324">
        <w:trPr>
          <w:trHeight w:val="210"/>
        </w:trPr>
        <w:tc>
          <w:tcPr>
            <w:tcW w:w="5250" w:type="dxa"/>
            <w:tcBorders>
              <w:top w:val="nil"/>
              <w:left w:val="nil"/>
              <w:bottom w:val="nil"/>
              <w:right w:val="nil"/>
            </w:tcBorders>
            <w:noWrap/>
            <w:vAlign w:val="bottom"/>
            <w:hideMark/>
          </w:tcPr>
          <w:p w14:paraId="5B9B2391"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69B05960" w14:textId="77777777" w:rsidR="009162A5" w:rsidRPr="009162A5" w:rsidRDefault="009162A5" w:rsidP="009162A5">
            <w:pPr>
              <w:spacing w:before="0" w:after="214" w:line="259" w:lineRule="auto"/>
              <w:ind w:right="316"/>
              <w:jc w:val="left"/>
              <w:rPr>
                <w:b/>
                <w:color w:val="000000"/>
                <w:szCs w:val="24"/>
              </w:rPr>
            </w:pPr>
          </w:p>
        </w:tc>
      </w:tr>
      <w:tr w:rsidR="009162A5" w:rsidRPr="009162A5" w14:paraId="345FB4BB" w14:textId="77777777" w:rsidTr="004C3324">
        <w:trPr>
          <w:trHeight w:val="285"/>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55ED14A"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Ágazati alapvizsga helye (pontos címmel)</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718FCAB0" w14:textId="77777777" w:rsidR="009162A5" w:rsidRPr="009162A5" w:rsidRDefault="009162A5" w:rsidP="009162A5">
            <w:pPr>
              <w:spacing w:before="0" w:after="214" w:line="259" w:lineRule="auto"/>
              <w:ind w:right="316"/>
              <w:jc w:val="left"/>
              <w:rPr>
                <w:b/>
                <w:bCs/>
                <w:color w:val="000000"/>
                <w:szCs w:val="24"/>
              </w:rPr>
            </w:pPr>
          </w:p>
        </w:tc>
      </w:tr>
      <w:tr w:rsidR="009162A5" w:rsidRPr="009162A5" w14:paraId="11081203" w14:textId="77777777" w:rsidTr="004C3324">
        <w:trPr>
          <w:trHeight w:val="540"/>
        </w:trPr>
        <w:tc>
          <w:tcPr>
            <w:tcW w:w="5250" w:type="dxa"/>
            <w:tcBorders>
              <w:top w:val="single" w:sz="4" w:space="0" w:color="auto"/>
              <w:left w:val="single" w:sz="4" w:space="0" w:color="auto"/>
              <w:bottom w:val="single" w:sz="4" w:space="0" w:color="auto"/>
              <w:right w:val="single" w:sz="4" w:space="0" w:color="auto"/>
            </w:tcBorders>
            <w:vAlign w:val="bottom"/>
            <w:hideMark/>
          </w:tcPr>
          <w:p w14:paraId="56A527E6"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Ágazati alapvizsga időpontja***: (dátum + kezdés időpontja)</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18F884B7" w14:textId="77777777" w:rsidR="009162A5" w:rsidRPr="009162A5" w:rsidRDefault="009162A5" w:rsidP="009162A5">
            <w:pPr>
              <w:spacing w:before="0" w:after="214" w:line="259" w:lineRule="auto"/>
              <w:ind w:right="316"/>
              <w:jc w:val="left"/>
              <w:rPr>
                <w:b/>
                <w:bCs/>
                <w:color w:val="000000"/>
                <w:szCs w:val="24"/>
              </w:rPr>
            </w:pPr>
          </w:p>
        </w:tc>
      </w:tr>
      <w:tr w:rsidR="009162A5" w:rsidRPr="009162A5" w14:paraId="141BE231" w14:textId="77777777" w:rsidTr="004C3324">
        <w:trPr>
          <w:trHeight w:val="195"/>
        </w:trPr>
        <w:tc>
          <w:tcPr>
            <w:tcW w:w="5250" w:type="dxa"/>
            <w:tcBorders>
              <w:top w:val="nil"/>
              <w:left w:val="nil"/>
              <w:bottom w:val="nil"/>
              <w:right w:val="nil"/>
            </w:tcBorders>
            <w:noWrap/>
            <w:vAlign w:val="bottom"/>
            <w:hideMark/>
          </w:tcPr>
          <w:p w14:paraId="7DA7B309"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258C5815" w14:textId="77777777" w:rsidR="009162A5" w:rsidRPr="009162A5" w:rsidRDefault="009162A5" w:rsidP="009162A5">
            <w:pPr>
              <w:spacing w:before="0" w:after="214" w:line="259" w:lineRule="auto"/>
              <w:ind w:right="316"/>
              <w:jc w:val="left"/>
              <w:rPr>
                <w:b/>
                <w:color w:val="000000"/>
                <w:szCs w:val="24"/>
              </w:rPr>
            </w:pPr>
          </w:p>
        </w:tc>
      </w:tr>
      <w:tr w:rsidR="009162A5" w:rsidRPr="009162A5" w14:paraId="034DD75D" w14:textId="77777777" w:rsidTr="004C3324">
        <w:trPr>
          <w:trHeight w:val="27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0CC12CFF"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Ágazat(ok) megnevezése:</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69E7F924" w14:textId="77777777" w:rsidR="009162A5" w:rsidRPr="009162A5" w:rsidRDefault="009162A5" w:rsidP="009162A5">
            <w:pPr>
              <w:spacing w:before="0" w:after="214" w:line="259" w:lineRule="auto"/>
              <w:ind w:right="316"/>
              <w:jc w:val="left"/>
              <w:rPr>
                <w:b/>
                <w:bCs/>
                <w:color w:val="000000"/>
                <w:szCs w:val="24"/>
              </w:rPr>
            </w:pPr>
          </w:p>
        </w:tc>
      </w:tr>
      <w:tr w:rsidR="009162A5" w:rsidRPr="009162A5" w14:paraId="01F29E1B" w14:textId="77777777" w:rsidTr="004C3324">
        <w:trPr>
          <w:trHeight w:val="285"/>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5C4BB2DF"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Szakma megnevezése (SZJ):</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5F19F5AC" w14:textId="77777777" w:rsidR="009162A5" w:rsidRPr="009162A5" w:rsidRDefault="009162A5" w:rsidP="009162A5">
            <w:pPr>
              <w:spacing w:before="0" w:after="214" w:line="259" w:lineRule="auto"/>
              <w:ind w:right="316"/>
              <w:jc w:val="left"/>
              <w:rPr>
                <w:b/>
                <w:i/>
                <w:iCs/>
                <w:color w:val="000000"/>
                <w:szCs w:val="24"/>
              </w:rPr>
            </w:pPr>
            <w:r w:rsidRPr="009162A5">
              <w:rPr>
                <w:b/>
                <w:i/>
                <w:iCs/>
                <w:color w:val="000000"/>
                <w:szCs w:val="24"/>
              </w:rPr>
              <w:t>Amennyiben a vizsgacsoport nyilatkozott</w:t>
            </w:r>
          </w:p>
        </w:tc>
      </w:tr>
      <w:tr w:rsidR="009162A5" w:rsidRPr="009162A5" w14:paraId="3B8AD881" w14:textId="77777777" w:rsidTr="004C3324">
        <w:trPr>
          <w:trHeight w:val="285"/>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53A82462"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Szakma száma (SZJ):</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7488B4BE" w14:textId="77777777" w:rsidR="009162A5" w:rsidRPr="009162A5" w:rsidRDefault="009162A5" w:rsidP="009162A5">
            <w:pPr>
              <w:spacing w:before="0" w:after="214" w:line="259" w:lineRule="auto"/>
              <w:ind w:right="316"/>
              <w:jc w:val="left"/>
              <w:rPr>
                <w:b/>
                <w:i/>
                <w:iCs/>
                <w:color w:val="000000"/>
                <w:szCs w:val="24"/>
              </w:rPr>
            </w:pPr>
            <w:r w:rsidRPr="009162A5">
              <w:rPr>
                <w:b/>
                <w:i/>
                <w:iCs/>
                <w:color w:val="000000"/>
                <w:szCs w:val="24"/>
              </w:rPr>
              <w:t>Amennyiben a vizsgacsoport nyilatkozott</w:t>
            </w:r>
          </w:p>
        </w:tc>
      </w:tr>
      <w:tr w:rsidR="009162A5" w:rsidRPr="009162A5" w14:paraId="3BBF20F6" w14:textId="77777777" w:rsidTr="004C3324">
        <w:trPr>
          <w:trHeight w:val="285"/>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58A0B3E3"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Vizsga létszáma (fő):</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2822024E" w14:textId="77777777" w:rsidR="009162A5" w:rsidRPr="009162A5" w:rsidRDefault="009162A5" w:rsidP="009162A5">
            <w:pPr>
              <w:spacing w:before="0" w:after="214" w:line="259" w:lineRule="auto"/>
              <w:ind w:right="316"/>
              <w:jc w:val="left"/>
              <w:rPr>
                <w:b/>
                <w:bCs/>
                <w:color w:val="000000"/>
                <w:szCs w:val="24"/>
              </w:rPr>
            </w:pPr>
          </w:p>
        </w:tc>
      </w:tr>
      <w:tr w:rsidR="009162A5" w:rsidRPr="009162A5" w14:paraId="2D28792E" w14:textId="77777777" w:rsidTr="004C3324">
        <w:trPr>
          <w:trHeight w:val="285"/>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2E6040CE"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Munkarend jellege:</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3DA2E498" w14:textId="77777777" w:rsidR="009162A5" w:rsidRPr="009162A5" w:rsidRDefault="009162A5" w:rsidP="009162A5">
            <w:pPr>
              <w:spacing w:before="0" w:after="214" w:line="259" w:lineRule="auto"/>
              <w:ind w:right="316"/>
              <w:jc w:val="left"/>
              <w:rPr>
                <w:b/>
                <w:i/>
                <w:iCs/>
                <w:color w:val="000000"/>
                <w:szCs w:val="24"/>
              </w:rPr>
            </w:pPr>
            <w:r w:rsidRPr="009162A5">
              <w:rPr>
                <w:b/>
                <w:i/>
                <w:iCs/>
                <w:color w:val="000000"/>
                <w:szCs w:val="24"/>
              </w:rPr>
              <w:t>tanulói jogviszony/</w:t>
            </w:r>
            <w:proofErr w:type="spellStart"/>
            <w:r w:rsidRPr="009162A5">
              <w:rPr>
                <w:b/>
                <w:i/>
                <w:iCs/>
                <w:color w:val="000000"/>
                <w:szCs w:val="24"/>
              </w:rPr>
              <w:t>felnőttkézési</w:t>
            </w:r>
            <w:proofErr w:type="spellEnd"/>
            <w:r w:rsidRPr="009162A5">
              <w:rPr>
                <w:b/>
                <w:i/>
                <w:iCs/>
                <w:color w:val="000000"/>
                <w:szCs w:val="24"/>
              </w:rPr>
              <w:t xml:space="preserve"> jogviszony</w:t>
            </w:r>
          </w:p>
        </w:tc>
      </w:tr>
      <w:tr w:rsidR="009162A5" w:rsidRPr="009162A5" w14:paraId="382D780C" w14:textId="77777777" w:rsidTr="004C3324">
        <w:trPr>
          <w:trHeight w:val="39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04BDAB03"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Javítóvizsga?</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7B5648A2"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igen/nem</w:t>
            </w:r>
          </w:p>
        </w:tc>
      </w:tr>
      <w:tr w:rsidR="009162A5" w:rsidRPr="009162A5" w14:paraId="18695919" w14:textId="77777777" w:rsidTr="004C3324">
        <w:trPr>
          <w:trHeight w:val="39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3632E50"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Pótlóvizsga?</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4EF4979E"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igen/nem</w:t>
            </w:r>
          </w:p>
        </w:tc>
      </w:tr>
      <w:tr w:rsidR="009162A5" w:rsidRPr="009162A5" w14:paraId="66E4960D" w14:textId="77777777" w:rsidTr="004C3324">
        <w:trPr>
          <w:trHeight w:val="540"/>
        </w:trPr>
        <w:tc>
          <w:tcPr>
            <w:tcW w:w="5250" w:type="dxa"/>
            <w:tcBorders>
              <w:top w:val="single" w:sz="4" w:space="0" w:color="auto"/>
              <w:left w:val="single" w:sz="4" w:space="0" w:color="auto"/>
              <w:bottom w:val="single" w:sz="4" w:space="0" w:color="auto"/>
              <w:right w:val="single" w:sz="4" w:space="0" w:color="auto"/>
            </w:tcBorders>
            <w:vAlign w:val="bottom"/>
            <w:hideMark/>
          </w:tcPr>
          <w:p w14:paraId="1C8BDF9D" w14:textId="77777777" w:rsidR="009162A5" w:rsidRPr="009162A5" w:rsidRDefault="009162A5" w:rsidP="009162A5">
            <w:pPr>
              <w:spacing w:before="0" w:after="214" w:line="259" w:lineRule="auto"/>
              <w:ind w:right="316"/>
              <w:jc w:val="left"/>
              <w:rPr>
                <w:b/>
                <w:bCs/>
                <w:color w:val="000000"/>
                <w:szCs w:val="24"/>
              </w:rPr>
            </w:pPr>
            <w:r w:rsidRPr="009162A5">
              <w:rPr>
                <w:b/>
                <w:bCs/>
                <w:color w:val="000000"/>
                <w:szCs w:val="24"/>
              </w:rPr>
              <w:t>Összevont vizsgacsoport?                       (ha igen, a létszám/ágazat/szakma megoszlása)</w:t>
            </w:r>
          </w:p>
        </w:tc>
        <w:tc>
          <w:tcPr>
            <w:tcW w:w="4156" w:type="dxa"/>
            <w:tcBorders>
              <w:top w:val="single" w:sz="4" w:space="0" w:color="auto"/>
              <w:left w:val="single" w:sz="4" w:space="0" w:color="auto"/>
              <w:bottom w:val="single" w:sz="4" w:space="0" w:color="auto"/>
              <w:right w:val="single" w:sz="4" w:space="0" w:color="auto"/>
            </w:tcBorders>
            <w:noWrap/>
            <w:vAlign w:val="bottom"/>
            <w:hideMark/>
          </w:tcPr>
          <w:p w14:paraId="3D0E411C"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igen/nem</w:t>
            </w:r>
          </w:p>
        </w:tc>
      </w:tr>
      <w:tr w:rsidR="009162A5" w:rsidRPr="009162A5" w14:paraId="2BBC9D5C" w14:textId="77777777" w:rsidTr="004C3324">
        <w:trPr>
          <w:trHeight w:val="390"/>
        </w:trPr>
        <w:tc>
          <w:tcPr>
            <w:tcW w:w="5250" w:type="dxa"/>
            <w:tcBorders>
              <w:top w:val="nil"/>
              <w:left w:val="nil"/>
              <w:bottom w:val="nil"/>
              <w:right w:val="nil"/>
            </w:tcBorders>
            <w:noWrap/>
            <w:vAlign w:val="bottom"/>
            <w:hideMark/>
          </w:tcPr>
          <w:p w14:paraId="6A5D6A7B"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1CCAD0E5" w14:textId="77777777" w:rsidR="009162A5" w:rsidRPr="009162A5" w:rsidRDefault="009162A5" w:rsidP="009162A5">
            <w:pPr>
              <w:spacing w:before="0" w:after="214" w:line="259" w:lineRule="auto"/>
              <w:ind w:right="316"/>
              <w:jc w:val="left"/>
              <w:rPr>
                <w:b/>
                <w:color w:val="000000"/>
                <w:szCs w:val="24"/>
              </w:rPr>
            </w:pPr>
          </w:p>
        </w:tc>
      </w:tr>
      <w:tr w:rsidR="009162A5" w:rsidRPr="009162A5" w14:paraId="21248174" w14:textId="77777777" w:rsidTr="004C3324">
        <w:trPr>
          <w:trHeight w:val="1440"/>
        </w:trPr>
        <w:tc>
          <w:tcPr>
            <w:tcW w:w="9406" w:type="dxa"/>
            <w:gridSpan w:val="2"/>
            <w:tcBorders>
              <w:top w:val="nil"/>
              <w:left w:val="nil"/>
              <w:bottom w:val="nil"/>
              <w:right w:val="nil"/>
            </w:tcBorders>
            <w:hideMark/>
          </w:tcPr>
          <w:p w14:paraId="7DEDA6CA"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lastRenderedPageBreak/>
              <w:t>Kijelentem, hogy az ágazati alapvizsga megszervezése és lebonyolítása során a fenti szakmára vonatkozóan megjelentetett képzési és kimeneti követelmény, valamint szakképzésről szóló 2019. évi LXXX. törvény 91. §-a és a szakképzésről szóló törvény végrehajtásáról szóló 12/2020. (II. 7.) Korm. rendelet 255.-257. §-a alapján járok el.</w:t>
            </w:r>
          </w:p>
        </w:tc>
      </w:tr>
      <w:tr w:rsidR="009162A5" w:rsidRPr="009162A5" w14:paraId="0BF5E65B" w14:textId="77777777" w:rsidTr="004C3324">
        <w:trPr>
          <w:trHeight w:val="270"/>
        </w:trPr>
        <w:tc>
          <w:tcPr>
            <w:tcW w:w="5250" w:type="dxa"/>
            <w:tcBorders>
              <w:top w:val="nil"/>
              <w:left w:val="nil"/>
              <w:bottom w:val="nil"/>
              <w:right w:val="nil"/>
            </w:tcBorders>
            <w:hideMark/>
          </w:tcPr>
          <w:p w14:paraId="1087128A"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hideMark/>
          </w:tcPr>
          <w:p w14:paraId="28DEF1FB" w14:textId="77777777" w:rsidR="009162A5" w:rsidRPr="009162A5" w:rsidRDefault="009162A5" w:rsidP="009162A5">
            <w:pPr>
              <w:spacing w:before="0" w:after="214" w:line="259" w:lineRule="auto"/>
              <w:ind w:right="316"/>
              <w:jc w:val="left"/>
              <w:rPr>
                <w:b/>
                <w:color w:val="000000"/>
                <w:szCs w:val="24"/>
              </w:rPr>
            </w:pPr>
          </w:p>
        </w:tc>
      </w:tr>
      <w:tr w:rsidR="009162A5" w:rsidRPr="009162A5" w14:paraId="4405EF7F" w14:textId="77777777" w:rsidTr="004C3324">
        <w:trPr>
          <w:trHeight w:val="585"/>
        </w:trPr>
        <w:tc>
          <w:tcPr>
            <w:tcW w:w="5250" w:type="dxa"/>
            <w:tcBorders>
              <w:top w:val="nil"/>
              <w:left w:val="nil"/>
              <w:bottom w:val="nil"/>
              <w:right w:val="nil"/>
            </w:tcBorders>
            <w:noWrap/>
            <w:vAlign w:val="bottom"/>
            <w:hideMark/>
          </w:tcPr>
          <w:p w14:paraId="7392DF10"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648456E1" w14:textId="77777777" w:rsidR="009162A5" w:rsidRPr="009162A5" w:rsidRDefault="009162A5" w:rsidP="009162A5">
            <w:pPr>
              <w:spacing w:before="0" w:after="214" w:line="259" w:lineRule="auto"/>
              <w:ind w:right="316"/>
              <w:jc w:val="left"/>
              <w:rPr>
                <w:b/>
                <w:color w:val="000000"/>
                <w:szCs w:val="24"/>
              </w:rPr>
            </w:pPr>
          </w:p>
        </w:tc>
      </w:tr>
      <w:tr w:rsidR="009162A5" w:rsidRPr="009162A5" w14:paraId="386F5FDF" w14:textId="77777777" w:rsidTr="004C3324">
        <w:trPr>
          <w:trHeight w:val="270"/>
        </w:trPr>
        <w:tc>
          <w:tcPr>
            <w:tcW w:w="5250" w:type="dxa"/>
            <w:tcBorders>
              <w:top w:val="nil"/>
              <w:left w:val="nil"/>
              <w:bottom w:val="nil"/>
              <w:right w:val="nil"/>
            </w:tcBorders>
            <w:noWrap/>
            <w:vAlign w:val="bottom"/>
            <w:hideMark/>
          </w:tcPr>
          <w:p w14:paraId="32C1BB59"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4D3D0180" w14:textId="77777777" w:rsidR="009162A5" w:rsidRPr="009162A5" w:rsidRDefault="009162A5" w:rsidP="009162A5">
            <w:pPr>
              <w:spacing w:before="0" w:after="214" w:line="259" w:lineRule="auto"/>
              <w:ind w:right="316"/>
              <w:jc w:val="left"/>
              <w:rPr>
                <w:b/>
                <w:color w:val="000000"/>
                <w:szCs w:val="24"/>
              </w:rPr>
            </w:pPr>
          </w:p>
        </w:tc>
      </w:tr>
      <w:tr w:rsidR="009162A5" w:rsidRPr="009162A5" w14:paraId="3FF1272A" w14:textId="77777777" w:rsidTr="004C3324">
        <w:trPr>
          <w:trHeight w:val="270"/>
        </w:trPr>
        <w:tc>
          <w:tcPr>
            <w:tcW w:w="9406" w:type="dxa"/>
            <w:gridSpan w:val="2"/>
            <w:tcBorders>
              <w:top w:val="nil"/>
              <w:left w:val="nil"/>
              <w:bottom w:val="nil"/>
              <w:right w:val="nil"/>
            </w:tcBorders>
            <w:noWrap/>
            <w:vAlign w:val="bottom"/>
            <w:hideMark/>
          </w:tcPr>
          <w:p w14:paraId="23BDB5B8"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Dátum:</w:t>
            </w:r>
          </w:p>
        </w:tc>
      </w:tr>
      <w:tr w:rsidR="009162A5" w:rsidRPr="009162A5" w14:paraId="3DE19661" w14:textId="77777777" w:rsidTr="004C3324">
        <w:trPr>
          <w:trHeight w:val="270"/>
        </w:trPr>
        <w:tc>
          <w:tcPr>
            <w:tcW w:w="5250" w:type="dxa"/>
            <w:tcBorders>
              <w:top w:val="nil"/>
              <w:left w:val="nil"/>
              <w:bottom w:val="nil"/>
              <w:right w:val="nil"/>
            </w:tcBorders>
            <w:noWrap/>
            <w:vAlign w:val="bottom"/>
            <w:hideMark/>
          </w:tcPr>
          <w:p w14:paraId="21784F80"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1F8EA1CA"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 xml:space="preserve">                                                          P.H.</w:t>
            </w:r>
          </w:p>
        </w:tc>
      </w:tr>
      <w:tr w:rsidR="009162A5" w:rsidRPr="009162A5" w14:paraId="3B5C60E6" w14:textId="77777777" w:rsidTr="004C3324">
        <w:trPr>
          <w:trHeight w:val="270"/>
        </w:trPr>
        <w:tc>
          <w:tcPr>
            <w:tcW w:w="5250" w:type="dxa"/>
            <w:tcBorders>
              <w:top w:val="nil"/>
              <w:left w:val="nil"/>
              <w:bottom w:val="nil"/>
              <w:right w:val="nil"/>
            </w:tcBorders>
            <w:noWrap/>
            <w:vAlign w:val="bottom"/>
            <w:hideMark/>
          </w:tcPr>
          <w:p w14:paraId="1252D278"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0E610729" w14:textId="77777777" w:rsidR="009162A5" w:rsidRPr="009162A5" w:rsidRDefault="009162A5" w:rsidP="009162A5">
            <w:pPr>
              <w:spacing w:before="0" w:after="214" w:line="259" w:lineRule="auto"/>
              <w:ind w:right="316"/>
              <w:jc w:val="left"/>
              <w:rPr>
                <w:b/>
                <w:color w:val="000000"/>
                <w:szCs w:val="24"/>
              </w:rPr>
            </w:pPr>
          </w:p>
        </w:tc>
      </w:tr>
      <w:tr w:rsidR="009162A5" w:rsidRPr="009162A5" w14:paraId="1B140DC4" w14:textId="77777777" w:rsidTr="004C3324">
        <w:trPr>
          <w:trHeight w:val="135"/>
        </w:trPr>
        <w:tc>
          <w:tcPr>
            <w:tcW w:w="5250" w:type="dxa"/>
            <w:tcBorders>
              <w:top w:val="nil"/>
              <w:left w:val="nil"/>
              <w:bottom w:val="nil"/>
              <w:right w:val="nil"/>
            </w:tcBorders>
            <w:noWrap/>
            <w:vAlign w:val="bottom"/>
            <w:hideMark/>
          </w:tcPr>
          <w:p w14:paraId="61FE2973"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6E890F12"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w:t>
            </w:r>
          </w:p>
        </w:tc>
      </w:tr>
      <w:tr w:rsidR="009162A5" w:rsidRPr="009162A5" w14:paraId="6D8A9177" w14:textId="77777777" w:rsidTr="004C3324">
        <w:trPr>
          <w:trHeight w:val="270"/>
        </w:trPr>
        <w:tc>
          <w:tcPr>
            <w:tcW w:w="5250" w:type="dxa"/>
            <w:tcBorders>
              <w:top w:val="nil"/>
              <w:left w:val="nil"/>
              <w:bottom w:val="nil"/>
              <w:right w:val="nil"/>
            </w:tcBorders>
            <w:noWrap/>
            <w:vAlign w:val="bottom"/>
            <w:hideMark/>
          </w:tcPr>
          <w:p w14:paraId="6B60E527"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7F43F7E9" w14:textId="77777777" w:rsidR="009162A5" w:rsidRPr="009162A5" w:rsidRDefault="009162A5" w:rsidP="009162A5">
            <w:pPr>
              <w:spacing w:before="0" w:after="214" w:line="259" w:lineRule="auto"/>
              <w:ind w:right="316"/>
              <w:jc w:val="left"/>
              <w:rPr>
                <w:b/>
                <w:i/>
                <w:iCs/>
                <w:color w:val="000000"/>
                <w:szCs w:val="24"/>
              </w:rPr>
            </w:pPr>
            <w:r w:rsidRPr="009162A5">
              <w:rPr>
                <w:b/>
                <w:i/>
                <w:iCs/>
                <w:color w:val="000000"/>
                <w:szCs w:val="24"/>
              </w:rPr>
              <w:t>aláírás</w:t>
            </w:r>
          </w:p>
        </w:tc>
      </w:tr>
      <w:tr w:rsidR="009162A5" w:rsidRPr="009162A5" w14:paraId="16831386" w14:textId="77777777" w:rsidTr="004C3324">
        <w:trPr>
          <w:trHeight w:val="270"/>
        </w:trPr>
        <w:tc>
          <w:tcPr>
            <w:tcW w:w="5250" w:type="dxa"/>
            <w:tcBorders>
              <w:top w:val="nil"/>
              <w:left w:val="nil"/>
              <w:bottom w:val="nil"/>
              <w:right w:val="nil"/>
            </w:tcBorders>
            <w:noWrap/>
            <w:vAlign w:val="bottom"/>
            <w:hideMark/>
          </w:tcPr>
          <w:p w14:paraId="77FB6AC1" w14:textId="77777777" w:rsidR="009162A5" w:rsidRPr="009162A5" w:rsidRDefault="009162A5" w:rsidP="009162A5">
            <w:pPr>
              <w:spacing w:before="0" w:after="214" w:line="259" w:lineRule="auto"/>
              <w:ind w:right="316"/>
              <w:jc w:val="left"/>
              <w:rPr>
                <w:b/>
                <w:i/>
                <w:iCs/>
                <w:color w:val="000000"/>
                <w:szCs w:val="24"/>
              </w:rPr>
            </w:pPr>
          </w:p>
        </w:tc>
        <w:tc>
          <w:tcPr>
            <w:tcW w:w="4156" w:type="dxa"/>
            <w:tcBorders>
              <w:top w:val="nil"/>
              <w:left w:val="nil"/>
              <w:bottom w:val="nil"/>
              <w:right w:val="nil"/>
            </w:tcBorders>
            <w:noWrap/>
            <w:vAlign w:val="bottom"/>
            <w:hideMark/>
          </w:tcPr>
          <w:p w14:paraId="033B56F1" w14:textId="77777777" w:rsidR="009162A5" w:rsidRPr="009162A5" w:rsidRDefault="009162A5" w:rsidP="009162A5">
            <w:pPr>
              <w:spacing w:before="0" w:after="214" w:line="259" w:lineRule="auto"/>
              <w:ind w:right="316"/>
              <w:jc w:val="left"/>
              <w:rPr>
                <w:b/>
                <w:color w:val="000000"/>
                <w:szCs w:val="24"/>
              </w:rPr>
            </w:pPr>
          </w:p>
        </w:tc>
      </w:tr>
      <w:tr w:rsidR="009162A5" w:rsidRPr="009162A5" w14:paraId="2A944334" w14:textId="77777777" w:rsidTr="004C3324">
        <w:trPr>
          <w:trHeight w:val="270"/>
        </w:trPr>
        <w:tc>
          <w:tcPr>
            <w:tcW w:w="5250" w:type="dxa"/>
            <w:tcBorders>
              <w:top w:val="nil"/>
              <w:left w:val="nil"/>
              <w:bottom w:val="nil"/>
              <w:right w:val="nil"/>
            </w:tcBorders>
            <w:noWrap/>
            <w:vAlign w:val="bottom"/>
            <w:hideMark/>
          </w:tcPr>
          <w:p w14:paraId="3D90C975" w14:textId="77777777" w:rsidR="009162A5" w:rsidRPr="009162A5" w:rsidRDefault="009162A5" w:rsidP="009162A5">
            <w:pPr>
              <w:spacing w:before="0" w:after="214" w:line="259" w:lineRule="auto"/>
              <w:ind w:right="316"/>
              <w:jc w:val="left"/>
              <w:rPr>
                <w:b/>
                <w:color w:val="000000"/>
                <w:szCs w:val="24"/>
              </w:rPr>
            </w:pPr>
          </w:p>
        </w:tc>
        <w:tc>
          <w:tcPr>
            <w:tcW w:w="4156" w:type="dxa"/>
            <w:tcBorders>
              <w:top w:val="nil"/>
              <w:left w:val="nil"/>
              <w:bottom w:val="nil"/>
              <w:right w:val="nil"/>
            </w:tcBorders>
            <w:noWrap/>
            <w:vAlign w:val="bottom"/>
            <w:hideMark/>
          </w:tcPr>
          <w:p w14:paraId="768D6CCF" w14:textId="77777777" w:rsidR="009162A5" w:rsidRPr="009162A5" w:rsidRDefault="009162A5" w:rsidP="009162A5">
            <w:pPr>
              <w:spacing w:before="0" w:after="214" w:line="259" w:lineRule="auto"/>
              <w:ind w:right="316"/>
              <w:jc w:val="left"/>
              <w:rPr>
                <w:b/>
                <w:color w:val="000000"/>
                <w:szCs w:val="24"/>
              </w:rPr>
            </w:pPr>
          </w:p>
        </w:tc>
      </w:tr>
      <w:tr w:rsidR="009162A5" w:rsidRPr="009162A5" w14:paraId="5DFABEFD" w14:textId="77777777" w:rsidTr="004C3324">
        <w:trPr>
          <w:trHeight w:val="285"/>
        </w:trPr>
        <w:tc>
          <w:tcPr>
            <w:tcW w:w="9406" w:type="dxa"/>
            <w:gridSpan w:val="2"/>
            <w:tcBorders>
              <w:top w:val="nil"/>
              <w:left w:val="nil"/>
              <w:bottom w:val="nil"/>
              <w:right w:val="nil"/>
            </w:tcBorders>
            <w:noWrap/>
            <w:vAlign w:val="bottom"/>
            <w:hideMark/>
          </w:tcPr>
          <w:p w14:paraId="14E2DB10" w14:textId="77777777" w:rsidR="009162A5" w:rsidRPr="009162A5" w:rsidRDefault="009162A5" w:rsidP="009162A5">
            <w:pPr>
              <w:spacing w:before="0" w:after="214" w:line="259" w:lineRule="auto"/>
              <w:ind w:right="316"/>
              <w:jc w:val="left"/>
              <w:rPr>
                <w:b/>
                <w:i/>
                <w:iCs/>
                <w:color w:val="000000"/>
                <w:szCs w:val="24"/>
              </w:rPr>
            </w:pPr>
            <w:r w:rsidRPr="009162A5">
              <w:rPr>
                <w:b/>
                <w:i/>
                <w:iCs/>
                <w:color w:val="000000"/>
                <w:szCs w:val="24"/>
              </w:rPr>
              <w:t>* a szakképzésről szóló 2019. évi LXXXI. törvény 100. § (1) bekezdés d) pontja alapján</w:t>
            </w:r>
          </w:p>
        </w:tc>
      </w:tr>
      <w:tr w:rsidR="009162A5" w:rsidRPr="009162A5" w14:paraId="13DD427D" w14:textId="77777777" w:rsidTr="004C3324">
        <w:trPr>
          <w:trHeight w:val="285"/>
        </w:trPr>
        <w:tc>
          <w:tcPr>
            <w:tcW w:w="5250" w:type="dxa"/>
            <w:tcBorders>
              <w:top w:val="nil"/>
              <w:left w:val="nil"/>
              <w:bottom w:val="nil"/>
              <w:right w:val="nil"/>
            </w:tcBorders>
            <w:noWrap/>
            <w:vAlign w:val="bottom"/>
            <w:hideMark/>
          </w:tcPr>
          <w:p w14:paraId="777DE95E" w14:textId="77777777" w:rsidR="009162A5" w:rsidRPr="009162A5" w:rsidRDefault="009162A5" w:rsidP="009162A5">
            <w:pPr>
              <w:spacing w:before="0" w:after="214" w:line="259" w:lineRule="auto"/>
              <w:ind w:right="316"/>
              <w:jc w:val="left"/>
              <w:rPr>
                <w:b/>
                <w:color w:val="000000"/>
                <w:szCs w:val="24"/>
              </w:rPr>
            </w:pPr>
            <w:r w:rsidRPr="009162A5">
              <w:rPr>
                <w:b/>
                <w:color w:val="000000"/>
                <w:szCs w:val="24"/>
              </w:rPr>
              <w:t>** azonosító szám pl.: Intézmény azonosítása (OM) / ágazat / év / sorsz.</w:t>
            </w:r>
          </w:p>
        </w:tc>
        <w:tc>
          <w:tcPr>
            <w:tcW w:w="4156" w:type="dxa"/>
            <w:tcBorders>
              <w:top w:val="nil"/>
              <w:left w:val="nil"/>
              <w:bottom w:val="nil"/>
              <w:right w:val="nil"/>
            </w:tcBorders>
            <w:noWrap/>
            <w:vAlign w:val="bottom"/>
            <w:hideMark/>
          </w:tcPr>
          <w:p w14:paraId="346EA5D9" w14:textId="77777777" w:rsidR="009162A5" w:rsidRPr="009162A5" w:rsidRDefault="009162A5" w:rsidP="009162A5">
            <w:pPr>
              <w:spacing w:before="0" w:after="214" w:line="259" w:lineRule="auto"/>
              <w:ind w:right="316"/>
              <w:jc w:val="left"/>
              <w:rPr>
                <w:b/>
                <w:color w:val="000000"/>
                <w:szCs w:val="24"/>
              </w:rPr>
            </w:pPr>
          </w:p>
        </w:tc>
      </w:tr>
      <w:tr w:rsidR="009162A5" w:rsidRPr="009162A5" w14:paraId="4F554A2A" w14:textId="77777777" w:rsidTr="004C3324">
        <w:trPr>
          <w:trHeight w:val="600"/>
        </w:trPr>
        <w:tc>
          <w:tcPr>
            <w:tcW w:w="9406" w:type="dxa"/>
            <w:gridSpan w:val="2"/>
            <w:tcBorders>
              <w:top w:val="nil"/>
              <w:left w:val="nil"/>
              <w:bottom w:val="nil"/>
              <w:right w:val="nil"/>
            </w:tcBorders>
            <w:vAlign w:val="bottom"/>
            <w:hideMark/>
          </w:tcPr>
          <w:p w14:paraId="2A4C61EB" w14:textId="77777777" w:rsidR="009162A5" w:rsidRPr="009162A5" w:rsidRDefault="009162A5" w:rsidP="009162A5">
            <w:pPr>
              <w:spacing w:before="0" w:after="214" w:line="259" w:lineRule="auto"/>
              <w:ind w:right="316"/>
              <w:jc w:val="left"/>
              <w:rPr>
                <w:b/>
                <w:i/>
                <w:iCs/>
                <w:color w:val="000000"/>
                <w:szCs w:val="24"/>
              </w:rPr>
            </w:pPr>
            <w:r w:rsidRPr="009162A5">
              <w:rPr>
                <w:b/>
                <w:i/>
                <w:iCs/>
                <w:color w:val="000000"/>
                <w:szCs w:val="24"/>
              </w:rPr>
              <w:t>*** a szakképzésről szóló törvény végrehajtásáról szóló 12/2020. (II. 7.) Korm. rendelet 183. § (4) rendelkezése alapján, a vizsgát reggel nyolc óra és tizenhét óra között lehet bonyolítani</w:t>
            </w:r>
          </w:p>
        </w:tc>
      </w:tr>
      <w:tr w:rsidR="009162A5" w:rsidRPr="009162A5" w14:paraId="3FFC7D2D" w14:textId="77777777" w:rsidTr="004C3324">
        <w:trPr>
          <w:trHeight w:val="285"/>
        </w:trPr>
        <w:tc>
          <w:tcPr>
            <w:tcW w:w="9406" w:type="dxa"/>
            <w:gridSpan w:val="2"/>
            <w:tcBorders>
              <w:top w:val="nil"/>
              <w:left w:val="nil"/>
              <w:bottom w:val="nil"/>
              <w:right w:val="nil"/>
            </w:tcBorders>
            <w:noWrap/>
            <w:vAlign w:val="bottom"/>
            <w:hideMark/>
          </w:tcPr>
          <w:p w14:paraId="160B0647" w14:textId="77777777" w:rsidR="009162A5" w:rsidRPr="009162A5" w:rsidRDefault="009162A5" w:rsidP="009162A5">
            <w:pPr>
              <w:spacing w:before="0" w:after="214" w:line="259" w:lineRule="auto"/>
              <w:ind w:right="316"/>
              <w:jc w:val="left"/>
              <w:rPr>
                <w:b/>
                <w:bCs/>
                <w:i/>
                <w:iCs/>
                <w:color w:val="000000"/>
                <w:szCs w:val="24"/>
              </w:rPr>
            </w:pPr>
            <w:r w:rsidRPr="009162A5">
              <w:rPr>
                <w:b/>
                <w:bCs/>
                <w:i/>
                <w:iCs/>
                <w:color w:val="000000"/>
                <w:szCs w:val="24"/>
              </w:rPr>
              <w:t xml:space="preserve">Kérjük, hogy a bejelentést az ágazati </w:t>
            </w:r>
            <w:proofErr w:type="spellStart"/>
            <w:r w:rsidRPr="009162A5">
              <w:rPr>
                <w:b/>
                <w:bCs/>
                <w:i/>
                <w:iCs/>
                <w:color w:val="000000"/>
                <w:szCs w:val="24"/>
              </w:rPr>
              <w:t>alapvizsa</w:t>
            </w:r>
            <w:proofErr w:type="spellEnd"/>
            <w:r w:rsidRPr="009162A5">
              <w:rPr>
                <w:b/>
                <w:bCs/>
                <w:i/>
                <w:iCs/>
                <w:color w:val="000000"/>
                <w:szCs w:val="24"/>
              </w:rPr>
              <w:t xml:space="preserve"> megszervezésének időpontja előtt </w:t>
            </w:r>
            <w:r w:rsidRPr="009162A5">
              <w:rPr>
                <w:b/>
                <w:bCs/>
                <w:i/>
                <w:iCs/>
                <w:color w:val="000000"/>
                <w:szCs w:val="24"/>
                <w:u w:val="single"/>
              </w:rPr>
              <w:t>min. 30 nappal</w:t>
            </w:r>
            <w:r w:rsidRPr="009162A5">
              <w:rPr>
                <w:b/>
                <w:bCs/>
                <w:i/>
                <w:iCs/>
                <w:color w:val="000000"/>
                <w:szCs w:val="24"/>
              </w:rPr>
              <w:t xml:space="preserve"> tegyék meg!</w:t>
            </w:r>
          </w:p>
        </w:tc>
      </w:tr>
      <w:tr w:rsidR="009162A5" w:rsidRPr="009162A5" w14:paraId="0DE6E80D" w14:textId="77777777" w:rsidTr="004C3324">
        <w:trPr>
          <w:trHeight w:val="285"/>
        </w:trPr>
        <w:tc>
          <w:tcPr>
            <w:tcW w:w="5250" w:type="dxa"/>
            <w:tcBorders>
              <w:top w:val="nil"/>
              <w:left w:val="nil"/>
              <w:bottom w:val="nil"/>
              <w:right w:val="nil"/>
            </w:tcBorders>
            <w:noWrap/>
            <w:vAlign w:val="bottom"/>
            <w:hideMark/>
          </w:tcPr>
          <w:p w14:paraId="545B07B4" w14:textId="77777777" w:rsidR="009162A5" w:rsidRPr="009162A5" w:rsidRDefault="009162A5" w:rsidP="009162A5">
            <w:pPr>
              <w:spacing w:before="0" w:after="214" w:line="259" w:lineRule="auto"/>
              <w:ind w:right="316"/>
              <w:jc w:val="left"/>
              <w:rPr>
                <w:b/>
                <w:bCs/>
                <w:i/>
                <w:iCs/>
                <w:color w:val="000000"/>
                <w:szCs w:val="24"/>
              </w:rPr>
            </w:pPr>
            <w:r w:rsidRPr="009162A5">
              <w:rPr>
                <w:b/>
                <w:bCs/>
                <w:i/>
                <w:iCs/>
                <w:color w:val="000000"/>
                <w:szCs w:val="24"/>
              </w:rPr>
              <w:t>beküldendő: Szarkáné Sipos Szonja - vizsgadelegáló referens részére: sipos.szonja@bokik.hu</w:t>
            </w:r>
          </w:p>
        </w:tc>
        <w:tc>
          <w:tcPr>
            <w:tcW w:w="4156" w:type="dxa"/>
            <w:tcBorders>
              <w:top w:val="nil"/>
              <w:left w:val="nil"/>
              <w:bottom w:val="nil"/>
              <w:right w:val="nil"/>
            </w:tcBorders>
            <w:noWrap/>
            <w:vAlign w:val="bottom"/>
            <w:hideMark/>
          </w:tcPr>
          <w:p w14:paraId="434374DC" w14:textId="77777777" w:rsidR="009162A5" w:rsidRPr="009162A5" w:rsidRDefault="009162A5" w:rsidP="009162A5">
            <w:pPr>
              <w:spacing w:before="0" w:after="214" w:line="259" w:lineRule="auto"/>
              <w:ind w:right="316"/>
              <w:jc w:val="left"/>
              <w:rPr>
                <w:b/>
                <w:bCs/>
                <w:i/>
                <w:iCs/>
                <w:color w:val="000000"/>
                <w:szCs w:val="24"/>
              </w:rPr>
            </w:pPr>
          </w:p>
        </w:tc>
      </w:tr>
    </w:tbl>
    <w:p w14:paraId="6E61032D" w14:textId="77777777" w:rsidR="009162A5" w:rsidRPr="009162A5" w:rsidRDefault="009162A5" w:rsidP="009162A5">
      <w:pPr>
        <w:spacing w:before="0" w:after="214" w:line="259" w:lineRule="auto"/>
        <w:ind w:right="316"/>
        <w:jc w:val="left"/>
        <w:rPr>
          <w:b/>
          <w:color w:val="000000"/>
          <w:szCs w:val="24"/>
        </w:rPr>
      </w:pPr>
    </w:p>
    <w:p w14:paraId="1AC3C7FE" w14:textId="77777777" w:rsidR="009162A5" w:rsidRPr="009162A5" w:rsidRDefault="009162A5" w:rsidP="009162A5">
      <w:pPr>
        <w:spacing w:before="0" w:after="214" w:line="259" w:lineRule="auto"/>
        <w:ind w:right="316"/>
        <w:jc w:val="left"/>
        <w:rPr>
          <w:b/>
          <w:color w:val="000000"/>
          <w:szCs w:val="24"/>
        </w:rPr>
      </w:pPr>
    </w:p>
    <w:p w14:paraId="63DC0B73" w14:textId="77777777" w:rsidR="009162A5" w:rsidRPr="009162A5" w:rsidRDefault="009162A5" w:rsidP="009162A5">
      <w:pPr>
        <w:spacing w:before="0" w:after="214" w:line="259" w:lineRule="auto"/>
        <w:ind w:right="316"/>
        <w:jc w:val="left"/>
        <w:rPr>
          <w:b/>
          <w:color w:val="000000"/>
          <w:szCs w:val="24"/>
        </w:rPr>
      </w:pPr>
    </w:p>
    <w:p w14:paraId="0BB0331E" w14:textId="77777777" w:rsidR="009162A5" w:rsidRPr="009162A5" w:rsidRDefault="009162A5" w:rsidP="00E854F1">
      <w:pPr>
        <w:keepNext/>
        <w:keepLines/>
        <w:numPr>
          <w:ilvl w:val="0"/>
          <w:numId w:val="77"/>
        </w:numPr>
        <w:spacing w:before="40" w:after="0" w:line="259" w:lineRule="auto"/>
        <w:jc w:val="left"/>
        <w:outlineLvl w:val="3"/>
        <w:rPr>
          <w:b/>
          <w:iCs/>
          <w:szCs w:val="22"/>
        </w:rPr>
      </w:pPr>
      <w:r w:rsidRPr="009162A5">
        <w:rPr>
          <w:b/>
          <w:iCs/>
          <w:szCs w:val="22"/>
        </w:rPr>
        <w:t>Lebonyolítási rend ágazati alapvizsgához</w:t>
      </w:r>
    </w:p>
    <w:p w14:paraId="01A5AE70" w14:textId="77777777" w:rsidR="009162A5" w:rsidRPr="009162A5" w:rsidRDefault="009162A5" w:rsidP="009162A5">
      <w:pPr>
        <w:tabs>
          <w:tab w:val="left" w:pos="3045"/>
        </w:tabs>
        <w:spacing w:before="0" w:after="160" w:line="259" w:lineRule="auto"/>
        <w:jc w:val="right"/>
        <w:rPr>
          <w:rFonts w:eastAsia="Calibri"/>
          <w:b/>
          <w:szCs w:val="24"/>
          <w:lang w:eastAsia="en-US"/>
        </w:rPr>
      </w:pPr>
      <w:r w:rsidRPr="009162A5">
        <w:rPr>
          <w:rFonts w:eastAsia="Calibri"/>
          <w:b/>
          <w:szCs w:val="24"/>
          <w:lang w:eastAsia="en-US"/>
        </w:rPr>
        <w:t>203055/005/</w:t>
      </w:r>
      <w:r w:rsidRPr="009162A5">
        <w:rPr>
          <w:rFonts w:eastAsia="Calibri"/>
          <w:b/>
          <w:szCs w:val="24"/>
          <w:highlight w:val="yellow"/>
          <w:lang w:eastAsia="en-US"/>
        </w:rPr>
        <w:t>ágazat/év/vizsga száma</w:t>
      </w:r>
    </w:p>
    <w:p w14:paraId="4C21BC6E" w14:textId="77777777" w:rsidR="009162A5" w:rsidRPr="009162A5" w:rsidRDefault="009162A5" w:rsidP="009162A5">
      <w:pPr>
        <w:tabs>
          <w:tab w:val="center" w:pos="7938"/>
        </w:tabs>
        <w:spacing w:before="0" w:after="160" w:line="259" w:lineRule="auto"/>
        <w:jc w:val="left"/>
        <w:rPr>
          <w:rFonts w:eastAsia="Calibri"/>
          <w:sz w:val="28"/>
          <w:szCs w:val="24"/>
          <w:lang w:eastAsia="en-US"/>
        </w:rPr>
      </w:pPr>
      <w:r w:rsidRPr="009162A5">
        <w:rPr>
          <w:rFonts w:eastAsia="Calibri"/>
          <w:sz w:val="22"/>
          <w:szCs w:val="22"/>
          <w:lang w:eastAsia="en-US"/>
        </w:rPr>
        <w:tab/>
      </w:r>
    </w:p>
    <w:p w14:paraId="45469537" w14:textId="77777777" w:rsidR="009162A5" w:rsidRPr="009162A5" w:rsidRDefault="009162A5" w:rsidP="009162A5">
      <w:pPr>
        <w:spacing w:before="0" w:after="160" w:line="259" w:lineRule="auto"/>
        <w:jc w:val="center"/>
        <w:rPr>
          <w:rFonts w:eastAsia="Calibri"/>
          <w:b/>
          <w:sz w:val="32"/>
          <w:szCs w:val="28"/>
          <w:lang w:eastAsia="en-US"/>
        </w:rPr>
      </w:pPr>
    </w:p>
    <w:p w14:paraId="3FD72856" w14:textId="77777777" w:rsidR="009162A5" w:rsidRPr="009162A5" w:rsidRDefault="009162A5" w:rsidP="009162A5">
      <w:pPr>
        <w:spacing w:before="0" w:after="160" w:line="259" w:lineRule="auto"/>
        <w:jc w:val="center"/>
        <w:rPr>
          <w:rFonts w:eastAsia="Calibri"/>
          <w:b/>
          <w:sz w:val="32"/>
          <w:szCs w:val="28"/>
          <w:lang w:eastAsia="en-US"/>
        </w:rPr>
      </w:pPr>
      <w:r w:rsidRPr="009162A5">
        <w:rPr>
          <w:rFonts w:eastAsia="Calibri"/>
          <w:b/>
          <w:sz w:val="32"/>
          <w:szCs w:val="28"/>
          <w:lang w:eastAsia="en-US"/>
        </w:rPr>
        <w:lastRenderedPageBreak/>
        <w:t>Lebonyolítási rend ágazati alapvizsgához</w:t>
      </w:r>
    </w:p>
    <w:p w14:paraId="3C333E6A" w14:textId="77777777" w:rsidR="009162A5" w:rsidRPr="009162A5" w:rsidRDefault="009162A5" w:rsidP="009162A5">
      <w:pPr>
        <w:spacing w:before="0" w:after="160" w:line="259" w:lineRule="auto"/>
        <w:jc w:val="left"/>
        <w:rPr>
          <w:rFonts w:eastAsia="Calibri"/>
          <w:b/>
          <w:szCs w:val="24"/>
          <w:lang w:eastAsia="en-US"/>
        </w:rPr>
      </w:pPr>
    </w:p>
    <w:p w14:paraId="14EE33D0"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képző intézmény megnevezése:</w:t>
      </w:r>
      <w:r w:rsidRPr="009162A5">
        <w:rPr>
          <w:rFonts w:eastAsia="Calibri"/>
          <w:szCs w:val="24"/>
          <w:lang w:eastAsia="en-US"/>
        </w:rPr>
        <w:tab/>
        <w:t>Szerencsi SZC Műszaki és Szolgáltatási Technikum és Szakképző Iskola</w:t>
      </w:r>
    </w:p>
    <w:p w14:paraId="11467B19"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képző intézmény székhelye:</w:t>
      </w:r>
      <w:r w:rsidRPr="009162A5">
        <w:rPr>
          <w:rFonts w:eastAsia="Calibri"/>
          <w:szCs w:val="24"/>
          <w:lang w:eastAsia="en-US"/>
        </w:rPr>
        <w:tab/>
        <w:t xml:space="preserve">3900 Szerencs </w:t>
      </w:r>
      <w:proofErr w:type="spellStart"/>
      <w:r w:rsidRPr="009162A5">
        <w:rPr>
          <w:rFonts w:eastAsia="Calibri"/>
          <w:szCs w:val="24"/>
          <w:lang w:eastAsia="en-US"/>
        </w:rPr>
        <w:t>Ondi</w:t>
      </w:r>
      <w:proofErr w:type="spellEnd"/>
      <w:r w:rsidRPr="009162A5">
        <w:rPr>
          <w:rFonts w:eastAsia="Calibri"/>
          <w:szCs w:val="24"/>
          <w:lang w:eastAsia="en-US"/>
        </w:rPr>
        <w:t xml:space="preserve"> út 8.</w:t>
      </w:r>
    </w:p>
    <w:p w14:paraId="57ED1AF7" w14:textId="77777777" w:rsidR="009162A5" w:rsidRPr="009162A5" w:rsidRDefault="009162A5" w:rsidP="009162A5">
      <w:pPr>
        <w:tabs>
          <w:tab w:val="left" w:pos="5103"/>
        </w:tabs>
        <w:spacing w:before="0" w:after="160"/>
        <w:jc w:val="left"/>
        <w:rPr>
          <w:rFonts w:eastAsia="Calibri"/>
          <w:b/>
          <w:szCs w:val="24"/>
          <w:lang w:eastAsia="en-US"/>
        </w:rPr>
      </w:pPr>
      <w:r w:rsidRPr="009162A5">
        <w:rPr>
          <w:rFonts w:eastAsia="Calibri"/>
          <w:b/>
          <w:szCs w:val="24"/>
          <w:lang w:eastAsia="en-US"/>
        </w:rPr>
        <w:t>Ágazat megnevezése:</w:t>
      </w:r>
      <w:r w:rsidRPr="009162A5">
        <w:rPr>
          <w:rFonts w:eastAsia="Calibri"/>
          <w:b/>
          <w:szCs w:val="24"/>
          <w:lang w:eastAsia="en-US"/>
        </w:rPr>
        <w:tab/>
      </w:r>
      <w:r w:rsidRPr="009162A5">
        <w:rPr>
          <w:rFonts w:eastAsia="Calibri"/>
          <w:b/>
          <w:szCs w:val="24"/>
          <w:highlight w:val="yellow"/>
          <w:lang w:eastAsia="en-US"/>
        </w:rPr>
        <w:t>……………… ágazat</w:t>
      </w:r>
    </w:p>
    <w:p w14:paraId="3E304801"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Szakma száma, megnevezése:</w:t>
      </w:r>
      <w:r w:rsidRPr="009162A5">
        <w:rPr>
          <w:rFonts w:eastAsia="Calibri"/>
          <w:szCs w:val="24"/>
          <w:lang w:eastAsia="en-US"/>
        </w:rPr>
        <w:tab/>
      </w:r>
      <w:r w:rsidRPr="009162A5">
        <w:rPr>
          <w:rFonts w:eastAsia="Calibri"/>
          <w:szCs w:val="24"/>
          <w:highlight w:val="yellow"/>
          <w:lang w:eastAsia="en-US"/>
        </w:rPr>
        <w:t>……………………………………</w:t>
      </w:r>
    </w:p>
    <w:p w14:paraId="5D4712C5"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Vizsgázók száma:</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fő</w:t>
      </w:r>
    </w:p>
    <w:tbl>
      <w:tblPr>
        <w:tblStyle w:val="Rcsostblzat2"/>
        <w:tblW w:w="9793" w:type="dxa"/>
        <w:tblLook w:val="04A0" w:firstRow="1" w:lastRow="0" w:firstColumn="1" w:lastColumn="0" w:noHBand="0" w:noVBand="1"/>
      </w:tblPr>
      <w:tblGrid>
        <w:gridCol w:w="3397"/>
        <w:gridCol w:w="1650"/>
        <w:gridCol w:w="1636"/>
        <w:gridCol w:w="1395"/>
        <w:gridCol w:w="1715"/>
      </w:tblGrid>
      <w:tr w:rsidR="009162A5" w:rsidRPr="009162A5" w14:paraId="0F440193" w14:textId="77777777" w:rsidTr="004C3324">
        <w:trPr>
          <w:trHeight w:val="518"/>
        </w:trPr>
        <w:tc>
          <w:tcPr>
            <w:tcW w:w="3346" w:type="dxa"/>
          </w:tcPr>
          <w:p w14:paraId="0AA8098E" w14:textId="77777777" w:rsidR="009162A5" w:rsidRPr="009162A5" w:rsidRDefault="009162A5" w:rsidP="009162A5">
            <w:pPr>
              <w:autoSpaceDE w:val="0"/>
              <w:autoSpaceDN w:val="0"/>
              <w:adjustRightInd w:val="0"/>
              <w:spacing w:before="0" w:after="0" w:line="240" w:lineRule="auto"/>
              <w:jc w:val="center"/>
              <w:textAlignment w:val="center"/>
              <w:rPr>
                <w:rFonts w:eastAsia="Calibri"/>
                <w:b/>
                <w:color w:val="000000"/>
                <w:szCs w:val="24"/>
                <w:lang w:eastAsia="en-US"/>
              </w:rPr>
            </w:pPr>
            <w:r w:rsidRPr="009162A5">
              <w:rPr>
                <w:rFonts w:eastAsia="Calibri"/>
                <w:b/>
                <w:color w:val="000000"/>
                <w:szCs w:val="24"/>
                <w:lang w:eastAsia="en-US"/>
              </w:rPr>
              <w:t>Vizsgatevékenység megnevezése</w:t>
            </w:r>
          </w:p>
        </w:tc>
        <w:tc>
          <w:tcPr>
            <w:tcW w:w="1663" w:type="dxa"/>
          </w:tcPr>
          <w:p w14:paraId="6B8334F8" w14:textId="77777777" w:rsidR="009162A5" w:rsidRPr="009162A5" w:rsidRDefault="009162A5" w:rsidP="009162A5">
            <w:pPr>
              <w:autoSpaceDE w:val="0"/>
              <w:autoSpaceDN w:val="0"/>
              <w:adjustRightInd w:val="0"/>
              <w:spacing w:before="0" w:after="0" w:line="240" w:lineRule="auto"/>
              <w:jc w:val="center"/>
              <w:textAlignment w:val="center"/>
              <w:rPr>
                <w:rFonts w:eastAsia="Calibri"/>
                <w:b/>
                <w:color w:val="000000"/>
                <w:szCs w:val="24"/>
                <w:lang w:eastAsia="en-US"/>
              </w:rPr>
            </w:pPr>
            <w:r w:rsidRPr="009162A5">
              <w:rPr>
                <w:rFonts w:eastAsia="Calibri"/>
                <w:b/>
                <w:color w:val="000000"/>
                <w:szCs w:val="24"/>
                <w:lang w:eastAsia="en-US"/>
              </w:rPr>
              <w:t>Vizsga feladat jellege</w:t>
            </w:r>
          </w:p>
        </w:tc>
        <w:tc>
          <w:tcPr>
            <w:tcW w:w="1649" w:type="dxa"/>
          </w:tcPr>
          <w:p w14:paraId="23940AA0" w14:textId="77777777" w:rsidR="009162A5" w:rsidRPr="009162A5" w:rsidRDefault="009162A5" w:rsidP="009162A5">
            <w:pPr>
              <w:autoSpaceDE w:val="0"/>
              <w:autoSpaceDN w:val="0"/>
              <w:adjustRightInd w:val="0"/>
              <w:spacing w:before="0" w:after="0" w:line="240" w:lineRule="auto"/>
              <w:jc w:val="center"/>
              <w:textAlignment w:val="center"/>
              <w:rPr>
                <w:rFonts w:eastAsia="Calibri"/>
                <w:b/>
                <w:color w:val="000000"/>
                <w:szCs w:val="24"/>
                <w:lang w:eastAsia="en-US"/>
              </w:rPr>
            </w:pPr>
            <w:r w:rsidRPr="009162A5">
              <w:rPr>
                <w:rFonts w:eastAsia="Calibri"/>
                <w:b/>
                <w:color w:val="000000"/>
                <w:szCs w:val="24"/>
                <w:lang w:eastAsia="en-US"/>
              </w:rPr>
              <w:t>Helyszín</w:t>
            </w:r>
          </w:p>
        </w:tc>
        <w:tc>
          <w:tcPr>
            <w:tcW w:w="1404" w:type="dxa"/>
          </w:tcPr>
          <w:p w14:paraId="016871C6" w14:textId="77777777" w:rsidR="009162A5" w:rsidRPr="009162A5" w:rsidRDefault="009162A5" w:rsidP="009162A5">
            <w:pPr>
              <w:autoSpaceDE w:val="0"/>
              <w:autoSpaceDN w:val="0"/>
              <w:adjustRightInd w:val="0"/>
              <w:spacing w:before="0" w:after="0" w:line="240" w:lineRule="auto"/>
              <w:jc w:val="center"/>
              <w:textAlignment w:val="center"/>
              <w:rPr>
                <w:rFonts w:eastAsia="Calibri"/>
                <w:b/>
                <w:color w:val="000000"/>
                <w:szCs w:val="24"/>
                <w:lang w:eastAsia="en-US"/>
              </w:rPr>
            </w:pPr>
            <w:r w:rsidRPr="009162A5">
              <w:rPr>
                <w:rFonts w:eastAsia="Calibri"/>
                <w:b/>
                <w:color w:val="000000"/>
                <w:szCs w:val="24"/>
                <w:lang w:eastAsia="en-US"/>
              </w:rPr>
              <w:t>Időpont</w:t>
            </w:r>
          </w:p>
        </w:tc>
        <w:tc>
          <w:tcPr>
            <w:tcW w:w="1731" w:type="dxa"/>
          </w:tcPr>
          <w:p w14:paraId="1EE15DA6" w14:textId="77777777" w:rsidR="009162A5" w:rsidRPr="009162A5" w:rsidRDefault="009162A5" w:rsidP="009162A5">
            <w:pPr>
              <w:autoSpaceDE w:val="0"/>
              <w:autoSpaceDN w:val="0"/>
              <w:adjustRightInd w:val="0"/>
              <w:spacing w:before="0" w:after="0" w:line="240" w:lineRule="auto"/>
              <w:jc w:val="center"/>
              <w:textAlignment w:val="center"/>
              <w:rPr>
                <w:rFonts w:eastAsia="Calibri"/>
                <w:b/>
                <w:color w:val="000000"/>
                <w:szCs w:val="24"/>
                <w:lang w:eastAsia="en-US"/>
              </w:rPr>
            </w:pPr>
            <w:r w:rsidRPr="009162A5">
              <w:rPr>
                <w:rFonts w:eastAsia="Calibri"/>
                <w:b/>
                <w:color w:val="000000"/>
                <w:szCs w:val="24"/>
                <w:lang w:eastAsia="en-US"/>
              </w:rPr>
              <w:t>Idő-</w:t>
            </w:r>
          </w:p>
          <w:p w14:paraId="46D25CEE" w14:textId="77777777" w:rsidR="009162A5" w:rsidRPr="009162A5" w:rsidRDefault="009162A5" w:rsidP="009162A5">
            <w:pPr>
              <w:autoSpaceDE w:val="0"/>
              <w:autoSpaceDN w:val="0"/>
              <w:adjustRightInd w:val="0"/>
              <w:spacing w:before="0" w:after="0" w:line="240" w:lineRule="auto"/>
              <w:jc w:val="center"/>
              <w:textAlignment w:val="center"/>
              <w:rPr>
                <w:rFonts w:eastAsia="Calibri"/>
                <w:b/>
                <w:color w:val="000000"/>
                <w:szCs w:val="24"/>
                <w:lang w:eastAsia="en-US"/>
              </w:rPr>
            </w:pPr>
            <w:r w:rsidRPr="009162A5">
              <w:rPr>
                <w:rFonts w:eastAsia="Calibri"/>
                <w:b/>
                <w:color w:val="000000"/>
                <w:szCs w:val="24"/>
                <w:lang w:eastAsia="en-US"/>
              </w:rPr>
              <w:t xml:space="preserve">tartama </w:t>
            </w:r>
          </w:p>
        </w:tc>
      </w:tr>
      <w:tr w:rsidR="009162A5" w:rsidRPr="009162A5" w14:paraId="253D797F" w14:textId="77777777" w:rsidTr="004C3324">
        <w:trPr>
          <w:trHeight w:val="1319"/>
        </w:trPr>
        <w:tc>
          <w:tcPr>
            <w:tcW w:w="3346" w:type="dxa"/>
            <w:vAlign w:val="center"/>
          </w:tcPr>
          <w:p w14:paraId="3EFD1DCC"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highlight w:val="yellow"/>
                <w:lang w:eastAsia="en-US"/>
              </w:rPr>
              <w:t>………………………………….</w:t>
            </w:r>
          </w:p>
        </w:tc>
        <w:tc>
          <w:tcPr>
            <w:tcW w:w="1663" w:type="dxa"/>
            <w:vAlign w:val="center"/>
          </w:tcPr>
          <w:p w14:paraId="0F6CFA32"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lang w:eastAsia="en-US"/>
              </w:rPr>
              <w:t>írásbeli</w:t>
            </w:r>
          </w:p>
        </w:tc>
        <w:tc>
          <w:tcPr>
            <w:tcW w:w="1649" w:type="dxa"/>
            <w:vAlign w:val="center"/>
          </w:tcPr>
          <w:p w14:paraId="62C716E5"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lang w:eastAsia="en-US"/>
              </w:rPr>
              <w:t>3900 Szerencs Rákóczi út 93.</w:t>
            </w:r>
          </w:p>
        </w:tc>
        <w:tc>
          <w:tcPr>
            <w:tcW w:w="1404" w:type="dxa"/>
            <w:vAlign w:val="center"/>
          </w:tcPr>
          <w:p w14:paraId="0AC63B04" w14:textId="77777777" w:rsidR="009162A5" w:rsidRPr="009162A5" w:rsidRDefault="009162A5" w:rsidP="009162A5">
            <w:pPr>
              <w:tabs>
                <w:tab w:val="left" w:pos="5103"/>
              </w:tabs>
              <w:spacing w:before="0" w:after="0"/>
              <w:jc w:val="center"/>
              <w:rPr>
                <w:rFonts w:eastAsia="Calibri"/>
                <w:szCs w:val="24"/>
                <w:highlight w:val="yellow"/>
                <w:lang w:eastAsia="en-US"/>
              </w:rPr>
            </w:pPr>
            <w:r w:rsidRPr="009162A5">
              <w:rPr>
                <w:rFonts w:eastAsia="Calibri"/>
                <w:szCs w:val="24"/>
                <w:highlight w:val="yellow"/>
                <w:lang w:eastAsia="en-US"/>
              </w:rPr>
              <w:t>Dátum</w:t>
            </w:r>
          </w:p>
          <w:p w14:paraId="71D2CA8A"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highlight w:val="yellow"/>
                <w:lang w:eastAsia="en-US"/>
              </w:rPr>
              <w:t xml:space="preserve"> ………. óra</w:t>
            </w:r>
          </w:p>
        </w:tc>
        <w:tc>
          <w:tcPr>
            <w:tcW w:w="1731" w:type="dxa"/>
            <w:vAlign w:val="center"/>
          </w:tcPr>
          <w:p w14:paraId="3EB0F1EA"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highlight w:val="yellow"/>
                <w:lang w:eastAsia="en-US"/>
              </w:rPr>
              <w:t>…….</w:t>
            </w:r>
            <w:r w:rsidRPr="009162A5">
              <w:rPr>
                <w:rFonts w:eastAsia="Calibri"/>
                <w:szCs w:val="24"/>
                <w:lang w:eastAsia="en-US"/>
              </w:rPr>
              <w:t xml:space="preserve"> perc</w:t>
            </w:r>
          </w:p>
        </w:tc>
      </w:tr>
      <w:tr w:rsidR="009162A5" w:rsidRPr="009162A5" w14:paraId="00CFD585" w14:textId="77777777" w:rsidTr="004C3324">
        <w:trPr>
          <w:trHeight w:val="1398"/>
        </w:trPr>
        <w:tc>
          <w:tcPr>
            <w:tcW w:w="3346" w:type="dxa"/>
            <w:vAlign w:val="center"/>
          </w:tcPr>
          <w:p w14:paraId="426ACEA9"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highlight w:val="yellow"/>
                <w:lang w:eastAsia="en-US"/>
              </w:rPr>
              <w:t>……………………………..</w:t>
            </w:r>
          </w:p>
        </w:tc>
        <w:tc>
          <w:tcPr>
            <w:tcW w:w="1663" w:type="dxa"/>
            <w:vAlign w:val="center"/>
          </w:tcPr>
          <w:p w14:paraId="1686F4DA"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lang w:eastAsia="en-US"/>
              </w:rPr>
              <w:t>gyakorlat</w:t>
            </w:r>
          </w:p>
        </w:tc>
        <w:tc>
          <w:tcPr>
            <w:tcW w:w="1649" w:type="dxa"/>
            <w:vAlign w:val="center"/>
          </w:tcPr>
          <w:p w14:paraId="526BFF4C"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lang w:eastAsia="en-US"/>
              </w:rPr>
              <w:t>3900 Szerencs Rákóczi út 93.</w:t>
            </w:r>
          </w:p>
        </w:tc>
        <w:tc>
          <w:tcPr>
            <w:tcW w:w="1404" w:type="dxa"/>
            <w:vAlign w:val="center"/>
          </w:tcPr>
          <w:p w14:paraId="142DF7FB" w14:textId="77777777" w:rsidR="009162A5" w:rsidRPr="009162A5" w:rsidRDefault="009162A5" w:rsidP="009162A5">
            <w:pPr>
              <w:tabs>
                <w:tab w:val="left" w:pos="5103"/>
              </w:tabs>
              <w:spacing w:before="0" w:after="0"/>
              <w:jc w:val="center"/>
              <w:rPr>
                <w:rFonts w:eastAsia="Calibri"/>
                <w:szCs w:val="24"/>
                <w:highlight w:val="yellow"/>
                <w:lang w:eastAsia="en-US"/>
              </w:rPr>
            </w:pPr>
            <w:r w:rsidRPr="009162A5">
              <w:rPr>
                <w:rFonts w:eastAsia="Calibri"/>
                <w:szCs w:val="24"/>
                <w:highlight w:val="yellow"/>
                <w:lang w:eastAsia="en-US"/>
              </w:rPr>
              <w:t>Dátum</w:t>
            </w:r>
          </w:p>
          <w:p w14:paraId="428F04D7"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highlight w:val="yellow"/>
                <w:lang w:eastAsia="en-US"/>
              </w:rPr>
              <w:t>……. óra</w:t>
            </w:r>
          </w:p>
        </w:tc>
        <w:tc>
          <w:tcPr>
            <w:tcW w:w="1731" w:type="dxa"/>
            <w:vAlign w:val="center"/>
          </w:tcPr>
          <w:p w14:paraId="03B98FD7" w14:textId="77777777" w:rsidR="009162A5" w:rsidRPr="009162A5" w:rsidRDefault="009162A5" w:rsidP="009162A5">
            <w:pPr>
              <w:tabs>
                <w:tab w:val="left" w:pos="5103"/>
              </w:tabs>
              <w:spacing w:before="0" w:after="0"/>
              <w:jc w:val="center"/>
              <w:rPr>
                <w:rFonts w:eastAsia="Calibri"/>
                <w:szCs w:val="24"/>
                <w:lang w:eastAsia="en-US"/>
              </w:rPr>
            </w:pPr>
            <w:r w:rsidRPr="009162A5">
              <w:rPr>
                <w:rFonts w:eastAsia="Calibri"/>
                <w:szCs w:val="24"/>
                <w:highlight w:val="yellow"/>
                <w:lang w:eastAsia="en-US"/>
              </w:rPr>
              <w:t>………</w:t>
            </w:r>
            <w:r w:rsidRPr="009162A5">
              <w:rPr>
                <w:rFonts w:eastAsia="Calibri"/>
                <w:szCs w:val="24"/>
                <w:lang w:eastAsia="en-US"/>
              </w:rPr>
              <w:t xml:space="preserve"> perc</w:t>
            </w:r>
          </w:p>
        </w:tc>
      </w:tr>
    </w:tbl>
    <w:p w14:paraId="403EFB73" w14:textId="77777777" w:rsidR="009162A5" w:rsidRPr="009162A5" w:rsidRDefault="009162A5" w:rsidP="009162A5">
      <w:pPr>
        <w:tabs>
          <w:tab w:val="left" w:pos="5103"/>
        </w:tabs>
        <w:spacing w:before="0" w:after="160"/>
        <w:jc w:val="left"/>
        <w:rPr>
          <w:rFonts w:eastAsia="Calibri"/>
          <w:szCs w:val="24"/>
          <w:lang w:eastAsia="en-US"/>
        </w:rPr>
      </w:pPr>
    </w:p>
    <w:p w14:paraId="4B414418"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highlight w:val="yellow"/>
          <w:lang w:eastAsia="en-US"/>
        </w:rPr>
        <w:t>Szerencs, ………………….</w:t>
      </w:r>
    </w:p>
    <w:p w14:paraId="21DE1F71"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p>
    <w:p w14:paraId="6168F9E8"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 xml:space="preserve">………………………………….. </w:t>
      </w:r>
      <w:r w:rsidRPr="009162A5">
        <w:rPr>
          <w:rFonts w:eastAsia="Calibri"/>
          <w:szCs w:val="24"/>
          <w:lang w:eastAsia="en-US"/>
        </w:rPr>
        <w:tab/>
        <w:t>…………………………………</w:t>
      </w:r>
    </w:p>
    <w:p w14:paraId="13481A8B"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 xml:space="preserve">       a vizsgabizottság elnöke </w:t>
      </w:r>
      <w:r w:rsidRPr="009162A5">
        <w:rPr>
          <w:rFonts w:eastAsia="Calibri"/>
          <w:szCs w:val="24"/>
          <w:lang w:eastAsia="en-US"/>
        </w:rPr>
        <w:tab/>
      </w:r>
      <w:r w:rsidRPr="009162A5">
        <w:rPr>
          <w:rFonts w:eastAsia="Calibri"/>
          <w:szCs w:val="24"/>
          <w:lang w:eastAsia="en-US"/>
        </w:rPr>
        <w:tab/>
        <w:t>a vizsgabizottság tagja</w:t>
      </w:r>
    </w:p>
    <w:p w14:paraId="502EF121" w14:textId="77777777" w:rsidR="009162A5" w:rsidRPr="009162A5" w:rsidRDefault="009162A5" w:rsidP="009162A5">
      <w:pPr>
        <w:tabs>
          <w:tab w:val="center" w:pos="2835"/>
          <w:tab w:val="center" w:pos="7513"/>
        </w:tabs>
        <w:spacing w:before="0" w:after="160" w:line="259" w:lineRule="auto"/>
        <w:jc w:val="left"/>
        <w:rPr>
          <w:rFonts w:ascii="Calibri" w:eastAsia="Calibri" w:hAnsi="Calibri" w:cs="SimSun"/>
          <w:szCs w:val="24"/>
          <w:lang w:eastAsia="en-US"/>
        </w:rPr>
      </w:pPr>
    </w:p>
    <w:p w14:paraId="33E56664" w14:textId="77777777" w:rsidR="009162A5" w:rsidRPr="009162A5" w:rsidRDefault="009162A5" w:rsidP="009162A5">
      <w:pPr>
        <w:tabs>
          <w:tab w:val="center" w:pos="2835"/>
          <w:tab w:val="center" w:pos="7513"/>
        </w:tabs>
        <w:spacing w:before="0" w:after="160" w:line="259" w:lineRule="auto"/>
        <w:jc w:val="left"/>
        <w:rPr>
          <w:rFonts w:ascii="Calibri" w:eastAsia="Calibri" w:hAnsi="Calibri" w:cs="SimSun"/>
          <w:szCs w:val="24"/>
          <w:lang w:eastAsia="en-US"/>
        </w:rPr>
      </w:pPr>
    </w:p>
    <w:p w14:paraId="0295D749" w14:textId="77777777" w:rsidR="009162A5" w:rsidRPr="009162A5" w:rsidRDefault="009162A5" w:rsidP="009162A5">
      <w:pPr>
        <w:tabs>
          <w:tab w:val="center" w:pos="2835"/>
          <w:tab w:val="center" w:pos="7513"/>
        </w:tabs>
        <w:spacing w:before="0" w:after="160" w:line="259" w:lineRule="auto"/>
        <w:jc w:val="left"/>
        <w:rPr>
          <w:rFonts w:ascii="Calibri" w:eastAsia="Calibri" w:hAnsi="Calibri" w:cs="SimSun"/>
          <w:szCs w:val="24"/>
          <w:lang w:eastAsia="en-US"/>
        </w:rPr>
      </w:pPr>
    </w:p>
    <w:p w14:paraId="4970AD89" w14:textId="77777777" w:rsidR="009162A5" w:rsidRPr="009162A5" w:rsidRDefault="009162A5" w:rsidP="009162A5">
      <w:pPr>
        <w:tabs>
          <w:tab w:val="center" w:pos="2835"/>
          <w:tab w:val="center" w:pos="7513"/>
        </w:tabs>
        <w:spacing w:before="0" w:after="160" w:line="259" w:lineRule="auto"/>
        <w:jc w:val="left"/>
        <w:rPr>
          <w:rFonts w:ascii="Calibri" w:eastAsia="Calibri" w:hAnsi="Calibri" w:cs="SimSun"/>
          <w:szCs w:val="24"/>
          <w:lang w:eastAsia="en-US"/>
        </w:rPr>
      </w:pPr>
      <w:r w:rsidRPr="009162A5">
        <w:rPr>
          <w:rFonts w:ascii="Calibri" w:eastAsia="Calibri" w:hAnsi="Calibri" w:cs="SimSun"/>
          <w:szCs w:val="24"/>
          <w:lang w:eastAsia="en-US"/>
        </w:rPr>
        <w:tab/>
      </w:r>
    </w:p>
    <w:p w14:paraId="02BE4C73" w14:textId="77777777" w:rsidR="009162A5" w:rsidRPr="009162A5" w:rsidRDefault="009162A5" w:rsidP="009162A5">
      <w:pPr>
        <w:tabs>
          <w:tab w:val="center" w:pos="2835"/>
          <w:tab w:val="center" w:pos="7513"/>
        </w:tabs>
        <w:spacing w:before="0" w:after="160" w:line="259" w:lineRule="auto"/>
        <w:jc w:val="left"/>
        <w:rPr>
          <w:rFonts w:ascii="Calibri" w:eastAsia="Calibri" w:hAnsi="Calibri" w:cs="SimSun"/>
          <w:szCs w:val="24"/>
          <w:lang w:eastAsia="en-US"/>
        </w:rPr>
      </w:pPr>
      <w:r w:rsidRPr="009162A5">
        <w:rPr>
          <w:rFonts w:ascii="Calibri" w:eastAsia="Calibri" w:hAnsi="Calibri" w:cs="SimSun"/>
          <w:szCs w:val="24"/>
          <w:lang w:eastAsia="en-US"/>
        </w:rPr>
        <w:t xml:space="preserve">…………………………………. </w:t>
      </w:r>
      <w:r w:rsidRPr="009162A5">
        <w:rPr>
          <w:rFonts w:ascii="Calibri" w:eastAsia="Calibri" w:hAnsi="Calibri" w:cs="SimSun"/>
          <w:szCs w:val="24"/>
          <w:lang w:eastAsia="en-US"/>
        </w:rPr>
        <w:tab/>
        <w:t xml:space="preserve">                                                                            ………………………………….</w:t>
      </w:r>
    </w:p>
    <w:p w14:paraId="59877C91"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 xml:space="preserve">  a vizsgabizottság tagja </w:t>
      </w:r>
      <w:r w:rsidRPr="009162A5">
        <w:rPr>
          <w:rFonts w:eastAsia="Calibri"/>
          <w:szCs w:val="24"/>
          <w:lang w:eastAsia="en-US"/>
        </w:rPr>
        <w:tab/>
      </w:r>
      <w:r w:rsidRPr="009162A5">
        <w:rPr>
          <w:rFonts w:eastAsia="Calibri"/>
          <w:szCs w:val="24"/>
          <w:lang w:eastAsia="en-US"/>
        </w:rPr>
        <w:tab/>
        <w:t>a képző intézményt képviselő tag</w:t>
      </w:r>
    </w:p>
    <w:p w14:paraId="3DC2A7A3"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p>
    <w:p w14:paraId="6FA5E457"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p>
    <w:p w14:paraId="4A35CC6D"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p>
    <w:p w14:paraId="0CF03DF4" w14:textId="77777777" w:rsidR="009162A5" w:rsidRPr="009162A5" w:rsidRDefault="009162A5" w:rsidP="009162A5">
      <w:pPr>
        <w:keepNext/>
        <w:keepLines/>
        <w:spacing w:before="40" w:after="0" w:line="259" w:lineRule="auto"/>
        <w:jc w:val="left"/>
        <w:outlineLvl w:val="3"/>
        <w:rPr>
          <w:b/>
          <w:iCs/>
          <w:szCs w:val="22"/>
        </w:rPr>
      </w:pPr>
      <w:r w:rsidRPr="009162A5">
        <w:rPr>
          <w:b/>
          <w:iCs/>
          <w:szCs w:val="22"/>
        </w:rPr>
        <w:t>4. Nyilatkozat ágazati alapvizsgához</w:t>
      </w:r>
    </w:p>
    <w:p w14:paraId="778570A3" w14:textId="77777777" w:rsidR="009162A5" w:rsidRPr="009162A5" w:rsidRDefault="009162A5" w:rsidP="009162A5">
      <w:pPr>
        <w:tabs>
          <w:tab w:val="left" w:pos="3045"/>
        </w:tabs>
        <w:spacing w:before="0" w:after="160" w:line="259" w:lineRule="auto"/>
        <w:jc w:val="right"/>
        <w:rPr>
          <w:rFonts w:eastAsia="Calibri"/>
          <w:b/>
          <w:szCs w:val="24"/>
          <w:lang w:eastAsia="en-US"/>
        </w:rPr>
      </w:pPr>
      <w:r w:rsidRPr="009162A5">
        <w:rPr>
          <w:rFonts w:eastAsia="Calibri"/>
          <w:b/>
          <w:szCs w:val="24"/>
          <w:lang w:eastAsia="en-US"/>
        </w:rPr>
        <w:t>203055/005/</w:t>
      </w:r>
      <w:r w:rsidRPr="009162A5">
        <w:rPr>
          <w:rFonts w:eastAsia="Calibri"/>
          <w:b/>
          <w:szCs w:val="24"/>
          <w:highlight w:val="yellow"/>
          <w:lang w:eastAsia="en-US"/>
        </w:rPr>
        <w:t>ágazat/év/vizsga száma</w:t>
      </w:r>
    </w:p>
    <w:p w14:paraId="553F037E" w14:textId="77777777" w:rsidR="009162A5" w:rsidRPr="009162A5" w:rsidRDefault="009162A5" w:rsidP="009162A5">
      <w:pPr>
        <w:tabs>
          <w:tab w:val="left" w:pos="3045"/>
        </w:tabs>
        <w:spacing w:before="0" w:after="160" w:line="259" w:lineRule="auto"/>
        <w:jc w:val="left"/>
        <w:rPr>
          <w:rFonts w:eastAsia="Calibri"/>
          <w:b/>
          <w:szCs w:val="24"/>
          <w:lang w:eastAsia="en-US"/>
        </w:rPr>
      </w:pPr>
    </w:p>
    <w:p w14:paraId="6D75D05D" w14:textId="77777777" w:rsidR="009162A5" w:rsidRPr="009162A5" w:rsidRDefault="009162A5" w:rsidP="009162A5">
      <w:pPr>
        <w:spacing w:before="0" w:after="160" w:line="259" w:lineRule="auto"/>
        <w:jc w:val="left"/>
        <w:rPr>
          <w:rFonts w:eastAsia="Calibri"/>
          <w:sz w:val="36"/>
          <w:szCs w:val="36"/>
          <w:lang w:eastAsia="en-US"/>
        </w:rPr>
      </w:pPr>
    </w:p>
    <w:p w14:paraId="5BC76696" w14:textId="77777777" w:rsidR="009162A5" w:rsidRPr="009162A5" w:rsidRDefault="009162A5" w:rsidP="009162A5">
      <w:pPr>
        <w:spacing w:before="0" w:after="160" w:line="259" w:lineRule="auto"/>
        <w:jc w:val="center"/>
        <w:rPr>
          <w:rFonts w:eastAsia="Calibri"/>
          <w:sz w:val="36"/>
          <w:szCs w:val="36"/>
          <w:lang w:eastAsia="en-US"/>
        </w:rPr>
      </w:pPr>
      <w:r w:rsidRPr="009162A5">
        <w:rPr>
          <w:rFonts w:eastAsia="Calibri"/>
          <w:sz w:val="36"/>
          <w:szCs w:val="36"/>
          <w:lang w:eastAsia="en-US"/>
        </w:rPr>
        <w:t>Nyilatkozat ágazati alapvizsgához</w:t>
      </w:r>
    </w:p>
    <w:p w14:paraId="0BB76A6D" w14:textId="77777777" w:rsidR="009162A5" w:rsidRPr="009162A5" w:rsidRDefault="009162A5" w:rsidP="009162A5">
      <w:pPr>
        <w:spacing w:before="0" w:after="160" w:line="259" w:lineRule="auto"/>
        <w:jc w:val="left"/>
        <w:rPr>
          <w:rFonts w:eastAsia="Calibri"/>
          <w:b/>
          <w:szCs w:val="24"/>
          <w:lang w:eastAsia="en-US"/>
        </w:rPr>
      </w:pPr>
    </w:p>
    <w:p w14:paraId="167A9A96" w14:textId="77777777" w:rsidR="009162A5" w:rsidRPr="009162A5" w:rsidRDefault="009162A5" w:rsidP="009162A5">
      <w:pPr>
        <w:spacing w:before="0" w:after="160" w:line="259" w:lineRule="auto"/>
        <w:jc w:val="left"/>
        <w:rPr>
          <w:rFonts w:eastAsia="Calibri"/>
          <w:b/>
          <w:szCs w:val="24"/>
          <w:lang w:eastAsia="en-US"/>
        </w:rPr>
      </w:pPr>
    </w:p>
    <w:p w14:paraId="78892ECD" w14:textId="77777777" w:rsidR="009162A5" w:rsidRPr="009162A5" w:rsidRDefault="009162A5" w:rsidP="009162A5">
      <w:pPr>
        <w:rPr>
          <w:rFonts w:eastAsia="Calibri"/>
          <w:szCs w:val="24"/>
          <w:lang w:eastAsia="en-US"/>
        </w:rPr>
      </w:pPr>
      <w:r w:rsidRPr="009162A5">
        <w:rPr>
          <w:rFonts w:eastAsia="Calibri"/>
          <w:szCs w:val="24"/>
          <w:lang w:eastAsia="en-US"/>
        </w:rPr>
        <w:t xml:space="preserve">A </w:t>
      </w:r>
      <w:r w:rsidRPr="009162A5">
        <w:rPr>
          <w:rFonts w:eastAsia="Calibri"/>
          <w:szCs w:val="24"/>
          <w:highlight w:val="yellow"/>
          <w:lang w:eastAsia="en-US"/>
        </w:rPr>
        <w:t>………………</w:t>
      </w:r>
      <w:proofErr w:type="gramStart"/>
      <w:r w:rsidRPr="009162A5">
        <w:rPr>
          <w:rFonts w:eastAsia="Calibri"/>
          <w:szCs w:val="24"/>
          <w:highlight w:val="yellow"/>
          <w:lang w:eastAsia="en-US"/>
        </w:rPr>
        <w:t>…….</w:t>
      </w:r>
      <w:proofErr w:type="gramEnd"/>
      <w:r w:rsidRPr="009162A5">
        <w:rPr>
          <w:rFonts w:eastAsia="Calibri"/>
          <w:szCs w:val="24"/>
          <w:highlight w:val="yellow"/>
          <w:lang w:eastAsia="en-US"/>
        </w:rPr>
        <w:t>.-</w:t>
      </w:r>
      <w:r w:rsidRPr="009162A5">
        <w:rPr>
          <w:rFonts w:eastAsia="Calibri"/>
          <w:szCs w:val="24"/>
          <w:lang w:eastAsia="en-US"/>
        </w:rPr>
        <w:t xml:space="preserve">én lebonyolításra kerülő </w:t>
      </w:r>
      <w:r w:rsidRPr="009162A5">
        <w:rPr>
          <w:rFonts w:eastAsia="Calibri"/>
          <w:szCs w:val="24"/>
          <w:highlight w:val="yellow"/>
          <w:lang w:eastAsia="en-US"/>
        </w:rPr>
        <w:t>………………..</w:t>
      </w:r>
      <w:r w:rsidRPr="009162A5">
        <w:rPr>
          <w:rFonts w:eastAsia="Calibri"/>
          <w:szCs w:val="24"/>
          <w:lang w:eastAsia="en-US"/>
        </w:rPr>
        <w:t xml:space="preserve"> ágazati alapvizsga vizsgabizottsága ezúton nyilatkozik arról, hogy </w:t>
      </w:r>
      <w:r w:rsidRPr="009162A5">
        <w:rPr>
          <w:rFonts w:eastAsia="Calibri"/>
          <w:b/>
          <w:szCs w:val="24"/>
          <w:lang w:eastAsia="en-US"/>
        </w:rPr>
        <w:t>a személyi és tárgyi feltételek megfelelnek a jogszabályi előírásoknak</w:t>
      </w:r>
      <w:r w:rsidRPr="009162A5">
        <w:rPr>
          <w:rFonts w:eastAsia="Calibri"/>
          <w:szCs w:val="24"/>
          <w:lang w:eastAsia="en-US"/>
        </w:rPr>
        <w:t>.</w:t>
      </w:r>
    </w:p>
    <w:p w14:paraId="41D56529" w14:textId="77777777" w:rsidR="009162A5" w:rsidRPr="009162A5" w:rsidRDefault="009162A5" w:rsidP="009162A5">
      <w:pPr>
        <w:rPr>
          <w:rFonts w:eastAsia="Calibri"/>
          <w:szCs w:val="24"/>
          <w:lang w:eastAsia="en-US"/>
        </w:rPr>
      </w:pPr>
    </w:p>
    <w:p w14:paraId="3296A4F2" w14:textId="77777777" w:rsidR="009162A5" w:rsidRPr="009162A5" w:rsidRDefault="009162A5" w:rsidP="009162A5">
      <w:pPr>
        <w:rPr>
          <w:rFonts w:eastAsia="Calibri"/>
          <w:b/>
          <w:szCs w:val="24"/>
          <w:lang w:eastAsia="en-US"/>
        </w:rPr>
      </w:pPr>
      <w:r w:rsidRPr="009162A5">
        <w:rPr>
          <w:rFonts w:eastAsia="Calibri"/>
          <w:b/>
          <w:szCs w:val="24"/>
          <w:lang w:eastAsia="en-US"/>
        </w:rPr>
        <w:t xml:space="preserve">Ágazat megnevezése: </w:t>
      </w:r>
      <w:r w:rsidRPr="009162A5">
        <w:rPr>
          <w:rFonts w:eastAsia="Calibri"/>
          <w:b/>
          <w:szCs w:val="24"/>
          <w:lang w:eastAsia="en-US"/>
        </w:rPr>
        <w:tab/>
      </w:r>
      <w:r w:rsidRPr="009162A5">
        <w:rPr>
          <w:rFonts w:eastAsia="Calibri"/>
          <w:b/>
          <w:szCs w:val="24"/>
          <w:lang w:eastAsia="en-US"/>
        </w:rPr>
        <w:tab/>
      </w:r>
      <w:r w:rsidRPr="009162A5">
        <w:rPr>
          <w:rFonts w:eastAsia="Calibri"/>
          <w:b/>
          <w:szCs w:val="24"/>
          <w:lang w:eastAsia="en-US"/>
        </w:rPr>
        <w:tab/>
      </w:r>
      <w:r w:rsidRPr="009162A5">
        <w:rPr>
          <w:rFonts w:eastAsia="Calibri"/>
          <w:b/>
          <w:szCs w:val="24"/>
          <w:highlight w:val="yellow"/>
          <w:lang w:eastAsia="en-US"/>
        </w:rPr>
        <w:t>……………….</w:t>
      </w:r>
      <w:r w:rsidRPr="009162A5">
        <w:rPr>
          <w:rFonts w:eastAsia="Calibri"/>
          <w:b/>
          <w:szCs w:val="24"/>
          <w:lang w:eastAsia="en-US"/>
        </w:rPr>
        <w:t xml:space="preserve"> ágazat</w:t>
      </w:r>
    </w:p>
    <w:p w14:paraId="5842A397" w14:textId="77777777" w:rsidR="009162A5" w:rsidRPr="009162A5" w:rsidRDefault="009162A5" w:rsidP="009162A5">
      <w:pPr>
        <w:spacing w:before="0" w:after="160"/>
        <w:rPr>
          <w:rFonts w:eastAsia="Calibri"/>
          <w:szCs w:val="24"/>
          <w:lang w:eastAsia="en-US"/>
        </w:rPr>
      </w:pPr>
      <w:r w:rsidRPr="009162A5">
        <w:rPr>
          <w:rFonts w:eastAsia="Calibri"/>
          <w:szCs w:val="24"/>
          <w:lang w:eastAsia="en-US"/>
        </w:rPr>
        <w:t>Szakma száma, megnevezése:</w:t>
      </w:r>
      <w:r w:rsidRPr="009162A5">
        <w:rPr>
          <w:rFonts w:eastAsia="Calibri"/>
          <w:b/>
          <w:szCs w:val="24"/>
          <w:lang w:eastAsia="en-US"/>
        </w:rPr>
        <w:tab/>
      </w:r>
      <w:r w:rsidRPr="009162A5">
        <w:rPr>
          <w:rFonts w:eastAsia="Calibri"/>
          <w:b/>
          <w:szCs w:val="24"/>
          <w:lang w:eastAsia="en-US"/>
        </w:rPr>
        <w:tab/>
      </w:r>
      <w:r w:rsidRPr="009162A5">
        <w:rPr>
          <w:rFonts w:eastAsia="Calibri"/>
          <w:szCs w:val="24"/>
          <w:highlight w:val="yellow"/>
          <w:lang w:eastAsia="en-US"/>
        </w:rPr>
        <w:t>…………………</w:t>
      </w:r>
      <w:proofErr w:type="gramStart"/>
      <w:r w:rsidRPr="009162A5">
        <w:rPr>
          <w:rFonts w:eastAsia="Calibri"/>
          <w:szCs w:val="24"/>
          <w:highlight w:val="yellow"/>
          <w:lang w:eastAsia="en-US"/>
        </w:rPr>
        <w:t>…….</w:t>
      </w:r>
      <w:proofErr w:type="gramEnd"/>
      <w:r w:rsidRPr="009162A5">
        <w:rPr>
          <w:rFonts w:eastAsia="Calibri"/>
          <w:szCs w:val="24"/>
          <w:highlight w:val="yellow"/>
          <w:lang w:eastAsia="en-US"/>
        </w:rPr>
        <w:t>.</w:t>
      </w:r>
      <w:r w:rsidRPr="009162A5">
        <w:rPr>
          <w:rFonts w:eastAsia="Calibri"/>
          <w:szCs w:val="24"/>
          <w:lang w:eastAsia="en-US"/>
        </w:rPr>
        <w:t xml:space="preserve"> (száma)</w:t>
      </w:r>
    </w:p>
    <w:p w14:paraId="0F8AC33B" w14:textId="77777777" w:rsidR="009162A5" w:rsidRPr="009162A5" w:rsidRDefault="009162A5" w:rsidP="009162A5">
      <w:pPr>
        <w:spacing w:before="0" w:after="160"/>
        <w:rPr>
          <w:rFonts w:eastAsia="Calibri"/>
          <w:szCs w:val="24"/>
          <w:lang w:eastAsia="en-US"/>
        </w:rPr>
      </w:pP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(megnevezése)</w:t>
      </w:r>
    </w:p>
    <w:p w14:paraId="59706D13" w14:textId="77777777" w:rsidR="009162A5" w:rsidRPr="009162A5" w:rsidRDefault="009162A5" w:rsidP="009162A5">
      <w:pPr>
        <w:spacing w:before="0" w:after="160"/>
        <w:rPr>
          <w:rFonts w:eastAsia="Calibri"/>
          <w:szCs w:val="24"/>
          <w:lang w:eastAsia="en-US"/>
        </w:rPr>
      </w:pPr>
    </w:p>
    <w:p w14:paraId="4915460C" w14:textId="77777777" w:rsidR="009162A5" w:rsidRPr="009162A5" w:rsidRDefault="009162A5" w:rsidP="009162A5">
      <w:pPr>
        <w:spacing w:before="0" w:after="160"/>
        <w:jc w:val="center"/>
        <w:rPr>
          <w:rFonts w:eastAsia="Calibri"/>
          <w:szCs w:val="24"/>
          <w:lang w:eastAsia="en-US"/>
        </w:rPr>
      </w:pPr>
    </w:p>
    <w:p w14:paraId="502D1386" w14:textId="77777777" w:rsidR="009162A5" w:rsidRPr="009162A5" w:rsidRDefault="009162A5" w:rsidP="009162A5">
      <w:pPr>
        <w:tabs>
          <w:tab w:val="left" w:leader="dot" w:pos="3960"/>
        </w:tabs>
        <w:spacing w:before="0" w:after="160"/>
        <w:jc w:val="left"/>
        <w:rPr>
          <w:rFonts w:eastAsia="Calibri"/>
          <w:szCs w:val="24"/>
          <w:lang w:eastAsia="en-US"/>
        </w:rPr>
      </w:pPr>
      <w:r w:rsidRPr="009162A5">
        <w:rPr>
          <w:rFonts w:eastAsia="Calibri"/>
          <w:szCs w:val="24"/>
          <w:lang w:eastAsia="en-US"/>
        </w:rPr>
        <w:t xml:space="preserve">Szerencs, </w:t>
      </w:r>
      <w:r w:rsidRPr="009162A5">
        <w:rPr>
          <w:rFonts w:eastAsia="Calibri"/>
          <w:szCs w:val="24"/>
          <w:highlight w:val="yellow"/>
          <w:lang w:eastAsia="en-US"/>
        </w:rPr>
        <w:t>……………………………</w:t>
      </w:r>
    </w:p>
    <w:p w14:paraId="6C52DB5C" w14:textId="77777777" w:rsidR="009162A5" w:rsidRPr="009162A5" w:rsidRDefault="009162A5" w:rsidP="009162A5">
      <w:pPr>
        <w:spacing w:before="0" w:after="160"/>
        <w:jc w:val="left"/>
        <w:rPr>
          <w:rFonts w:eastAsia="Calibri"/>
          <w:szCs w:val="24"/>
          <w:lang w:eastAsia="en-US"/>
        </w:rPr>
      </w:pPr>
    </w:p>
    <w:p w14:paraId="41B656E7" w14:textId="77777777" w:rsidR="009162A5" w:rsidRPr="009162A5" w:rsidRDefault="009162A5" w:rsidP="009162A5">
      <w:pPr>
        <w:spacing w:before="0" w:after="160"/>
        <w:jc w:val="left"/>
        <w:rPr>
          <w:rFonts w:eastAsia="Calibri"/>
          <w:szCs w:val="24"/>
          <w:lang w:eastAsia="en-US"/>
        </w:rPr>
      </w:pPr>
    </w:p>
    <w:p w14:paraId="0B30A6C6" w14:textId="77777777" w:rsidR="009162A5" w:rsidRPr="009162A5" w:rsidRDefault="009162A5" w:rsidP="009162A5">
      <w:pPr>
        <w:spacing w:before="0" w:after="160"/>
        <w:jc w:val="left"/>
        <w:rPr>
          <w:rFonts w:eastAsia="Calibri"/>
          <w:szCs w:val="24"/>
          <w:lang w:eastAsia="en-US"/>
        </w:rPr>
      </w:pPr>
    </w:p>
    <w:p w14:paraId="647ABF03"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 xml:space="preserve">………………………………….. </w:t>
      </w:r>
      <w:r w:rsidRPr="009162A5">
        <w:rPr>
          <w:rFonts w:eastAsia="Calibri"/>
          <w:szCs w:val="24"/>
          <w:lang w:eastAsia="en-US"/>
        </w:rPr>
        <w:tab/>
        <w:t>…………………………………</w:t>
      </w:r>
    </w:p>
    <w:p w14:paraId="53FEC210"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 xml:space="preserve">a vizsgabizottság elnöke </w:t>
      </w:r>
      <w:r w:rsidRPr="009162A5">
        <w:rPr>
          <w:rFonts w:eastAsia="Calibri"/>
          <w:szCs w:val="24"/>
          <w:lang w:eastAsia="en-US"/>
        </w:rPr>
        <w:tab/>
      </w:r>
      <w:r w:rsidRPr="009162A5">
        <w:rPr>
          <w:rFonts w:eastAsia="Calibri"/>
          <w:szCs w:val="24"/>
          <w:lang w:eastAsia="en-US"/>
        </w:rPr>
        <w:tab/>
        <w:t>a vizsgabizottság tagja</w:t>
      </w:r>
    </w:p>
    <w:p w14:paraId="6F67AFD5" w14:textId="77777777" w:rsidR="009162A5" w:rsidRPr="009162A5" w:rsidRDefault="009162A5" w:rsidP="009162A5">
      <w:pPr>
        <w:tabs>
          <w:tab w:val="center" w:pos="2835"/>
          <w:tab w:val="center" w:pos="7513"/>
        </w:tabs>
        <w:spacing w:before="0" w:after="160"/>
        <w:jc w:val="left"/>
        <w:rPr>
          <w:rFonts w:eastAsia="Calibri"/>
          <w:szCs w:val="24"/>
          <w:lang w:eastAsia="en-US"/>
        </w:rPr>
      </w:pPr>
    </w:p>
    <w:p w14:paraId="77D17E47"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ab/>
      </w:r>
    </w:p>
    <w:p w14:paraId="3AE66C65"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 xml:space="preserve">…………………………………. </w:t>
      </w:r>
      <w:r w:rsidRPr="009162A5">
        <w:rPr>
          <w:rFonts w:eastAsia="Calibri"/>
          <w:szCs w:val="24"/>
          <w:lang w:eastAsia="en-US"/>
        </w:rPr>
        <w:tab/>
        <w:t>………………………………….</w:t>
      </w:r>
    </w:p>
    <w:p w14:paraId="34D9293F"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 xml:space="preserve">a vizsgabizottság tagja </w:t>
      </w:r>
      <w:r w:rsidRPr="009162A5">
        <w:rPr>
          <w:rFonts w:eastAsia="Calibri"/>
          <w:szCs w:val="24"/>
          <w:lang w:eastAsia="en-US"/>
        </w:rPr>
        <w:tab/>
      </w:r>
      <w:r w:rsidRPr="009162A5">
        <w:rPr>
          <w:rFonts w:eastAsia="Calibri"/>
          <w:szCs w:val="24"/>
          <w:lang w:eastAsia="en-US"/>
        </w:rPr>
        <w:tab/>
        <w:t>a képző intézményt képviselő tag</w:t>
      </w:r>
    </w:p>
    <w:p w14:paraId="0A102577" w14:textId="77777777" w:rsidR="009162A5" w:rsidRPr="009162A5" w:rsidRDefault="009162A5" w:rsidP="009162A5">
      <w:pPr>
        <w:keepNext/>
        <w:keepLines/>
        <w:spacing w:before="40" w:after="0" w:line="259" w:lineRule="auto"/>
        <w:jc w:val="left"/>
        <w:outlineLvl w:val="3"/>
        <w:rPr>
          <w:b/>
          <w:iCs/>
          <w:szCs w:val="22"/>
        </w:rPr>
      </w:pPr>
      <w:r w:rsidRPr="009162A5">
        <w:rPr>
          <w:b/>
          <w:iCs/>
          <w:szCs w:val="22"/>
        </w:rPr>
        <w:lastRenderedPageBreak/>
        <w:t>5. Nyilatkozat a munka-, tűz- és egészségvédelmi oktatáson való részvételről ágazati alapvizsgán</w:t>
      </w:r>
    </w:p>
    <w:p w14:paraId="2879F5F6" w14:textId="77777777" w:rsidR="009162A5" w:rsidRPr="009162A5" w:rsidRDefault="009162A5" w:rsidP="009162A5">
      <w:pPr>
        <w:tabs>
          <w:tab w:val="left" w:pos="3045"/>
        </w:tabs>
        <w:spacing w:before="0" w:after="160" w:line="259" w:lineRule="auto"/>
        <w:jc w:val="right"/>
        <w:rPr>
          <w:rFonts w:eastAsia="Calibri"/>
          <w:b/>
          <w:szCs w:val="24"/>
          <w:lang w:eastAsia="en-US"/>
        </w:rPr>
      </w:pPr>
      <w:r w:rsidRPr="009162A5">
        <w:rPr>
          <w:rFonts w:ascii="Calibri" w:eastAsia="Calibri" w:hAnsi="Calibri" w:cs="SimSun"/>
          <w:szCs w:val="24"/>
          <w:lang w:eastAsia="en-US"/>
        </w:rPr>
        <w:tab/>
      </w:r>
      <w:r w:rsidRPr="009162A5">
        <w:rPr>
          <w:rFonts w:ascii="Calibri" w:eastAsia="Calibri" w:hAnsi="Calibri" w:cs="SimSun"/>
          <w:szCs w:val="24"/>
          <w:lang w:eastAsia="en-US"/>
        </w:rPr>
        <w:tab/>
      </w:r>
      <w:r w:rsidRPr="009162A5">
        <w:rPr>
          <w:rFonts w:ascii="Calibri" w:eastAsia="Calibri" w:hAnsi="Calibri" w:cs="SimSun"/>
          <w:szCs w:val="24"/>
          <w:lang w:eastAsia="en-US"/>
        </w:rPr>
        <w:tab/>
      </w:r>
      <w:r w:rsidRPr="009162A5">
        <w:rPr>
          <w:rFonts w:ascii="Calibri" w:eastAsia="Calibri" w:hAnsi="Calibri" w:cs="SimSun"/>
          <w:szCs w:val="24"/>
          <w:lang w:eastAsia="en-US"/>
        </w:rPr>
        <w:tab/>
      </w:r>
      <w:r w:rsidRPr="009162A5">
        <w:rPr>
          <w:rFonts w:eastAsia="Calibri"/>
          <w:b/>
          <w:szCs w:val="24"/>
          <w:lang w:eastAsia="en-US"/>
        </w:rPr>
        <w:t>203055/005/</w:t>
      </w:r>
      <w:r w:rsidRPr="009162A5">
        <w:rPr>
          <w:rFonts w:eastAsia="Calibri"/>
          <w:b/>
          <w:szCs w:val="24"/>
          <w:highlight w:val="yellow"/>
          <w:lang w:eastAsia="en-US"/>
        </w:rPr>
        <w:t>ágazat</w:t>
      </w:r>
      <w:r w:rsidRPr="009162A5">
        <w:rPr>
          <w:rFonts w:eastAsia="Calibri"/>
          <w:b/>
          <w:szCs w:val="24"/>
          <w:lang w:eastAsia="en-US"/>
        </w:rPr>
        <w:t xml:space="preserve"> /</w:t>
      </w:r>
      <w:r w:rsidRPr="009162A5">
        <w:rPr>
          <w:rFonts w:eastAsia="Calibri"/>
          <w:b/>
          <w:szCs w:val="24"/>
          <w:highlight w:val="yellow"/>
          <w:lang w:eastAsia="en-US"/>
        </w:rPr>
        <w:t>év</w:t>
      </w:r>
      <w:r w:rsidRPr="009162A5">
        <w:rPr>
          <w:rFonts w:eastAsia="Calibri"/>
          <w:b/>
          <w:szCs w:val="24"/>
          <w:lang w:eastAsia="en-US"/>
        </w:rPr>
        <w:t>/</w:t>
      </w:r>
      <w:r w:rsidRPr="009162A5">
        <w:rPr>
          <w:rFonts w:eastAsia="Calibri"/>
          <w:b/>
          <w:szCs w:val="24"/>
          <w:highlight w:val="yellow"/>
          <w:lang w:eastAsia="en-US"/>
        </w:rPr>
        <w:t>vizsga száma</w:t>
      </w:r>
    </w:p>
    <w:p w14:paraId="69DDACE4" w14:textId="77777777" w:rsidR="009162A5" w:rsidRPr="009162A5" w:rsidRDefault="009162A5" w:rsidP="009162A5">
      <w:pPr>
        <w:tabs>
          <w:tab w:val="left" w:pos="3045"/>
        </w:tabs>
        <w:spacing w:before="0" w:after="160" w:line="259" w:lineRule="auto"/>
        <w:jc w:val="right"/>
        <w:rPr>
          <w:rFonts w:eastAsia="Calibri"/>
          <w:b/>
          <w:szCs w:val="24"/>
          <w:lang w:eastAsia="en-US"/>
        </w:rPr>
      </w:pPr>
    </w:p>
    <w:p w14:paraId="783E8E73" w14:textId="77777777" w:rsidR="009162A5" w:rsidRPr="009162A5" w:rsidRDefault="009162A5" w:rsidP="009162A5">
      <w:pPr>
        <w:spacing w:after="160" w:line="259" w:lineRule="auto"/>
        <w:jc w:val="center"/>
        <w:rPr>
          <w:rFonts w:eastAsia="Calibri"/>
          <w:sz w:val="36"/>
          <w:szCs w:val="36"/>
          <w:lang w:eastAsia="en-US"/>
        </w:rPr>
      </w:pPr>
      <w:r w:rsidRPr="009162A5">
        <w:rPr>
          <w:rFonts w:eastAsia="Calibri"/>
          <w:sz w:val="36"/>
          <w:szCs w:val="36"/>
          <w:lang w:eastAsia="en-US"/>
        </w:rPr>
        <w:t>Nyilatkozat a munka-, tűz- és egészségvédelmi oktatáson való részvételről ágazati alapvizsgán</w:t>
      </w:r>
    </w:p>
    <w:p w14:paraId="12EBDA00" w14:textId="77777777" w:rsidR="009162A5" w:rsidRPr="009162A5" w:rsidRDefault="009162A5" w:rsidP="009162A5">
      <w:pPr>
        <w:spacing w:after="160" w:line="259" w:lineRule="auto"/>
        <w:jc w:val="left"/>
        <w:rPr>
          <w:rFonts w:eastAsia="Calibri"/>
          <w:sz w:val="36"/>
          <w:szCs w:val="36"/>
          <w:lang w:eastAsia="en-US"/>
        </w:rPr>
      </w:pPr>
    </w:p>
    <w:p w14:paraId="7D16EE2A"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vizsgaszervező megnevezése:</w:t>
      </w:r>
      <w:r w:rsidRPr="009162A5">
        <w:rPr>
          <w:rFonts w:eastAsia="Calibri"/>
          <w:szCs w:val="24"/>
          <w:lang w:eastAsia="en-US"/>
        </w:rPr>
        <w:tab/>
      </w:r>
      <w:r w:rsidRPr="009162A5">
        <w:rPr>
          <w:rFonts w:eastAsia="Calibri"/>
          <w:szCs w:val="24"/>
          <w:lang w:eastAsia="en-US"/>
        </w:rPr>
        <w:tab/>
        <w:t>Szerencsi SZC Műszaki és Szolgáltatási Technikum és Szakképző Iskola</w:t>
      </w:r>
    </w:p>
    <w:p w14:paraId="73BBBBFD"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vizsgaszervező székhelye:</w:t>
      </w:r>
      <w:r w:rsidRPr="009162A5">
        <w:rPr>
          <w:rFonts w:eastAsia="Calibri"/>
          <w:szCs w:val="24"/>
          <w:lang w:eastAsia="en-US"/>
        </w:rPr>
        <w:tab/>
        <w:t xml:space="preserve">3900 Szerencs, </w:t>
      </w:r>
      <w:proofErr w:type="spellStart"/>
      <w:r w:rsidRPr="009162A5">
        <w:rPr>
          <w:rFonts w:eastAsia="Calibri"/>
          <w:szCs w:val="24"/>
          <w:lang w:eastAsia="en-US"/>
        </w:rPr>
        <w:t>Ondi</w:t>
      </w:r>
      <w:proofErr w:type="spellEnd"/>
      <w:r w:rsidRPr="009162A5">
        <w:rPr>
          <w:rFonts w:eastAsia="Calibri"/>
          <w:szCs w:val="24"/>
          <w:lang w:eastAsia="en-US"/>
        </w:rPr>
        <w:t xml:space="preserve"> út 8.</w:t>
      </w:r>
    </w:p>
    <w:p w14:paraId="0427C722"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képző intézmény megnevezése:</w:t>
      </w:r>
      <w:r w:rsidRPr="009162A5">
        <w:rPr>
          <w:rFonts w:eastAsia="Calibri"/>
          <w:szCs w:val="24"/>
          <w:lang w:eastAsia="en-US"/>
        </w:rPr>
        <w:tab/>
        <w:t>Szerencsi SZC Műszaki és Szolgáltatási Technikum és Szakképző Iskola</w:t>
      </w:r>
    </w:p>
    <w:p w14:paraId="050F1E53"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képző intézmény székhelye:</w:t>
      </w:r>
      <w:r w:rsidRPr="009162A5">
        <w:rPr>
          <w:rFonts w:eastAsia="Calibri"/>
          <w:szCs w:val="24"/>
          <w:lang w:eastAsia="en-US"/>
        </w:rPr>
        <w:tab/>
        <w:t xml:space="preserve">3900 Szerencs, </w:t>
      </w:r>
      <w:proofErr w:type="spellStart"/>
      <w:r w:rsidRPr="009162A5">
        <w:rPr>
          <w:rFonts w:eastAsia="Calibri"/>
          <w:szCs w:val="24"/>
          <w:lang w:eastAsia="en-US"/>
        </w:rPr>
        <w:t>Ondi</w:t>
      </w:r>
      <w:proofErr w:type="spellEnd"/>
      <w:r w:rsidRPr="009162A5">
        <w:rPr>
          <w:rFonts w:eastAsia="Calibri"/>
          <w:szCs w:val="24"/>
          <w:lang w:eastAsia="en-US"/>
        </w:rPr>
        <w:t xml:space="preserve"> út 8.</w:t>
      </w:r>
    </w:p>
    <w:p w14:paraId="300B07C2" w14:textId="77777777" w:rsidR="009162A5" w:rsidRPr="009162A5" w:rsidRDefault="009162A5" w:rsidP="009162A5">
      <w:pPr>
        <w:tabs>
          <w:tab w:val="left" w:pos="5103"/>
        </w:tabs>
        <w:spacing w:before="0" w:after="160"/>
        <w:jc w:val="left"/>
        <w:rPr>
          <w:rFonts w:eastAsia="Calibri"/>
          <w:szCs w:val="24"/>
          <w:lang w:eastAsia="en-US"/>
        </w:rPr>
      </w:pPr>
    </w:p>
    <w:p w14:paraId="32355A65" w14:textId="77777777" w:rsidR="009162A5" w:rsidRPr="009162A5" w:rsidRDefault="009162A5" w:rsidP="009162A5">
      <w:pPr>
        <w:tabs>
          <w:tab w:val="left" w:pos="5103"/>
        </w:tabs>
        <w:spacing w:before="0" w:after="160"/>
        <w:jc w:val="left"/>
        <w:rPr>
          <w:rFonts w:eastAsia="Calibri"/>
          <w:szCs w:val="24"/>
          <w:lang w:eastAsia="en-US"/>
        </w:rPr>
      </w:pPr>
    </w:p>
    <w:p w14:paraId="43D9A204" w14:textId="77777777" w:rsidR="009162A5" w:rsidRPr="009162A5" w:rsidRDefault="009162A5" w:rsidP="009162A5">
      <w:pPr>
        <w:tabs>
          <w:tab w:val="left" w:pos="5103"/>
        </w:tabs>
        <w:spacing w:before="0" w:after="160"/>
        <w:jc w:val="left"/>
        <w:rPr>
          <w:rFonts w:eastAsia="Calibri"/>
          <w:b/>
          <w:szCs w:val="24"/>
          <w:lang w:eastAsia="en-US"/>
        </w:rPr>
      </w:pPr>
      <w:r w:rsidRPr="009162A5">
        <w:rPr>
          <w:rFonts w:eastAsia="Calibri"/>
          <w:b/>
          <w:szCs w:val="24"/>
          <w:lang w:eastAsia="en-US"/>
        </w:rPr>
        <w:t>Ágazat megnevezése:</w:t>
      </w:r>
      <w:r w:rsidRPr="009162A5">
        <w:rPr>
          <w:rFonts w:eastAsia="Calibri"/>
          <w:b/>
          <w:szCs w:val="24"/>
          <w:lang w:eastAsia="en-US"/>
        </w:rPr>
        <w:tab/>
      </w:r>
      <w:r w:rsidRPr="009162A5">
        <w:rPr>
          <w:rFonts w:eastAsia="Calibri"/>
          <w:b/>
          <w:szCs w:val="24"/>
          <w:highlight w:val="yellow"/>
          <w:lang w:eastAsia="en-US"/>
        </w:rPr>
        <w:t>………………………</w:t>
      </w:r>
    </w:p>
    <w:p w14:paraId="0F295EAE"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Szakma száma, megnevezése:</w:t>
      </w:r>
      <w:r w:rsidRPr="009162A5">
        <w:rPr>
          <w:rFonts w:eastAsia="Calibri"/>
          <w:szCs w:val="24"/>
          <w:lang w:eastAsia="en-US"/>
        </w:rPr>
        <w:tab/>
      </w:r>
      <w:r w:rsidRPr="009162A5">
        <w:rPr>
          <w:rFonts w:eastAsia="Calibri"/>
          <w:szCs w:val="24"/>
          <w:highlight w:val="yellow"/>
          <w:lang w:eastAsia="en-US"/>
        </w:rPr>
        <w:t>……………………………….</w:t>
      </w:r>
    </w:p>
    <w:p w14:paraId="4121E9EA"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vizsgázók száma:</w:t>
      </w:r>
      <w:r w:rsidRPr="009162A5">
        <w:rPr>
          <w:rFonts w:eastAsia="Calibri"/>
          <w:szCs w:val="24"/>
          <w:lang w:eastAsia="en-US"/>
        </w:rPr>
        <w:tab/>
      </w:r>
      <w:r w:rsidRPr="009162A5">
        <w:rPr>
          <w:rFonts w:eastAsia="Calibri"/>
          <w:szCs w:val="24"/>
          <w:highlight w:val="yellow"/>
          <w:lang w:eastAsia="en-US"/>
        </w:rPr>
        <w:t>………. fő</w:t>
      </w:r>
    </w:p>
    <w:p w14:paraId="4D179265"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Az oktatáson részt vettek száma:</w:t>
      </w:r>
      <w:r w:rsidRPr="009162A5">
        <w:rPr>
          <w:rFonts w:eastAsia="Calibri"/>
          <w:szCs w:val="24"/>
          <w:lang w:eastAsia="en-US"/>
        </w:rPr>
        <w:tab/>
      </w:r>
      <w:r w:rsidRPr="009162A5">
        <w:rPr>
          <w:rFonts w:eastAsia="Calibri"/>
          <w:szCs w:val="24"/>
          <w:highlight w:val="yellow"/>
          <w:lang w:eastAsia="en-US"/>
        </w:rPr>
        <w:t>…………… fő</w:t>
      </w:r>
    </w:p>
    <w:p w14:paraId="1C58051C"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 xml:space="preserve">Az oktatás formája: </w:t>
      </w:r>
      <w:r w:rsidRPr="009162A5">
        <w:rPr>
          <w:rFonts w:eastAsia="Calibri"/>
          <w:szCs w:val="24"/>
          <w:lang w:eastAsia="en-US"/>
        </w:rPr>
        <w:tab/>
        <w:t>elméleti</w:t>
      </w:r>
    </w:p>
    <w:p w14:paraId="77C8C388"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 xml:space="preserve">Az oktatás helyszíne: </w:t>
      </w:r>
      <w:r w:rsidRPr="009162A5">
        <w:rPr>
          <w:rFonts w:eastAsia="Calibri"/>
          <w:szCs w:val="24"/>
          <w:lang w:eastAsia="en-US"/>
        </w:rPr>
        <w:tab/>
      </w:r>
      <w:r w:rsidRPr="009162A5">
        <w:rPr>
          <w:rFonts w:eastAsia="Calibri"/>
          <w:szCs w:val="24"/>
          <w:lang w:eastAsia="en-US"/>
        </w:rPr>
        <w:tab/>
        <w:t>Szerencsi SZC Műszaki és Szolgáltatási     Technikum és Szakképző Iskola</w:t>
      </w:r>
    </w:p>
    <w:p w14:paraId="6C0239BB"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b/>
        <w:t>3900 Szerencs, Rákóczi út 93.</w:t>
      </w:r>
    </w:p>
    <w:p w14:paraId="2C6DA88E"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 xml:space="preserve">Az oktatás időpontja: </w:t>
      </w:r>
      <w:r w:rsidRPr="009162A5">
        <w:rPr>
          <w:rFonts w:eastAsia="Calibri"/>
          <w:szCs w:val="24"/>
          <w:lang w:eastAsia="en-US"/>
        </w:rPr>
        <w:tab/>
      </w:r>
      <w:r w:rsidRPr="009162A5">
        <w:rPr>
          <w:rFonts w:eastAsia="Calibri"/>
          <w:szCs w:val="24"/>
          <w:highlight w:val="yellow"/>
          <w:lang w:eastAsia="en-US"/>
        </w:rPr>
        <w:t>……………………….</w:t>
      </w:r>
    </w:p>
    <w:p w14:paraId="05E81F8A"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Az oktatást tartó tanár:</w:t>
      </w:r>
      <w:r w:rsidRPr="009162A5">
        <w:rPr>
          <w:rFonts w:eastAsia="Calibri"/>
          <w:szCs w:val="24"/>
          <w:lang w:eastAsia="en-US"/>
        </w:rPr>
        <w:tab/>
      </w:r>
      <w:r w:rsidRPr="009162A5">
        <w:rPr>
          <w:rFonts w:eastAsia="Calibri"/>
          <w:szCs w:val="24"/>
          <w:highlight w:val="yellow"/>
          <w:lang w:eastAsia="en-US"/>
        </w:rPr>
        <w:t>………………………</w:t>
      </w:r>
      <w:proofErr w:type="gramStart"/>
      <w:r w:rsidRPr="009162A5">
        <w:rPr>
          <w:rFonts w:eastAsia="Calibri"/>
          <w:szCs w:val="24"/>
          <w:highlight w:val="yellow"/>
          <w:lang w:eastAsia="en-US"/>
        </w:rPr>
        <w:t>…….</w:t>
      </w:r>
      <w:proofErr w:type="gramEnd"/>
      <w:r w:rsidRPr="009162A5">
        <w:rPr>
          <w:rFonts w:eastAsia="Calibri"/>
          <w:szCs w:val="24"/>
          <w:highlight w:val="yellow"/>
          <w:lang w:eastAsia="en-US"/>
        </w:rPr>
        <w:t>.</w:t>
      </w:r>
    </w:p>
    <w:p w14:paraId="350E9D57" w14:textId="77777777" w:rsidR="009162A5" w:rsidRPr="009162A5" w:rsidRDefault="009162A5" w:rsidP="009162A5">
      <w:pPr>
        <w:tabs>
          <w:tab w:val="left" w:pos="5103"/>
        </w:tabs>
        <w:spacing w:before="0" w:after="160"/>
        <w:jc w:val="left"/>
        <w:rPr>
          <w:rFonts w:eastAsia="Calibri"/>
          <w:sz w:val="22"/>
          <w:szCs w:val="22"/>
          <w:lang w:eastAsia="en-US"/>
        </w:rPr>
      </w:pPr>
    </w:p>
    <w:p w14:paraId="0CB6F2E4" w14:textId="77777777" w:rsidR="009162A5" w:rsidRPr="009162A5" w:rsidRDefault="009162A5" w:rsidP="009162A5">
      <w:pPr>
        <w:pageBreakBefore/>
        <w:tabs>
          <w:tab w:val="left" w:pos="5103"/>
        </w:tabs>
        <w:spacing w:before="0" w:after="160"/>
        <w:jc w:val="left"/>
        <w:rPr>
          <w:rFonts w:eastAsia="Calibri"/>
          <w:szCs w:val="24"/>
          <w:lang w:eastAsia="en-US"/>
        </w:rPr>
      </w:pPr>
      <w:r w:rsidRPr="009162A5">
        <w:rPr>
          <w:rFonts w:eastAsia="Calibri"/>
          <w:szCs w:val="24"/>
          <w:lang w:eastAsia="en-US"/>
        </w:rPr>
        <w:lastRenderedPageBreak/>
        <w:t>Az oktatás rövid tartalmi összefoglalása:</w:t>
      </w:r>
    </w:p>
    <w:p w14:paraId="6190D7F6" w14:textId="77777777" w:rsidR="009162A5" w:rsidRPr="009162A5" w:rsidRDefault="009162A5" w:rsidP="009162A5">
      <w:pPr>
        <w:tabs>
          <w:tab w:val="left" w:pos="5103"/>
        </w:tabs>
        <w:spacing w:before="0" w:after="160" w:line="259" w:lineRule="auto"/>
        <w:rPr>
          <w:rFonts w:eastAsia="Calibri"/>
          <w:szCs w:val="24"/>
          <w:lang w:eastAsia="en-US"/>
        </w:rPr>
      </w:pPr>
      <w:r w:rsidRPr="009162A5">
        <w:rPr>
          <w:rFonts w:eastAsia="Calibri"/>
          <w:szCs w:val="24"/>
          <w:lang w:eastAsia="en-US"/>
        </w:rPr>
        <w:t>Pl. Munkavédelmi, egészségvédelmi szabályok; Gépek, berendezések, eszközök szabályszerű használata; Balesetek lehetséges típusai a vizsga helyszínén; Teendők baleset esetén; Tűzesetek elkerülése, megakadályozása; Teendők tűz esetén; Tűzoltó készülékek elhelyezkedése, használata.</w:t>
      </w:r>
    </w:p>
    <w:p w14:paraId="0CB9EEFB" w14:textId="77777777" w:rsidR="009162A5" w:rsidRPr="009162A5" w:rsidRDefault="009162A5" w:rsidP="009162A5">
      <w:pPr>
        <w:tabs>
          <w:tab w:val="left" w:pos="5103"/>
        </w:tabs>
        <w:spacing w:before="0" w:after="160" w:line="259" w:lineRule="auto"/>
        <w:jc w:val="left"/>
        <w:rPr>
          <w:rFonts w:eastAsia="Calibri"/>
          <w:szCs w:val="24"/>
          <w:lang w:eastAsia="en-US"/>
        </w:rPr>
      </w:pPr>
    </w:p>
    <w:p w14:paraId="5411DB44" w14:textId="77777777" w:rsidR="009162A5" w:rsidRPr="009162A5" w:rsidRDefault="009162A5" w:rsidP="009162A5">
      <w:pPr>
        <w:tabs>
          <w:tab w:val="left" w:pos="5103"/>
        </w:tabs>
        <w:spacing w:before="0" w:after="160"/>
        <w:jc w:val="center"/>
        <w:rPr>
          <w:rFonts w:eastAsia="Calibri"/>
          <w:b/>
          <w:szCs w:val="24"/>
          <w:lang w:eastAsia="en-US"/>
        </w:rPr>
      </w:pPr>
      <w:r w:rsidRPr="009162A5">
        <w:rPr>
          <w:rFonts w:eastAsia="Calibri"/>
          <w:b/>
          <w:szCs w:val="24"/>
          <w:lang w:eastAsia="en-US"/>
        </w:rPr>
        <w:t>Aláírásommal igazolom, hogy a gyakorlati vizsgafeladat(ok) megkezdése előtt a fentiek szerinti tűz-, munka-, és egészségvédelmi oktatásban részesültem.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883"/>
        <w:gridCol w:w="4111"/>
      </w:tblGrid>
      <w:tr w:rsidR="009162A5" w:rsidRPr="009162A5" w14:paraId="0A2CD839" w14:textId="77777777" w:rsidTr="004C3324">
        <w:tc>
          <w:tcPr>
            <w:tcW w:w="1068" w:type="dxa"/>
            <w:tcBorders>
              <w:top w:val="single" w:sz="4" w:space="0" w:color="auto"/>
              <w:left w:val="single" w:sz="4" w:space="0" w:color="auto"/>
              <w:bottom w:val="single" w:sz="4" w:space="0" w:color="auto"/>
              <w:right w:val="single" w:sz="4" w:space="0" w:color="auto"/>
            </w:tcBorders>
            <w:vAlign w:val="bottom"/>
            <w:hideMark/>
          </w:tcPr>
          <w:p w14:paraId="4C158F80" w14:textId="77777777" w:rsidR="009162A5" w:rsidRPr="009162A5" w:rsidRDefault="009162A5" w:rsidP="009162A5">
            <w:pPr>
              <w:tabs>
                <w:tab w:val="left" w:pos="5103"/>
              </w:tabs>
              <w:spacing w:before="0" w:after="160"/>
              <w:jc w:val="center"/>
              <w:rPr>
                <w:rFonts w:eastAsia="Calibri"/>
                <w:szCs w:val="24"/>
                <w:lang w:eastAsia="en-US"/>
              </w:rPr>
            </w:pPr>
            <w:r w:rsidRPr="009162A5">
              <w:rPr>
                <w:rFonts w:eastAsia="Calibri"/>
                <w:szCs w:val="24"/>
                <w:lang w:eastAsia="en-US"/>
              </w:rPr>
              <w:t>Sorszám</w:t>
            </w:r>
          </w:p>
        </w:tc>
        <w:tc>
          <w:tcPr>
            <w:tcW w:w="3883" w:type="dxa"/>
            <w:tcBorders>
              <w:top w:val="single" w:sz="4" w:space="0" w:color="auto"/>
              <w:left w:val="single" w:sz="4" w:space="0" w:color="auto"/>
              <w:bottom w:val="single" w:sz="4" w:space="0" w:color="auto"/>
              <w:right w:val="single" w:sz="4" w:space="0" w:color="auto"/>
            </w:tcBorders>
            <w:vAlign w:val="bottom"/>
            <w:hideMark/>
          </w:tcPr>
          <w:p w14:paraId="722F0C7F" w14:textId="77777777" w:rsidR="009162A5" w:rsidRPr="009162A5" w:rsidRDefault="009162A5" w:rsidP="009162A5">
            <w:pPr>
              <w:tabs>
                <w:tab w:val="left" w:pos="5103"/>
              </w:tabs>
              <w:spacing w:before="0" w:after="160"/>
              <w:jc w:val="center"/>
              <w:rPr>
                <w:rFonts w:eastAsia="Calibri"/>
                <w:szCs w:val="24"/>
                <w:lang w:eastAsia="en-US"/>
              </w:rPr>
            </w:pPr>
            <w:r w:rsidRPr="009162A5">
              <w:rPr>
                <w:rFonts w:eastAsia="Calibri"/>
                <w:szCs w:val="24"/>
                <w:lang w:eastAsia="en-US"/>
              </w:rPr>
              <w:t>Név</w:t>
            </w:r>
          </w:p>
        </w:tc>
        <w:tc>
          <w:tcPr>
            <w:tcW w:w="4111" w:type="dxa"/>
            <w:tcBorders>
              <w:top w:val="single" w:sz="4" w:space="0" w:color="auto"/>
              <w:left w:val="single" w:sz="4" w:space="0" w:color="auto"/>
              <w:bottom w:val="single" w:sz="4" w:space="0" w:color="auto"/>
              <w:right w:val="single" w:sz="4" w:space="0" w:color="auto"/>
            </w:tcBorders>
            <w:vAlign w:val="bottom"/>
            <w:hideMark/>
          </w:tcPr>
          <w:p w14:paraId="11FF4CAA" w14:textId="77777777" w:rsidR="009162A5" w:rsidRPr="009162A5" w:rsidRDefault="009162A5" w:rsidP="009162A5">
            <w:pPr>
              <w:tabs>
                <w:tab w:val="left" w:pos="5103"/>
              </w:tabs>
              <w:spacing w:before="0" w:after="160"/>
              <w:jc w:val="center"/>
              <w:rPr>
                <w:rFonts w:eastAsia="Calibri"/>
                <w:szCs w:val="24"/>
                <w:lang w:eastAsia="en-US"/>
              </w:rPr>
            </w:pPr>
            <w:r w:rsidRPr="009162A5">
              <w:rPr>
                <w:rFonts w:eastAsia="Calibri"/>
                <w:szCs w:val="24"/>
                <w:lang w:eastAsia="en-US"/>
              </w:rPr>
              <w:t>Aláírás</w:t>
            </w:r>
          </w:p>
        </w:tc>
      </w:tr>
      <w:tr w:rsidR="009162A5" w:rsidRPr="009162A5" w14:paraId="0706DE5B"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756FBA9A"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1.</w:t>
            </w:r>
          </w:p>
        </w:tc>
        <w:tc>
          <w:tcPr>
            <w:tcW w:w="3883" w:type="dxa"/>
            <w:tcBorders>
              <w:top w:val="single" w:sz="4" w:space="0" w:color="auto"/>
              <w:left w:val="single" w:sz="4" w:space="0" w:color="auto"/>
              <w:bottom w:val="single" w:sz="4" w:space="0" w:color="auto"/>
              <w:right w:val="single" w:sz="4" w:space="0" w:color="auto"/>
            </w:tcBorders>
          </w:tcPr>
          <w:p w14:paraId="5A56931D"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656B266"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28D5BDA2"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2D8D00BB"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2.</w:t>
            </w:r>
          </w:p>
        </w:tc>
        <w:tc>
          <w:tcPr>
            <w:tcW w:w="3883" w:type="dxa"/>
            <w:tcBorders>
              <w:top w:val="single" w:sz="4" w:space="0" w:color="auto"/>
              <w:left w:val="single" w:sz="4" w:space="0" w:color="auto"/>
              <w:bottom w:val="single" w:sz="4" w:space="0" w:color="auto"/>
              <w:right w:val="single" w:sz="4" w:space="0" w:color="auto"/>
            </w:tcBorders>
          </w:tcPr>
          <w:p w14:paraId="1561DE34"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6962351"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395CFF57"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2AD8B636"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3.</w:t>
            </w:r>
          </w:p>
        </w:tc>
        <w:tc>
          <w:tcPr>
            <w:tcW w:w="3883" w:type="dxa"/>
            <w:tcBorders>
              <w:top w:val="single" w:sz="4" w:space="0" w:color="auto"/>
              <w:left w:val="single" w:sz="4" w:space="0" w:color="auto"/>
              <w:bottom w:val="single" w:sz="4" w:space="0" w:color="auto"/>
              <w:right w:val="single" w:sz="4" w:space="0" w:color="auto"/>
            </w:tcBorders>
          </w:tcPr>
          <w:p w14:paraId="56D2FE99" w14:textId="77777777" w:rsidR="009162A5" w:rsidRPr="009162A5" w:rsidRDefault="009162A5" w:rsidP="009162A5">
            <w:pPr>
              <w:tabs>
                <w:tab w:val="left" w:pos="1368"/>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777E0A45"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398AB7EB"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3FBC7343"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4.</w:t>
            </w:r>
          </w:p>
        </w:tc>
        <w:tc>
          <w:tcPr>
            <w:tcW w:w="3883" w:type="dxa"/>
            <w:tcBorders>
              <w:top w:val="single" w:sz="4" w:space="0" w:color="auto"/>
              <w:left w:val="single" w:sz="4" w:space="0" w:color="auto"/>
              <w:bottom w:val="single" w:sz="4" w:space="0" w:color="auto"/>
              <w:right w:val="single" w:sz="4" w:space="0" w:color="auto"/>
            </w:tcBorders>
          </w:tcPr>
          <w:p w14:paraId="3B9EB632"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52C0625F"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2D377672"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19BE914F"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5.</w:t>
            </w:r>
          </w:p>
        </w:tc>
        <w:tc>
          <w:tcPr>
            <w:tcW w:w="3883" w:type="dxa"/>
            <w:tcBorders>
              <w:top w:val="single" w:sz="4" w:space="0" w:color="auto"/>
              <w:left w:val="single" w:sz="4" w:space="0" w:color="auto"/>
              <w:bottom w:val="single" w:sz="4" w:space="0" w:color="auto"/>
              <w:right w:val="single" w:sz="4" w:space="0" w:color="auto"/>
            </w:tcBorders>
          </w:tcPr>
          <w:p w14:paraId="3ED93C7F"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EF2A1D7"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7500469B"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43C7B5E0"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6.</w:t>
            </w:r>
          </w:p>
        </w:tc>
        <w:tc>
          <w:tcPr>
            <w:tcW w:w="3883" w:type="dxa"/>
            <w:tcBorders>
              <w:top w:val="single" w:sz="4" w:space="0" w:color="auto"/>
              <w:left w:val="single" w:sz="4" w:space="0" w:color="auto"/>
              <w:bottom w:val="single" w:sz="4" w:space="0" w:color="auto"/>
              <w:right w:val="single" w:sz="4" w:space="0" w:color="auto"/>
            </w:tcBorders>
          </w:tcPr>
          <w:p w14:paraId="5F9930A2" w14:textId="77777777" w:rsidR="009162A5" w:rsidRPr="009162A5" w:rsidRDefault="009162A5" w:rsidP="009162A5">
            <w:pPr>
              <w:tabs>
                <w:tab w:val="left" w:pos="1152"/>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12EBA406"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0E56BCA0"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26A18CA4"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7.</w:t>
            </w:r>
          </w:p>
        </w:tc>
        <w:tc>
          <w:tcPr>
            <w:tcW w:w="3883" w:type="dxa"/>
            <w:tcBorders>
              <w:top w:val="single" w:sz="4" w:space="0" w:color="auto"/>
              <w:left w:val="single" w:sz="4" w:space="0" w:color="auto"/>
              <w:bottom w:val="single" w:sz="4" w:space="0" w:color="auto"/>
              <w:right w:val="single" w:sz="4" w:space="0" w:color="auto"/>
            </w:tcBorders>
          </w:tcPr>
          <w:p w14:paraId="1E9D2B73"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E989347"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0D00E611"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308EF196"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8.</w:t>
            </w:r>
          </w:p>
        </w:tc>
        <w:tc>
          <w:tcPr>
            <w:tcW w:w="3883" w:type="dxa"/>
            <w:tcBorders>
              <w:top w:val="single" w:sz="4" w:space="0" w:color="auto"/>
              <w:left w:val="single" w:sz="4" w:space="0" w:color="auto"/>
              <w:bottom w:val="single" w:sz="4" w:space="0" w:color="auto"/>
              <w:right w:val="single" w:sz="4" w:space="0" w:color="auto"/>
            </w:tcBorders>
          </w:tcPr>
          <w:p w14:paraId="76D6C874"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8D4F67D"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196874E1"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7686C6AE"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9.</w:t>
            </w:r>
          </w:p>
        </w:tc>
        <w:tc>
          <w:tcPr>
            <w:tcW w:w="3883" w:type="dxa"/>
            <w:tcBorders>
              <w:top w:val="single" w:sz="4" w:space="0" w:color="auto"/>
              <w:left w:val="single" w:sz="4" w:space="0" w:color="auto"/>
              <w:bottom w:val="single" w:sz="4" w:space="0" w:color="auto"/>
              <w:right w:val="single" w:sz="4" w:space="0" w:color="auto"/>
            </w:tcBorders>
          </w:tcPr>
          <w:p w14:paraId="2B80FD5E"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E84D83E" w14:textId="77777777" w:rsidR="009162A5" w:rsidRPr="009162A5" w:rsidRDefault="009162A5" w:rsidP="009162A5">
            <w:pPr>
              <w:tabs>
                <w:tab w:val="left" w:pos="5103"/>
              </w:tabs>
              <w:spacing w:before="0" w:after="160"/>
              <w:jc w:val="left"/>
              <w:rPr>
                <w:rFonts w:eastAsia="Calibri"/>
                <w:szCs w:val="24"/>
                <w:lang w:eastAsia="en-US"/>
              </w:rPr>
            </w:pPr>
          </w:p>
        </w:tc>
      </w:tr>
      <w:tr w:rsidR="009162A5" w:rsidRPr="009162A5" w14:paraId="42AA063D" w14:textId="77777777" w:rsidTr="004C3324">
        <w:tc>
          <w:tcPr>
            <w:tcW w:w="1068" w:type="dxa"/>
            <w:tcBorders>
              <w:top w:val="single" w:sz="4" w:space="0" w:color="auto"/>
              <w:left w:val="single" w:sz="4" w:space="0" w:color="auto"/>
              <w:bottom w:val="single" w:sz="4" w:space="0" w:color="auto"/>
              <w:right w:val="single" w:sz="4" w:space="0" w:color="auto"/>
            </w:tcBorders>
            <w:hideMark/>
          </w:tcPr>
          <w:p w14:paraId="5758919C" w14:textId="77777777" w:rsidR="009162A5" w:rsidRPr="009162A5" w:rsidRDefault="009162A5" w:rsidP="009162A5">
            <w:pPr>
              <w:tabs>
                <w:tab w:val="left" w:pos="5103"/>
              </w:tabs>
              <w:spacing w:before="0" w:after="160"/>
              <w:jc w:val="right"/>
              <w:rPr>
                <w:rFonts w:eastAsia="Calibri"/>
                <w:szCs w:val="24"/>
                <w:lang w:eastAsia="en-US"/>
              </w:rPr>
            </w:pPr>
            <w:r w:rsidRPr="009162A5">
              <w:rPr>
                <w:rFonts w:eastAsia="Calibri"/>
                <w:szCs w:val="24"/>
                <w:lang w:eastAsia="en-US"/>
              </w:rPr>
              <w:t>10.</w:t>
            </w:r>
          </w:p>
        </w:tc>
        <w:tc>
          <w:tcPr>
            <w:tcW w:w="3883" w:type="dxa"/>
            <w:tcBorders>
              <w:top w:val="single" w:sz="4" w:space="0" w:color="auto"/>
              <w:left w:val="single" w:sz="4" w:space="0" w:color="auto"/>
              <w:bottom w:val="single" w:sz="4" w:space="0" w:color="auto"/>
              <w:right w:val="single" w:sz="4" w:space="0" w:color="auto"/>
            </w:tcBorders>
          </w:tcPr>
          <w:p w14:paraId="7BD6FE83" w14:textId="77777777" w:rsidR="009162A5" w:rsidRPr="009162A5" w:rsidRDefault="009162A5" w:rsidP="009162A5">
            <w:pPr>
              <w:tabs>
                <w:tab w:val="left" w:pos="5103"/>
              </w:tabs>
              <w:spacing w:before="0" w:after="160"/>
              <w:jc w:val="left"/>
              <w:rPr>
                <w:rFonts w:eastAsia="Calibri"/>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1EED690" w14:textId="77777777" w:rsidR="009162A5" w:rsidRPr="009162A5" w:rsidRDefault="009162A5" w:rsidP="009162A5">
            <w:pPr>
              <w:tabs>
                <w:tab w:val="left" w:pos="5103"/>
              </w:tabs>
              <w:spacing w:before="0" w:after="160"/>
              <w:jc w:val="left"/>
              <w:rPr>
                <w:rFonts w:eastAsia="Calibri"/>
                <w:szCs w:val="24"/>
                <w:lang w:eastAsia="en-US"/>
              </w:rPr>
            </w:pPr>
          </w:p>
        </w:tc>
      </w:tr>
    </w:tbl>
    <w:p w14:paraId="0FBE2749" w14:textId="77777777" w:rsidR="009162A5" w:rsidRPr="009162A5" w:rsidRDefault="009162A5" w:rsidP="009162A5">
      <w:pPr>
        <w:autoSpaceDE w:val="0"/>
        <w:autoSpaceDN w:val="0"/>
        <w:adjustRightInd w:val="0"/>
        <w:spacing w:after="0" w:line="240" w:lineRule="auto"/>
        <w:rPr>
          <w:color w:val="000000"/>
          <w:szCs w:val="24"/>
        </w:rPr>
      </w:pPr>
    </w:p>
    <w:p w14:paraId="0CF5CCD3" w14:textId="77777777" w:rsidR="009162A5" w:rsidRPr="009162A5" w:rsidRDefault="009162A5" w:rsidP="009162A5">
      <w:pPr>
        <w:autoSpaceDE w:val="0"/>
        <w:autoSpaceDN w:val="0"/>
        <w:adjustRightInd w:val="0"/>
        <w:spacing w:after="0" w:line="240" w:lineRule="auto"/>
        <w:rPr>
          <w:color w:val="000000"/>
          <w:szCs w:val="24"/>
        </w:rPr>
      </w:pPr>
      <w:r w:rsidRPr="009162A5">
        <w:rPr>
          <w:color w:val="000000"/>
          <w:szCs w:val="24"/>
        </w:rPr>
        <w:t>Az oktatás megtörténtét a vizsgabizottság tagjai és a jelenlevők aláírásukkal igazolják.</w:t>
      </w:r>
    </w:p>
    <w:p w14:paraId="4CBF820F" w14:textId="77777777" w:rsidR="009162A5" w:rsidRPr="009162A5" w:rsidRDefault="009162A5" w:rsidP="009162A5">
      <w:pPr>
        <w:autoSpaceDE w:val="0"/>
        <w:autoSpaceDN w:val="0"/>
        <w:adjustRightInd w:val="0"/>
        <w:spacing w:after="0" w:line="240" w:lineRule="auto"/>
        <w:rPr>
          <w:color w:val="000000"/>
          <w:szCs w:val="24"/>
        </w:rPr>
      </w:pPr>
      <w:r w:rsidRPr="009162A5">
        <w:rPr>
          <w:color w:val="000000"/>
          <w:szCs w:val="24"/>
        </w:rPr>
        <w:t xml:space="preserve">Szerencs, </w:t>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69ED5742" w14:textId="77777777" w:rsidR="009162A5" w:rsidRPr="009162A5" w:rsidRDefault="009162A5" w:rsidP="009162A5">
      <w:pPr>
        <w:autoSpaceDE w:val="0"/>
        <w:autoSpaceDN w:val="0"/>
        <w:adjustRightInd w:val="0"/>
        <w:spacing w:after="0" w:line="240" w:lineRule="auto"/>
        <w:rPr>
          <w:color w:val="000000"/>
          <w:szCs w:val="24"/>
        </w:rPr>
      </w:pPr>
    </w:p>
    <w:p w14:paraId="513968B3"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ab/>
        <w:t xml:space="preserve">………………………………….. </w:t>
      </w:r>
      <w:r w:rsidRPr="009162A5">
        <w:rPr>
          <w:rFonts w:eastAsia="Calibri"/>
          <w:szCs w:val="24"/>
          <w:lang w:eastAsia="en-US"/>
        </w:rPr>
        <w:tab/>
        <w:t>………………………………</w:t>
      </w:r>
    </w:p>
    <w:p w14:paraId="2272802F"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ab/>
        <w:t xml:space="preserve">a vizsgabizottság elnöke </w:t>
      </w:r>
      <w:r w:rsidRPr="009162A5">
        <w:rPr>
          <w:rFonts w:eastAsia="Calibri"/>
          <w:szCs w:val="24"/>
          <w:lang w:eastAsia="en-US"/>
        </w:rPr>
        <w:tab/>
        <w:t>a vizsgabizottság tagja</w:t>
      </w:r>
    </w:p>
    <w:p w14:paraId="1DAC46CB"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p>
    <w:p w14:paraId="7524AAAA"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ab/>
        <w:t>………………………………….</w:t>
      </w:r>
      <w:r w:rsidRPr="009162A5">
        <w:rPr>
          <w:rFonts w:eastAsia="Calibri"/>
          <w:szCs w:val="24"/>
          <w:lang w:eastAsia="en-US"/>
        </w:rPr>
        <w:tab/>
        <w:t>………………………………….</w:t>
      </w:r>
    </w:p>
    <w:p w14:paraId="1AB4428E"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ab/>
        <w:t>vizsgabizottság tagja</w:t>
      </w:r>
      <w:r w:rsidRPr="009162A5">
        <w:rPr>
          <w:rFonts w:eastAsia="Calibri"/>
          <w:szCs w:val="24"/>
          <w:lang w:eastAsia="en-US"/>
        </w:rPr>
        <w:tab/>
        <w:t>képző intézményt képviselő tag</w:t>
      </w:r>
    </w:p>
    <w:p w14:paraId="106A12BD" w14:textId="77777777" w:rsidR="009162A5" w:rsidRPr="009162A5" w:rsidRDefault="009162A5" w:rsidP="009162A5">
      <w:pPr>
        <w:spacing w:before="0" w:after="214" w:line="259" w:lineRule="auto"/>
        <w:ind w:right="316"/>
        <w:jc w:val="left"/>
        <w:rPr>
          <w:b/>
          <w:color w:val="000000"/>
          <w:szCs w:val="24"/>
        </w:rPr>
      </w:pPr>
    </w:p>
    <w:p w14:paraId="505D8545" w14:textId="77777777" w:rsidR="009162A5" w:rsidRPr="009162A5" w:rsidRDefault="009162A5" w:rsidP="009162A5">
      <w:pPr>
        <w:keepNext/>
        <w:keepLines/>
        <w:spacing w:before="40" w:after="0" w:line="259" w:lineRule="auto"/>
        <w:jc w:val="left"/>
        <w:outlineLvl w:val="3"/>
        <w:rPr>
          <w:b/>
          <w:i/>
          <w:iCs/>
          <w:color w:val="000000"/>
          <w:szCs w:val="24"/>
        </w:rPr>
      </w:pPr>
      <w:r w:rsidRPr="009162A5">
        <w:rPr>
          <w:b/>
          <w:noProof/>
          <w:szCs w:val="22"/>
        </w:rPr>
        <w:lastRenderedPageBreak/>
        <mc:AlternateContent>
          <mc:Choice Requires="wps">
            <w:drawing>
              <wp:anchor distT="0" distB="0" distL="114300" distR="114300" simplePos="0" relativeHeight="251678720" behindDoc="0" locked="0" layoutInCell="1" allowOverlap="1" wp14:anchorId="096124D1" wp14:editId="6ECE2E28">
                <wp:simplePos x="0" y="0"/>
                <wp:positionH relativeFrom="column">
                  <wp:posOffset>3666490</wp:posOffset>
                </wp:positionH>
                <wp:positionV relativeFrom="paragraph">
                  <wp:posOffset>328295</wp:posOffset>
                </wp:positionV>
                <wp:extent cx="2443480" cy="171450"/>
                <wp:effectExtent l="0" t="0" r="13970" b="2540"/>
                <wp:wrapTopAndBottom/>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588E" w14:textId="77777777" w:rsidR="009162A5" w:rsidRPr="00955F82" w:rsidRDefault="009162A5" w:rsidP="009162A5">
                            <w:pPr>
                              <w:tabs>
                                <w:tab w:val="right" w:pos="1200"/>
                                <w:tab w:val="left" w:pos="1320"/>
                              </w:tabs>
                              <w:rPr>
                                <w:color w:val="000000"/>
                              </w:rPr>
                            </w:pPr>
                            <w:r w:rsidRPr="00955F82">
                              <w:rPr>
                                <w:color w:val="000000"/>
                              </w:rPr>
                              <w:t>203055/005/</w:t>
                            </w:r>
                            <w:r w:rsidRPr="00955F82">
                              <w:rPr>
                                <w:color w:val="000000"/>
                                <w:highlight w:val="yellow"/>
                              </w:rPr>
                              <w:t>ágazat /év/vizsga száma</w:t>
                            </w:r>
                          </w:p>
                          <w:p w14:paraId="5DE1F53C" w14:textId="77777777" w:rsidR="009162A5" w:rsidRDefault="009162A5" w:rsidP="009162A5">
                            <w:pPr>
                              <w:tabs>
                                <w:tab w:val="right" w:pos="1200"/>
                                <w:tab w:val="left" w:pos="1320"/>
                              </w:tabs>
                              <w:rPr>
                                <w:rFonts w:ascii="Palatino Linotype" w:hAnsi="Palatino Linotype"/>
                                <w:color w:val="00000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124D1" id="_x0000_t202" coordsize="21600,21600" o:spt="202" path="m,l,21600r21600,l21600,xe">
                <v:stroke joinstyle="miter"/>
                <v:path gradientshapeok="t" o:connecttype="rect"/>
              </v:shapetype>
              <v:shape id="Szövegdoboz 5" o:spid="_x0000_s1026" type="#_x0000_t202" style="position:absolute;margin-left:288.7pt;margin-top:25.85pt;width:192.4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" filled="f" stroked="f">
                <v:textbox style="mso-fit-shape-to-text:t" inset="0,0,0,0">
                  <w:txbxContent>
                    <w:p w14:paraId="12D0588E" w14:textId="77777777" w:rsidR="009162A5" w:rsidRPr="00955F82" w:rsidRDefault="009162A5" w:rsidP="009162A5">
                      <w:pPr>
                        <w:tabs>
                          <w:tab w:val="right" w:pos="1200"/>
                          <w:tab w:val="left" w:pos="1320"/>
                        </w:tabs>
                        <w:rPr>
                          <w:color w:val="000000"/>
                        </w:rPr>
                      </w:pPr>
                      <w:r w:rsidRPr="00955F82">
                        <w:rPr>
                          <w:color w:val="000000"/>
                        </w:rPr>
                        <w:t>203055/005/</w:t>
                      </w:r>
                      <w:r w:rsidRPr="00955F82">
                        <w:rPr>
                          <w:color w:val="000000"/>
                          <w:highlight w:val="yellow"/>
                        </w:rPr>
                        <w:t>ágazat /év/vizsga száma</w:t>
                      </w:r>
                    </w:p>
                    <w:p w14:paraId="5DE1F53C" w14:textId="77777777" w:rsidR="009162A5" w:rsidRDefault="009162A5" w:rsidP="009162A5">
                      <w:pPr>
                        <w:tabs>
                          <w:tab w:val="right" w:pos="1200"/>
                          <w:tab w:val="left" w:pos="1320"/>
                        </w:tabs>
                        <w:rPr>
                          <w:rFonts w:ascii="Palatino Linotype" w:hAnsi="Palatino Linotype"/>
                          <w:color w:val="000000"/>
                        </w:rPr>
                      </w:pPr>
                    </w:p>
                  </w:txbxContent>
                </v:textbox>
                <w10:wrap type="topAndBottom"/>
              </v:shape>
            </w:pict>
          </mc:Fallback>
        </mc:AlternateContent>
      </w:r>
      <w:r w:rsidRPr="009162A5">
        <w:rPr>
          <w:b/>
          <w:szCs w:val="22"/>
          <w:lang w:eastAsia="en-US"/>
        </w:rPr>
        <w:t>6. Jegyzőkönyv írásbeli ágazati alapvizsgáról</w:t>
      </w:r>
    </w:p>
    <w:p w14:paraId="2ECE9324" w14:textId="77777777" w:rsidR="009162A5" w:rsidRPr="009162A5" w:rsidRDefault="009162A5" w:rsidP="009162A5">
      <w:pPr>
        <w:spacing w:before="0" w:after="160" w:line="259" w:lineRule="auto"/>
        <w:jc w:val="center"/>
        <w:rPr>
          <w:rFonts w:eastAsia="Calibri"/>
          <w:sz w:val="36"/>
          <w:szCs w:val="36"/>
          <w:lang w:eastAsia="en-US"/>
        </w:rPr>
      </w:pPr>
      <w:r w:rsidRPr="009162A5">
        <w:rPr>
          <w:rFonts w:eastAsia="Calibri"/>
          <w:sz w:val="36"/>
          <w:szCs w:val="36"/>
          <w:lang w:eastAsia="en-US"/>
        </w:rPr>
        <w:t xml:space="preserve">Jegyzőkönyv </w:t>
      </w:r>
      <w:r w:rsidRPr="009162A5">
        <w:rPr>
          <w:rFonts w:eastAsia="Calibri"/>
          <w:noProof/>
          <w:sz w:val="36"/>
          <w:szCs w:val="36"/>
        </w:rPr>
        <mc:AlternateContent>
          <mc:Choice Requires="wps">
            <w:drawing>
              <wp:anchor distT="0" distB="0" distL="114300" distR="114300" simplePos="0" relativeHeight="251677696" behindDoc="0" locked="0" layoutInCell="1" allowOverlap="1" wp14:anchorId="76CD9DC4" wp14:editId="492A59B8">
                <wp:simplePos x="0" y="0"/>
                <wp:positionH relativeFrom="column">
                  <wp:posOffset>3454400</wp:posOffset>
                </wp:positionH>
                <wp:positionV relativeFrom="paragraph">
                  <wp:posOffset>66040</wp:posOffset>
                </wp:positionV>
                <wp:extent cx="990600" cy="257175"/>
                <wp:effectExtent l="0" t="3810" r="0" b="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9DABC" w14:textId="77777777" w:rsidR="009162A5" w:rsidRDefault="009162A5" w:rsidP="009162A5">
                            <w:pPr>
                              <w:tabs>
                                <w:tab w:val="right" w:pos="1200"/>
                                <w:tab w:val="left" w:pos="1320"/>
                              </w:tabs>
                              <w:jc w:val="right"/>
                              <w:rPr>
                                <w:rFonts w:ascii="Palatino Linotype" w:hAnsi="Palatino Linotype"/>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9DC4" id="Szövegdoboz 3" o:spid="_x0000_s1027" type="#_x0000_t202" style="position:absolute;left:0;text-align:left;margin-left:272pt;margin-top:5.2pt;width:78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" filled="f" stroked="f">
                <v:textbox inset="0,0,0,0">
                  <w:txbxContent>
                    <w:p w14:paraId="4089DABC" w14:textId="77777777" w:rsidR="009162A5" w:rsidRDefault="009162A5" w:rsidP="009162A5">
                      <w:pPr>
                        <w:tabs>
                          <w:tab w:val="right" w:pos="1200"/>
                          <w:tab w:val="left" w:pos="1320"/>
                        </w:tabs>
                        <w:jc w:val="right"/>
                        <w:rPr>
                          <w:rFonts w:ascii="Palatino Linotype" w:hAnsi="Palatino Linotype"/>
                          <w:color w:val="808080"/>
                        </w:rPr>
                      </w:pPr>
                    </w:p>
                  </w:txbxContent>
                </v:textbox>
              </v:shape>
            </w:pict>
          </mc:Fallback>
        </mc:AlternateContent>
      </w:r>
      <w:r w:rsidRPr="009162A5">
        <w:rPr>
          <w:rFonts w:eastAsia="Calibri"/>
          <w:sz w:val="36"/>
          <w:szCs w:val="36"/>
          <w:lang w:eastAsia="en-US"/>
        </w:rPr>
        <w:t>írásbeli ágazati alapvizsgáról</w:t>
      </w:r>
    </w:p>
    <w:p w14:paraId="45EF9535" w14:textId="77777777" w:rsidR="009162A5" w:rsidRPr="009162A5" w:rsidRDefault="009162A5" w:rsidP="009162A5">
      <w:pPr>
        <w:spacing w:before="0" w:after="160" w:line="259" w:lineRule="auto"/>
        <w:jc w:val="left"/>
        <w:rPr>
          <w:rFonts w:eastAsia="Calibri"/>
          <w:sz w:val="36"/>
          <w:szCs w:val="36"/>
          <w:lang w:eastAsia="en-US"/>
        </w:rPr>
      </w:pPr>
    </w:p>
    <w:p w14:paraId="133BF6E3"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vizsgaszervező megnevezése:</w:t>
      </w:r>
      <w:r w:rsidRPr="009162A5">
        <w:rPr>
          <w:rFonts w:eastAsia="Calibri"/>
          <w:szCs w:val="24"/>
          <w:lang w:eastAsia="en-US"/>
        </w:rPr>
        <w:tab/>
      </w:r>
      <w:r w:rsidRPr="009162A5">
        <w:rPr>
          <w:rFonts w:eastAsia="Calibri"/>
          <w:szCs w:val="24"/>
          <w:lang w:eastAsia="en-US"/>
        </w:rPr>
        <w:tab/>
        <w:t>Szerencsi SZC Műszaki és Szolgáltatási Technikum és Szakképző Iskola</w:t>
      </w:r>
    </w:p>
    <w:p w14:paraId="7E7B13C4"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vizsgaszervező székhelye:</w:t>
      </w:r>
      <w:r w:rsidRPr="009162A5">
        <w:rPr>
          <w:rFonts w:eastAsia="Calibri"/>
          <w:szCs w:val="24"/>
          <w:lang w:eastAsia="en-US"/>
        </w:rPr>
        <w:tab/>
        <w:t xml:space="preserve">3900 Szerencs, </w:t>
      </w:r>
      <w:proofErr w:type="spellStart"/>
      <w:r w:rsidRPr="009162A5">
        <w:rPr>
          <w:rFonts w:eastAsia="Calibri"/>
          <w:szCs w:val="24"/>
          <w:lang w:eastAsia="en-US"/>
        </w:rPr>
        <w:t>Ondi</w:t>
      </w:r>
      <w:proofErr w:type="spellEnd"/>
      <w:r w:rsidRPr="009162A5">
        <w:rPr>
          <w:rFonts w:eastAsia="Calibri"/>
          <w:szCs w:val="24"/>
          <w:lang w:eastAsia="en-US"/>
        </w:rPr>
        <w:t xml:space="preserve"> út 8.</w:t>
      </w:r>
    </w:p>
    <w:p w14:paraId="52B233F9"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képző intézmény megnevezése:</w:t>
      </w:r>
      <w:r w:rsidRPr="009162A5">
        <w:rPr>
          <w:rFonts w:eastAsia="Calibri"/>
          <w:szCs w:val="24"/>
          <w:lang w:eastAsia="en-US"/>
        </w:rPr>
        <w:tab/>
        <w:t>Szerencsi SZC Műszaki és Szolgáltatási Technikum és Szakképző Iskola</w:t>
      </w:r>
    </w:p>
    <w:p w14:paraId="1980B558"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képző intézmény székhelye:</w:t>
      </w:r>
      <w:r w:rsidRPr="009162A5">
        <w:rPr>
          <w:rFonts w:eastAsia="Calibri"/>
          <w:szCs w:val="24"/>
          <w:lang w:eastAsia="en-US"/>
        </w:rPr>
        <w:tab/>
        <w:t xml:space="preserve">3900 Szerencs, </w:t>
      </w:r>
      <w:proofErr w:type="spellStart"/>
      <w:r w:rsidRPr="009162A5">
        <w:rPr>
          <w:rFonts w:eastAsia="Calibri"/>
          <w:szCs w:val="24"/>
          <w:lang w:eastAsia="en-US"/>
        </w:rPr>
        <w:t>Ondi</w:t>
      </w:r>
      <w:proofErr w:type="spellEnd"/>
      <w:r w:rsidRPr="009162A5">
        <w:rPr>
          <w:rFonts w:eastAsia="Calibri"/>
          <w:szCs w:val="24"/>
          <w:lang w:eastAsia="en-US"/>
        </w:rPr>
        <w:t xml:space="preserve"> út 8.</w:t>
      </w:r>
    </w:p>
    <w:p w14:paraId="79B9BB4B" w14:textId="77777777" w:rsidR="009162A5" w:rsidRPr="009162A5" w:rsidRDefault="009162A5" w:rsidP="009162A5">
      <w:pPr>
        <w:tabs>
          <w:tab w:val="left" w:pos="5103"/>
        </w:tabs>
        <w:spacing w:before="0" w:after="160"/>
        <w:jc w:val="left"/>
        <w:rPr>
          <w:rFonts w:eastAsia="Calibri"/>
          <w:b/>
          <w:szCs w:val="24"/>
          <w:lang w:eastAsia="en-US"/>
        </w:rPr>
      </w:pPr>
      <w:r w:rsidRPr="009162A5">
        <w:rPr>
          <w:rFonts w:eastAsia="Calibri"/>
          <w:b/>
          <w:szCs w:val="24"/>
          <w:lang w:eastAsia="en-US"/>
        </w:rPr>
        <w:t>Ágazat:</w:t>
      </w:r>
      <w:r w:rsidRPr="009162A5">
        <w:rPr>
          <w:rFonts w:eastAsia="Calibri"/>
          <w:b/>
          <w:szCs w:val="24"/>
          <w:lang w:eastAsia="en-US"/>
        </w:rPr>
        <w:tab/>
      </w:r>
      <w:r w:rsidRPr="009162A5">
        <w:rPr>
          <w:rFonts w:eastAsia="Calibri"/>
          <w:b/>
          <w:szCs w:val="24"/>
          <w:highlight w:val="yellow"/>
          <w:lang w:eastAsia="en-US"/>
        </w:rPr>
        <w:t>………………….</w:t>
      </w:r>
      <w:r w:rsidRPr="009162A5">
        <w:rPr>
          <w:rFonts w:eastAsia="Calibri"/>
          <w:b/>
          <w:szCs w:val="24"/>
          <w:lang w:eastAsia="en-US"/>
        </w:rPr>
        <w:t xml:space="preserve"> ágazat</w:t>
      </w:r>
    </w:p>
    <w:p w14:paraId="655333A4"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Szakma száma, megnevezése:</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(száma)</w:t>
      </w:r>
    </w:p>
    <w:p w14:paraId="43F0FD1C"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(megnevezése)</w:t>
      </w:r>
    </w:p>
    <w:p w14:paraId="0F2AEF8B"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 xml:space="preserve">A vizsgára jelentkezők </w:t>
      </w:r>
      <w:proofErr w:type="gramStart"/>
      <w:r w:rsidRPr="009162A5">
        <w:rPr>
          <w:rFonts w:eastAsia="Calibri"/>
          <w:szCs w:val="24"/>
          <w:lang w:eastAsia="en-US"/>
        </w:rPr>
        <w:t>száma:</w:t>
      </w:r>
      <w:r w:rsidRPr="009162A5">
        <w:rPr>
          <w:rFonts w:eastAsia="Calibri"/>
          <w:szCs w:val="24"/>
          <w:lang w:eastAsia="en-US"/>
        </w:rPr>
        <w:tab/>
      </w:r>
      <w:r w:rsidRPr="009162A5">
        <w:rPr>
          <w:rFonts w:eastAsia="Calibri"/>
          <w:szCs w:val="24"/>
          <w:highlight w:val="yellow"/>
          <w:lang w:eastAsia="en-US"/>
        </w:rPr>
        <w:t>….</w:t>
      </w:r>
      <w:proofErr w:type="gramEnd"/>
      <w:r w:rsidRPr="009162A5">
        <w:rPr>
          <w:rFonts w:eastAsia="Calibri"/>
          <w:szCs w:val="24"/>
          <w:highlight w:val="yellow"/>
          <w:lang w:eastAsia="en-US"/>
        </w:rPr>
        <w:t>.</w:t>
      </w:r>
      <w:r w:rsidRPr="009162A5">
        <w:rPr>
          <w:rFonts w:eastAsia="Calibri"/>
          <w:szCs w:val="24"/>
          <w:lang w:eastAsia="en-US"/>
        </w:rPr>
        <w:t xml:space="preserve"> fő</w:t>
      </w:r>
    </w:p>
    <w:p w14:paraId="7D346F33"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megjelent vizsgázók száma:</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fő</w:t>
      </w:r>
    </w:p>
    <w:p w14:paraId="5F9AF136"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Igazoltan távol:</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fő</w:t>
      </w:r>
    </w:p>
    <w:p w14:paraId="56247DDB" w14:textId="77777777" w:rsidR="009162A5" w:rsidRPr="009162A5" w:rsidRDefault="009162A5" w:rsidP="009162A5">
      <w:pPr>
        <w:tabs>
          <w:tab w:val="left" w:pos="5103"/>
        </w:tabs>
        <w:spacing w:before="0" w:after="160"/>
        <w:jc w:val="left"/>
        <w:rPr>
          <w:rFonts w:eastAsia="Calibri"/>
          <w:szCs w:val="24"/>
          <w:lang w:eastAsia="en-US"/>
        </w:rPr>
      </w:pPr>
      <w:proofErr w:type="spellStart"/>
      <w:r w:rsidRPr="009162A5">
        <w:rPr>
          <w:rFonts w:eastAsia="Calibri"/>
          <w:szCs w:val="24"/>
          <w:lang w:eastAsia="en-US"/>
        </w:rPr>
        <w:t>Igazolatlanul</w:t>
      </w:r>
      <w:proofErr w:type="spellEnd"/>
      <w:r w:rsidRPr="009162A5">
        <w:rPr>
          <w:rFonts w:eastAsia="Calibri"/>
          <w:szCs w:val="24"/>
          <w:lang w:eastAsia="en-US"/>
        </w:rPr>
        <w:t xml:space="preserve"> távol:</w:t>
      </w:r>
      <w:r w:rsidRPr="009162A5">
        <w:rPr>
          <w:rFonts w:eastAsia="Calibri"/>
          <w:szCs w:val="24"/>
          <w:lang w:eastAsia="en-US"/>
        </w:rPr>
        <w:tab/>
      </w:r>
      <w:proofErr w:type="gramStart"/>
      <w:r w:rsidRPr="009162A5">
        <w:rPr>
          <w:rFonts w:eastAsia="Calibri"/>
          <w:szCs w:val="24"/>
          <w:highlight w:val="yellow"/>
          <w:lang w:eastAsia="en-US"/>
        </w:rPr>
        <w:t>…….</w:t>
      </w:r>
      <w:proofErr w:type="gramEnd"/>
      <w:r w:rsidRPr="009162A5">
        <w:rPr>
          <w:rFonts w:eastAsia="Calibri"/>
          <w:szCs w:val="24"/>
          <w:lang w:eastAsia="en-US"/>
        </w:rPr>
        <w:t>fő</w:t>
      </w:r>
    </w:p>
    <w:p w14:paraId="50FD2136" w14:textId="77777777" w:rsidR="009162A5" w:rsidRPr="009162A5" w:rsidRDefault="009162A5" w:rsidP="009162A5">
      <w:pPr>
        <w:tabs>
          <w:tab w:val="left" w:pos="5103"/>
        </w:tabs>
        <w:spacing w:before="0" w:after="160"/>
        <w:jc w:val="left"/>
        <w:rPr>
          <w:rFonts w:eastAsia="Calibri"/>
          <w:szCs w:val="24"/>
          <w:lang w:eastAsia="en-US"/>
        </w:rPr>
      </w:pPr>
    </w:p>
    <w:p w14:paraId="19EFE89D" w14:textId="77777777" w:rsidR="009162A5" w:rsidRPr="009162A5" w:rsidRDefault="009162A5" w:rsidP="009162A5">
      <w:pPr>
        <w:tabs>
          <w:tab w:val="left" w:pos="5103"/>
        </w:tabs>
        <w:spacing w:before="0" w:after="160"/>
        <w:ind w:left="4254" w:hanging="4254"/>
        <w:jc w:val="left"/>
        <w:rPr>
          <w:rFonts w:eastAsia="Calibri"/>
          <w:szCs w:val="24"/>
          <w:lang w:eastAsia="en-US"/>
        </w:rPr>
      </w:pPr>
      <w:r w:rsidRPr="009162A5">
        <w:rPr>
          <w:rFonts w:eastAsia="Calibri"/>
          <w:b/>
          <w:szCs w:val="24"/>
          <w:lang w:eastAsia="en-US"/>
        </w:rPr>
        <w:t>Az írásbeli vizsgafeladat megnevezése:</w:t>
      </w:r>
    </w:p>
    <w:p w14:paraId="23BB9A44" w14:textId="77777777" w:rsidR="009162A5" w:rsidRPr="009162A5" w:rsidRDefault="009162A5" w:rsidP="009162A5">
      <w:pPr>
        <w:tabs>
          <w:tab w:val="left" w:pos="5103"/>
        </w:tabs>
        <w:spacing w:before="0" w:after="160"/>
        <w:ind w:left="4254" w:hanging="4254"/>
        <w:jc w:val="left"/>
        <w:rPr>
          <w:rFonts w:eastAsia="Calibri"/>
          <w:szCs w:val="24"/>
          <w:lang w:eastAsia="en-US"/>
        </w:rPr>
      </w:pPr>
      <w:r w:rsidRPr="009162A5">
        <w:rPr>
          <w:rFonts w:eastAsia="Calibri"/>
          <w:szCs w:val="24"/>
          <w:highlight w:val="yellow"/>
          <w:lang w:eastAsia="en-US"/>
        </w:rPr>
        <w:t>………………………………………………………………….</w:t>
      </w:r>
      <w:r w:rsidRPr="009162A5">
        <w:rPr>
          <w:rFonts w:eastAsia="Calibri"/>
          <w:szCs w:val="24"/>
          <w:lang w:eastAsia="en-US"/>
        </w:rPr>
        <w:tab/>
      </w:r>
    </w:p>
    <w:p w14:paraId="6F19E443" w14:textId="77777777" w:rsidR="009162A5" w:rsidRPr="009162A5" w:rsidRDefault="009162A5" w:rsidP="009162A5">
      <w:pPr>
        <w:spacing w:before="0" w:after="160"/>
        <w:ind w:left="5103" w:hanging="4821"/>
        <w:jc w:val="left"/>
        <w:rPr>
          <w:rFonts w:eastAsia="Calibri"/>
          <w:szCs w:val="24"/>
          <w:lang w:eastAsia="en-US"/>
        </w:rPr>
      </w:pPr>
      <w:r w:rsidRPr="009162A5">
        <w:rPr>
          <w:rFonts w:eastAsia="Calibri"/>
          <w:szCs w:val="24"/>
          <w:lang w:eastAsia="en-US"/>
        </w:rPr>
        <w:t xml:space="preserve">A vizsgafeladat megoldásának helyszíne: </w:t>
      </w:r>
      <w:r w:rsidRPr="009162A5">
        <w:rPr>
          <w:rFonts w:eastAsia="Calibri"/>
          <w:szCs w:val="24"/>
          <w:lang w:eastAsia="en-US"/>
        </w:rPr>
        <w:tab/>
        <w:t xml:space="preserve">Szerencsi SZC Műszaki és Szolgáltatási </w:t>
      </w:r>
    </w:p>
    <w:p w14:paraId="4F56DC12" w14:textId="77777777" w:rsidR="009162A5" w:rsidRPr="009162A5" w:rsidRDefault="009162A5" w:rsidP="009162A5">
      <w:pPr>
        <w:spacing w:before="0" w:after="160"/>
        <w:ind w:left="5103" w:hanging="4821"/>
        <w:jc w:val="left"/>
        <w:rPr>
          <w:rFonts w:eastAsia="Calibri"/>
          <w:szCs w:val="24"/>
          <w:lang w:eastAsia="en-US"/>
        </w:rPr>
      </w:pPr>
      <w:r w:rsidRPr="009162A5">
        <w:rPr>
          <w:rFonts w:eastAsia="Calibri"/>
          <w:szCs w:val="24"/>
          <w:lang w:eastAsia="en-US"/>
        </w:rPr>
        <w:tab/>
        <w:t xml:space="preserve">Technikum és Szakképző Iskola </w:t>
      </w:r>
    </w:p>
    <w:p w14:paraId="52457096" w14:textId="77777777" w:rsidR="009162A5" w:rsidRPr="009162A5" w:rsidRDefault="009162A5" w:rsidP="009162A5">
      <w:pPr>
        <w:spacing w:before="0" w:after="160"/>
        <w:ind w:left="5103" w:hanging="4821"/>
        <w:jc w:val="left"/>
        <w:rPr>
          <w:rFonts w:eastAsia="Calibri"/>
          <w:szCs w:val="24"/>
          <w:lang w:eastAsia="en-US"/>
        </w:rPr>
      </w:pPr>
      <w:r w:rsidRPr="009162A5">
        <w:rPr>
          <w:rFonts w:eastAsia="Calibri"/>
          <w:szCs w:val="24"/>
          <w:lang w:eastAsia="en-US"/>
        </w:rPr>
        <w:tab/>
        <w:t>3900 Szerencs, Rákóczi út 93.</w:t>
      </w:r>
    </w:p>
    <w:p w14:paraId="4CFD005C"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 xml:space="preserve">A vizsgafeladat megoldásának időpontja: </w:t>
      </w:r>
      <w:r w:rsidRPr="009162A5">
        <w:rPr>
          <w:rFonts w:eastAsia="Calibri"/>
          <w:szCs w:val="24"/>
          <w:lang w:eastAsia="en-US"/>
        </w:rPr>
        <w:tab/>
      </w:r>
      <w:r w:rsidRPr="009162A5">
        <w:rPr>
          <w:rFonts w:eastAsia="Calibri"/>
          <w:szCs w:val="24"/>
          <w:highlight w:val="yellow"/>
          <w:lang w:eastAsia="en-US"/>
        </w:rPr>
        <w:t>……………………………</w:t>
      </w:r>
      <w:proofErr w:type="gramStart"/>
      <w:r w:rsidRPr="009162A5">
        <w:rPr>
          <w:rFonts w:eastAsia="Calibri"/>
          <w:szCs w:val="24"/>
          <w:highlight w:val="yellow"/>
          <w:lang w:eastAsia="en-US"/>
        </w:rPr>
        <w:t>…….</w:t>
      </w:r>
      <w:proofErr w:type="gramEnd"/>
      <w:r w:rsidRPr="009162A5">
        <w:rPr>
          <w:rFonts w:eastAsia="Calibri"/>
          <w:szCs w:val="24"/>
          <w:lang w:eastAsia="en-US"/>
        </w:rPr>
        <w:br w:type="page"/>
      </w:r>
    </w:p>
    <w:tbl>
      <w:tblPr>
        <w:tblW w:w="10153" w:type="dxa"/>
        <w:tblInd w:w="55" w:type="dxa"/>
        <w:tblLayout w:type="fixed"/>
        <w:tblCellMar>
          <w:left w:w="70" w:type="dxa"/>
          <w:right w:w="70" w:type="dxa"/>
        </w:tblCellMar>
        <w:tblLook w:val="04A0" w:firstRow="1" w:lastRow="0" w:firstColumn="1" w:lastColumn="0" w:noHBand="0" w:noVBand="1"/>
      </w:tblPr>
      <w:tblGrid>
        <w:gridCol w:w="3384"/>
        <w:gridCol w:w="343"/>
        <w:gridCol w:w="3041"/>
        <w:gridCol w:w="172"/>
        <w:gridCol w:w="3213"/>
      </w:tblGrid>
      <w:tr w:rsidR="009162A5" w:rsidRPr="009162A5" w14:paraId="1576748A" w14:textId="77777777" w:rsidTr="004C3324">
        <w:trPr>
          <w:trHeight w:val="397"/>
        </w:trPr>
        <w:tc>
          <w:tcPr>
            <w:tcW w:w="3727" w:type="dxa"/>
            <w:gridSpan w:val="2"/>
            <w:tcBorders>
              <w:top w:val="nil"/>
              <w:left w:val="nil"/>
              <w:bottom w:val="nil"/>
              <w:right w:val="nil"/>
            </w:tcBorders>
            <w:shd w:val="clear" w:color="auto" w:fill="auto"/>
            <w:noWrap/>
            <w:vAlign w:val="bottom"/>
            <w:hideMark/>
          </w:tcPr>
          <w:p w14:paraId="2103A968" w14:textId="77777777" w:rsidR="009162A5" w:rsidRPr="009162A5" w:rsidRDefault="009162A5" w:rsidP="009162A5">
            <w:pPr>
              <w:spacing w:before="0" w:after="160" w:line="259" w:lineRule="auto"/>
              <w:jc w:val="left"/>
              <w:rPr>
                <w:rFonts w:eastAsia="Calibri"/>
                <w:b/>
                <w:i/>
                <w:color w:val="000000"/>
                <w:szCs w:val="24"/>
                <w:lang w:eastAsia="en-US"/>
              </w:rPr>
            </w:pPr>
            <w:r w:rsidRPr="009162A5">
              <w:rPr>
                <w:rFonts w:eastAsia="Calibri"/>
                <w:b/>
                <w:i/>
                <w:color w:val="000000"/>
                <w:szCs w:val="24"/>
                <w:lang w:eastAsia="en-US"/>
              </w:rPr>
              <w:lastRenderedPageBreak/>
              <w:t>Megjelent vizsgázók ülésrendje:</w:t>
            </w:r>
          </w:p>
        </w:tc>
        <w:tc>
          <w:tcPr>
            <w:tcW w:w="3213" w:type="dxa"/>
            <w:gridSpan w:val="2"/>
            <w:tcBorders>
              <w:top w:val="nil"/>
              <w:left w:val="nil"/>
              <w:bottom w:val="nil"/>
              <w:right w:val="nil"/>
            </w:tcBorders>
            <w:shd w:val="clear" w:color="auto" w:fill="auto"/>
            <w:noWrap/>
            <w:vAlign w:val="bottom"/>
            <w:hideMark/>
          </w:tcPr>
          <w:p w14:paraId="2486C869"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tcBorders>
              <w:top w:val="nil"/>
              <w:left w:val="nil"/>
              <w:bottom w:val="nil"/>
              <w:right w:val="nil"/>
            </w:tcBorders>
            <w:shd w:val="clear" w:color="auto" w:fill="auto"/>
            <w:noWrap/>
            <w:vAlign w:val="bottom"/>
            <w:hideMark/>
          </w:tcPr>
          <w:p w14:paraId="61C31E83" w14:textId="77777777" w:rsidR="009162A5" w:rsidRPr="009162A5" w:rsidRDefault="009162A5" w:rsidP="009162A5">
            <w:pPr>
              <w:spacing w:before="0" w:after="160" w:line="259" w:lineRule="auto"/>
              <w:jc w:val="left"/>
              <w:rPr>
                <w:rFonts w:eastAsia="Calibri"/>
                <w:color w:val="000000"/>
                <w:szCs w:val="24"/>
                <w:lang w:eastAsia="en-US"/>
              </w:rPr>
            </w:pPr>
          </w:p>
        </w:tc>
      </w:tr>
      <w:tr w:rsidR="009162A5" w:rsidRPr="009162A5" w14:paraId="1623A299" w14:textId="77777777" w:rsidTr="004C3324">
        <w:trPr>
          <w:trHeight w:val="397"/>
        </w:trPr>
        <w:tc>
          <w:tcPr>
            <w:tcW w:w="3727" w:type="dxa"/>
            <w:gridSpan w:val="2"/>
            <w:tcBorders>
              <w:top w:val="nil"/>
              <w:left w:val="nil"/>
              <w:bottom w:val="nil"/>
              <w:right w:val="nil"/>
            </w:tcBorders>
            <w:shd w:val="clear" w:color="auto" w:fill="auto"/>
            <w:noWrap/>
            <w:vAlign w:val="bottom"/>
            <w:hideMark/>
          </w:tcPr>
          <w:p w14:paraId="7C6189A7"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gridSpan w:val="2"/>
            <w:tcBorders>
              <w:top w:val="nil"/>
              <w:left w:val="nil"/>
              <w:bottom w:val="nil"/>
              <w:right w:val="nil"/>
            </w:tcBorders>
            <w:shd w:val="clear" w:color="auto" w:fill="auto"/>
            <w:noWrap/>
            <w:vAlign w:val="bottom"/>
            <w:hideMark/>
          </w:tcPr>
          <w:p w14:paraId="44EABC5C"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tcBorders>
              <w:top w:val="nil"/>
              <w:left w:val="nil"/>
              <w:bottom w:val="nil"/>
              <w:right w:val="nil"/>
            </w:tcBorders>
            <w:shd w:val="clear" w:color="auto" w:fill="auto"/>
            <w:noWrap/>
            <w:vAlign w:val="bottom"/>
            <w:hideMark/>
          </w:tcPr>
          <w:p w14:paraId="7C48F673" w14:textId="77777777" w:rsidR="009162A5" w:rsidRPr="009162A5" w:rsidRDefault="009162A5" w:rsidP="009162A5">
            <w:pPr>
              <w:spacing w:before="0" w:after="160" w:line="259" w:lineRule="auto"/>
              <w:jc w:val="left"/>
              <w:rPr>
                <w:rFonts w:eastAsia="Calibri"/>
                <w:color w:val="000000"/>
                <w:szCs w:val="24"/>
                <w:lang w:eastAsia="en-US"/>
              </w:rPr>
            </w:pPr>
          </w:p>
        </w:tc>
      </w:tr>
      <w:tr w:rsidR="009162A5" w:rsidRPr="009162A5" w14:paraId="4C182132" w14:textId="77777777" w:rsidTr="004C3324">
        <w:trPr>
          <w:trHeight w:val="397"/>
        </w:trPr>
        <w:tc>
          <w:tcPr>
            <w:tcW w:w="3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19521"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c>
          <w:tcPr>
            <w:tcW w:w="33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63131D"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c>
          <w:tcPr>
            <w:tcW w:w="33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E130C1"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r>
      <w:tr w:rsidR="009162A5" w:rsidRPr="009162A5" w14:paraId="6A447DB0" w14:textId="77777777" w:rsidTr="004C3324">
        <w:trPr>
          <w:trHeight w:val="397"/>
        </w:trPr>
        <w:tc>
          <w:tcPr>
            <w:tcW w:w="3384" w:type="dxa"/>
            <w:tcBorders>
              <w:top w:val="nil"/>
              <w:left w:val="single" w:sz="4" w:space="0" w:color="auto"/>
              <w:bottom w:val="single" w:sz="4" w:space="0" w:color="auto"/>
              <w:right w:val="single" w:sz="4" w:space="0" w:color="auto"/>
            </w:tcBorders>
            <w:shd w:val="clear" w:color="auto" w:fill="auto"/>
            <w:noWrap/>
            <w:vAlign w:val="bottom"/>
            <w:hideMark/>
          </w:tcPr>
          <w:p w14:paraId="54BE6723"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c>
          <w:tcPr>
            <w:tcW w:w="3384" w:type="dxa"/>
            <w:gridSpan w:val="2"/>
            <w:tcBorders>
              <w:top w:val="nil"/>
              <w:left w:val="nil"/>
              <w:bottom w:val="single" w:sz="4" w:space="0" w:color="auto"/>
              <w:right w:val="single" w:sz="4" w:space="0" w:color="auto"/>
            </w:tcBorders>
            <w:shd w:val="clear" w:color="auto" w:fill="auto"/>
            <w:noWrap/>
            <w:vAlign w:val="bottom"/>
            <w:hideMark/>
          </w:tcPr>
          <w:p w14:paraId="278779BD"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c>
          <w:tcPr>
            <w:tcW w:w="3385" w:type="dxa"/>
            <w:gridSpan w:val="2"/>
            <w:tcBorders>
              <w:top w:val="nil"/>
              <w:left w:val="nil"/>
              <w:bottom w:val="single" w:sz="4" w:space="0" w:color="auto"/>
              <w:right w:val="single" w:sz="4" w:space="0" w:color="auto"/>
            </w:tcBorders>
            <w:shd w:val="clear" w:color="auto" w:fill="auto"/>
            <w:noWrap/>
            <w:vAlign w:val="bottom"/>
            <w:hideMark/>
          </w:tcPr>
          <w:p w14:paraId="13562134"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r>
      <w:tr w:rsidR="009162A5" w:rsidRPr="009162A5" w14:paraId="2819ECE1" w14:textId="77777777" w:rsidTr="004C3324">
        <w:trPr>
          <w:trHeight w:val="397"/>
        </w:trPr>
        <w:tc>
          <w:tcPr>
            <w:tcW w:w="3384" w:type="dxa"/>
            <w:tcBorders>
              <w:top w:val="nil"/>
              <w:left w:val="single" w:sz="4" w:space="0" w:color="auto"/>
              <w:bottom w:val="single" w:sz="4" w:space="0" w:color="auto"/>
              <w:right w:val="single" w:sz="4" w:space="0" w:color="auto"/>
            </w:tcBorders>
            <w:shd w:val="clear" w:color="auto" w:fill="auto"/>
            <w:noWrap/>
            <w:vAlign w:val="bottom"/>
            <w:hideMark/>
          </w:tcPr>
          <w:p w14:paraId="6096B2CF" w14:textId="77777777" w:rsidR="009162A5" w:rsidRPr="009162A5" w:rsidRDefault="009162A5" w:rsidP="009162A5">
            <w:pPr>
              <w:spacing w:before="0" w:after="160" w:line="720" w:lineRule="auto"/>
              <w:jc w:val="left"/>
              <w:rPr>
                <w:rFonts w:eastAsia="Calibri"/>
                <w:color w:val="000000"/>
                <w:szCs w:val="24"/>
                <w:lang w:eastAsia="en-US"/>
              </w:rPr>
            </w:pPr>
          </w:p>
        </w:tc>
        <w:tc>
          <w:tcPr>
            <w:tcW w:w="3384" w:type="dxa"/>
            <w:gridSpan w:val="2"/>
            <w:tcBorders>
              <w:top w:val="nil"/>
              <w:left w:val="nil"/>
              <w:bottom w:val="single" w:sz="4" w:space="0" w:color="auto"/>
              <w:right w:val="single" w:sz="4" w:space="0" w:color="auto"/>
            </w:tcBorders>
            <w:shd w:val="clear" w:color="auto" w:fill="auto"/>
            <w:noWrap/>
            <w:vAlign w:val="bottom"/>
            <w:hideMark/>
          </w:tcPr>
          <w:p w14:paraId="1056A24B"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c>
          <w:tcPr>
            <w:tcW w:w="3385" w:type="dxa"/>
            <w:gridSpan w:val="2"/>
            <w:tcBorders>
              <w:top w:val="nil"/>
              <w:left w:val="nil"/>
              <w:bottom w:val="single" w:sz="4" w:space="0" w:color="auto"/>
              <w:right w:val="single" w:sz="4" w:space="0" w:color="auto"/>
            </w:tcBorders>
            <w:shd w:val="clear" w:color="auto" w:fill="auto"/>
            <w:noWrap/>
            <w:vAlign w:val="bottom"/>
            <w:hideMark/>
          </w:tcPr>
          <w:p w14:paraId="669CCAB8"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r>
      <w:tr w:rsidR="009162A5" w:rsidRPr="009162A5" w14:paraId="44217E46" w14:textId="77777777" w:rsidTr="004C3324">
        <w:trPr>
          <w:trHeight w:val="397"/>
        </w:trPr>
        <w:tc>
          <w:tcPr>
            <w:tcW w:w="3384" w:type="dxa"/>
            <w:tcBorders>
              <w:top w:val="nil"/>
              <w:left w:val="single" w:sz="4" w:space="0" w:color="auto"/>
              <w:bottom w:val="single" w:sz="4" w:space="0" w:color="auto"/>
              <w:right w:val="single" w:sz="4" w:space="0" w:color="auto"/>
            </w:tcBorders>
            <w:shd w:val="clear" w:color="auto" w:fill="auto"/>
            <w:noWrap/>
            <w:vAlign w:val="bottom"/>
            <w:hideMark/>
          </w:tcPr>
          <w:p w14:paraId="05A14D22" w14:textId="77777777" w:rsidR="009162A5" w:rsidRPr="009162A5" w:rsidRDefault="009162A5" w:rsidP="009162A5">
            <w:pPr>
              <w:spacing w:before="0" w:after="160" w:line="720" w:lineRule="auto"/>
              <w:jc w:val="left"/>
              <w:rPr>
                <w:rFonts w:eastAsia="Calibri"/>
                <w:color w:val="000000"/>
                <w:szCs w:val="24"/>
                <w:lang w:eastAsia="en-US"/>
              </w:rPr>
            </w:pPr>
          </w:p>
        </w:tc>
        <w:tc>
          <w:tcPr>
            <w:tcW w:w="3384" w:type="dxa"/>
            <w:gridSpan w:val="2"/>
            <w:tcBorders>
              <w:top w:val="nil"/>
              <w:left w:val="nil"/>
              <w:bottom w:val="single" w:sz="4" w:space="0" w:color="auto"/>
              <w:right w:val="single" w:sz="4" w:space="0" w:color="auto"/>
            </w:tcBorders>
            <w:shd w:val="clear" w:color="auto" w:fill="auto"/>
            <w:noWrap/>
            <w:vAlign w:val="bottom"/>
            <w:hideMark/>
          </w:tcPr>
          <w:p w14:paraId="1818B937" w14:textId="77777777" w:rsidR="009162A5" w:rsidRPr="009162A5" w:rsidRDefault="009162A5" w:rsidP="009162A5">
            <w:pPr>
              <w:spacing w:before="0" w:after="160" w:line="720" w:lineRule="auto"/>
              <w:jc w:val="left"/>
              <w:rPr>
                <w:rFonts w:eastAsia="Calibri"/>
                <w:color w:val="000000"/>
                <w:szCs w:val="24"/>
                <w:lang w:eastAsia="en-US"/>
              </w:rPr>
            </w:pPr>
          </w:p>
        </w:tc>
        <w:tc>
          <w:tcPr>
            <w:tcW w:w="3385" w:type="dxa"/>
            <w:gridSpan w:val="2"/>
            <w:tcBorders>
              <w:top w:val="nil"/>
              <w:left w:val="nil"/>
              <w:bottom w:val="single" w:sz="4" w:space="0" w:color="auto"/>
              <w:right w:val="single" w:sz="4" w:space="0" w:color="auto"/>
            </w:tcBorders>
            <w:shd w:val="clear" w:color="auto" w:fill="auto"/>
            <w:noWrap/>
            <w:vAlign w:val="bottom"/>
            <w:hideMark/>
          </w:tcPr>
          <w:p w14:paraId="07863EBD" w14:textId="77777777" w:rsidR="009162A5" w:rsidRPr="009162A5" w:rsidRDefault="009162A5" w:rsidP="009162A5">
            <w:pPr>
              <w:spacing w:before="0" w:after="160" w:line="720" w:lineRule="auto"/>
              <w:jc w:val="left"/>
              <w:rPr>
                <w:rFonts w:eastAsia="Calibri"/>
                <w:color w:val="000000"/>
                <w:szCs w:val="24"/>
                <w:lang w:eastAsia="en-US"/>
              </w:rPr>
            </w:pPr>
          </w:p>
        </w:tc>
      </w:tr>
      <w:tr w:rsidR="009162A5" w:rsidRPr="009162A5" w14:paraId="52BE2902" w14:textId="77777777" w:rsidTr="004C3324">
        <w:trPr>
          <w:trHeight w:val="397"/>
        </w:trPr>
        <w:tc>
          <w:tcPr>
            <w:tcW w:w="3384" w:type="dxa"/>
            <w:tcBorders>
              <w:top w:val="nil"/>
              <w:left w:val="single" w:sz="4" w:space="0" w:color="auto"/>
              <w:bottom w:val="single" w:sz="4" w:space="0" w:color="auto"/>
              <w:right w:val="single" w:sz="4" w:space="0" w:color="auto"/>
            </w:tcBorders>
            <w:shd w:val="clear" w:color="auto" w:fill="auto"/>
            <w:noWrap/>
            <w:vAlign w:val="bottom"/>
            <w:hideMark/>
          </w:tcPr>
          <w:p w14:paraId="53F62450" w14:textId="77777777" w:rsidR="009162A5" w:rsidRPr="009162A5" w:rsidRDefault="009162A5" w:rsidP="009162A5">
            <w:pPr>
              <w:spacing w:before="0" w:after="160" w:line="720" w:lineRule="auto"/>
              <w:jc w:val="left"/>
              <w:rPr>
                <w:rFonts w:eastAsia="Calibri"/>
                <w:color w:val="000000"/>
                <w:szCs w:val="24"/>
                <w:lang w:eastAsia="en-US"/>
              </w:rPr>
            </w:pPr>
          </w:p>
        </w:tc>
        <w:tc>
          <w:tcPr>
            <w:tcW w:w="3384" w:type="dxa"/>
            <w:gridSpan w:val="2"/>
            <w:tcBorders>
              <w:top w:val="nil"/>
              <w:left w:val="nil"/>
              <w:bottom w:val="single" w:sz="4" w:space="0" w:color="auto"/>
              <w:right w:val="single" w:sz="4" w:space="0" w:color="auto"/>
            </w:tcBorders>
            <w:shd w:val="clear" w:color="auto" w:fill="auto"/>
            <w:noWrap/>
            <w:vAlign w:val="bottom"/>
            <w:hideMark/>
          </w:tcPr>
          <w:p w14:paraId="24DBE595" w14:textId="77777777" w:rsidR="009162A5" w:rsidRPr="009162A5" w:rsidRDefault="009162A5" w:rsidP="009162A5">
            <w:pPr>
              <w:spacing w:before="0" w:after="160" w:line="720" w:lineRule="auto"/>
              <w:jc w:val="left"/>
              <w:rPr>
                <w:rFonts w:eastAsia="Calibri"/>
                <w:color w:val="000000"/>
                <w:szCs w:val="24"/>
                <w:lang w:eastAsia="en-US"/>
              </w:rPr>
            </w:pPr>
          </w:p>
        </w:tc>
        <w:tc>
          <w:tcPr>
            <w:tcW w:w="3385" w:type="dxa"/>
            <w:gridSpan w:val="2"/>
            <w:tcBorders>
              <w:top w:val="nil"/>
              <w:left w:val="nil"/>
              <w:bottom w:val="single" w:sz="4" w:space="0" w:color="auto"/>
              <w:right w:val="single" w:sz="4" w:space="0" w:color="auto"/>
            </w:tcBorders>
            <w:shd w:val="clear" w:color="auto" w:fill="auto"/>
            <w:noWrap/>
            <w:vAlign w:val="bottom"/>
            <w:hideMark/>
          </w:tcPr>
          <w:p w14:paraId="23035AC6" w14:textId="77777777" w:rsidR="009162A5" w:rsidRPr="009162A5" w:rsidRDefault="009162A5" w:rsidP="009162A5">
            <w:pPr>
              <w:spacing w:before="0" w:after="160" w:line="720" w:lineRule="auto"/>
              <w:jc w:val="left"/>
              <w:rPr>
                <w:rFonts w:eastAsia="Calibri"/>
                <w:color w:val="000000"/>
                <w:szCs w:val="24"/>
                <w:lang w:eastAsia="en-US"/>
              </w:rPr>
            </w:pPr>
          </w:p>
        </w:tc>
      </w:tr>
      <w:tr w:rsidR="009162A5" w:rsidRPr="009162A5" w14:paraId="6F6A5DD6" w14:textId="77777777" w:rsidTr="004C3324">
        <w:trPr>
          <w:trHeight w:val="397"/>
        </w:trPr>
        <w:tc>
          <w:tcPr>
            <w:tcW w:w="3384" w:type="dxa"/>
            <w:tcBorders>
              <w:top w:val="nil"/>
              <w:left w:val="single" w:sz="4" w:space="0" w:color="auto"/>
              <w:bottom w:val="single" w:sz="4" w:space="0" w:color="auto"/>
              <w:right w:val="single" w:sz="4" w:space="0" w:color="auto"/>
            </w:tcBorders>
            <w:shd w:val="clear" w:color="auto" w:fill="auto"/>
            <w:noWrap/>
            <w:vAlign w:val="bottom"/>
            <w:hideMark/>
          </w:tcPr>
          <w:p w14:paraId="64380BB7" w14:textId="77777777" w:rsidR="009162A5" w:rsidRPr="009162A5" w:rsidRDefault="009162A5" w:rsidP="009162A5">
            <w:pPr>
              <w:spacing w:before="0" w:after="160" w:line="720" w:lineRule="auto"/>
              <w:jc w:val="left"/>
              <w:rPr>
                <w:rFonts w:eastAsia="Calibri"/>
                <w:color w:val="000000"/>
                <w:szCs w:val="24"/>
                <w:lang w:eastAsia="en-US"/>
              </w:rPr>
            </w:pPr>
          </w:p>
        </w:tc>
        <w:tc>
          <w:tcPr>
            <w:tcW w:w="3384" w:type="dxa"/>
            <w:gridSpan w:val="2"/>
            <w:tcBorders>
              <w:top w:val="nil"/>
              <w:left w:val="nil"/>
              <w:bottom w:val="single" w:sz="4" w:space="0" w:color="auto"/>
              <w:right w:val="single" w:sz="4" w:space="0" w:color="auto"/>
            </w:tcBorders>
            <w:shd w:val="clear" w:color="auto" w:fill="auto"/>
            <w:noWrap/>
            <w:vAlign w:val="bottom"/>
            <w:hideMark/>
          </w:tcPr>
          <w:p w14:paraId="55264B17" w14:textId="77777777" w:rsidR="009162A5" w:rsidRPr="009162A5" w:rsidRDefault="009162A5" w:rsidP="009162A5">
            <w:pPr>
              <w:spacing w:before="0" w:after="160" w:line="720" w:lineRule="auto"/>
              <w:jc w:val="left"/>
              <w:rPr>
                <w:rFonts w:eastAsia="Calibri"/>
                <w:color w:val="000000"/>
                <w:szCs w:val="24"/>
                <w:lang w:eastAsia="en-US"/>
              </w:rPr>
            </w:pPr>
          </w:p>
        </w:tc>
        <w:tc>
          <w:tcPr>
            <w:tcW w:w="3385" w:type="dxa"/>
            <w:gridSpan w:val="2"/>
            <w:tcBorders>
              <w:top w:val="nil"/>
              <w:left w:val="nil"/>
              <w:bottom w:val="single" w:sz="4" w:space="0" w:color="auto"/>
              <w:right w:val="single" w:sz="4" w:space="0" w:color="auto"/>
            </w:tcBorders>
            <w:shd w:val="clear" w:color="auto" w:fill="auto"/>
            <w:noWrap/>
            <w:vAlign w:val="bottom"/>
            <w:hideMark/>
          </w:tcPr>
          <w:p w14:paraId="391B8281" w14:textId="77777777" w:rsidR="009162A5" w:rsidRPr="009162A5" w:rsidRDefault="009162A5" w:rsidP="009162A5">
            <w:pPr>
              <w:spacing w:before="0" w:after="160" w:line="720" w:lineRule="auto"/>
              <w:jc w:val="left"/>
              <w:rPr>
                <w:rFonts w:eastAsia="Calibri"/>
                <w:color w:val="000000"/>
                <w:szCs w:val="24"/>
                <w:lang w:eastAsia="en-US"/>
              </w:rPr>
            </w:pPr>
          </w:p>
        </w:tc>
      </w:tr>
      <w:tr w:rsidR="009162A5" w:rsidRPr="009162A5" w14:paraId="6400A309" w14:textId="77777777" w:rsidTr="004C3324">
        <w:trPr>
          <w:trHeight w:val="397"/>
        </w:trPr>
        <w:tc>
          <w:tcPr>
            <w:tcW w:w="3384" w:type="dxa"/>
            <w:tcBorders>
              <w:top w:val="nil"/>
              <w:left w:val="single" w:sz="4" w:space="0" w:color="auto"/>
              <w:bottom w:val="single" w:sz="4" w:space="0" w:color="auto"/>
              <w:right w:val="single" w:sz="4" w:space="0" w:color="auto"/>
            </w:tcBorders>
            <w:shd w:val="clear" w:color="auto" w:fill="auto"/>
            <w:noWrap/>
            <w:vAlign w:val="bottom"/>
            <w:hideMark/>
          </w:tcPr>
          <w:p w14:paraId="5E9EC5D0" w14:textId="77777777" w:rsidR="009162A5" w:rsidRPr="009162A5" w:rsidRDefault="009162A5" w:rsidP="009162A5">
            <w:pPr>
              <w:spacing w:before="0" w:after="160" w:line="720" w:lineRule="auto"/>
              <w:jc w:val="left"/>
              <w:rPr>
                <w:rFonts w:eastAsia="Calibri"/>
                <w:color w:val="000000"/>
                <w:szCs w:val="24"/>
                <w:lang w:eastAsia="en-US"/>
              </w:rPr>
            </w:pPr>
            <w:r w:rsidRPr="009162A5">
              <w:rPr>
                <w:rFonts w:eastAsia="Calibri"/>
                <w:color w:val="000000"/>
                <w:szCs w:val="24"/>
                <w:lang w:eastAsia="en-US"/>
              </w:rPr>
              <w:t> </w:t>
            </w:r>
          </w:p>
        </w:tc>
        <w:tc>
          <w:tcPr>
            <w:tcW w:w="3384" w:type="dxa"/>
            <w:gridSpan w:val="2"/>
            <w:tcBorders>
              <w:top w:val="nil"/>
              <w:left w:val="nil"/>
              <w:bottom w:val="single" w:sz="4" w:space="0" w:color="auto"/>
              <w:right w:val="single" w:sz="4" w:space="0" w:color="auto"/>
            </w:tcBorders>
            <w:shd w:val="clear" w:color="auto" w:fill="auto"/>
            <w:noWrap/>
            <w:vAlign w:val="bottom"/>
            <w:hideMark/>
          </w:tcPr>
          <w:p w14:paraId="0C17AC22" w14:textId="77777777" w:rsidR="009162A5" w:rsidRPr="009162A5" w:rsidRDefault="009162A5" w:rsidP="009162A5">
            <w:pPr>
              <w:spacing w:before="0" w:after="160" w:line="720" w:lineRule="auto"/>
              <w:jc w:val="left"/>
              <w:rPr>
                <w:rFonts w:eastAsia="Calibri"/>
                <w:color w:val="000000"/>
                <w:szCs w:val="24"/>
                <w:lang w:eastAsia="en-US"/>
              </w:rPr>
            </w:pPr>
          </w:p>
        </w:tc>
        <w:tc>
          <w:tcPr>
            <w:tcW w:w="3385" w:type="dxa"/>
            <w:gridSpan w:val="2"/>
            <w:tcBorders>
              <w:top w:val="nil"/>
              <w:left w:val="nil"/>
              <w:bottom w:val="single" w:sz="4" w:space="0" w:color="auto"/>
              <w:right w:val="single" w:sz="4" w:space="0" w:color="auto"/>
            </w:tcBorders>
            <w:shd w:val="clear" w:color="auto" w:fill="auto"/>
            <w:noWrap/>
            <w:vAlign w:val="bottom"/>
            <w:hideMark/>
          </w:tcPr>
          <w:p w14:paraId="03335997" w14:textId="77777777" w:rsidR="009162A5" w:rsidRPr="009162A5" w:rsidRDefault="009162A5" w:rsidP="009162A5">
            <w:pPr>
              <w:spacing w:before="0" w:after="160" w:line="720" w:lineRule="auto"/>
              <w:jc w:val="left"/>
              <w:rPr>
                <w:rFonts w:eastAsia="Calibri"/>
                <w:color w:val="000000"/>
                <w:szCs w:val="24"/>
                <w:lang w:eastAsia="en-US"/>
              </w:rPr>
            </w:pPr>
          </w:p>
        </w:tc>
      </w:tr>
      <w:tr w:rsidR="009162A5" w:rsidRPr="009162A5" w14:paraId="67CA1187" w14:textId="77777777" w:rsidTr="004C3324">
        <w:trPr>
          <w:trHeight w:val="397"/>
        </w:trPr>
        <w:tc>
          <w:tcPr>
            <w:tcW w:w="3727" w:type="dxa"/>
            <w:gridSpan w:val="2"/>
            <w:tcBorders>
              <w:top w:val="nil"/>
              <w:left w:val="nil"/>
              <w:bottom w:val="nil"/>
              <w:right w:val="nil"/>
            </w:tcBorders>
            <w:shd w:val="clear" w:color="auto" w:fill="auto"/>
            <w:noWrap/>
            <w:vAlign w:val="bottom"/>
            <w:hideMark/>
          </w:tcPr>
          <w:p w14:paraId="077B7E6C" w14:textId="77777777" w:rsidR="009162A5" w:rsidRPr="009162A5" w:rsidRDefault="009162A5" w:rsidP="009162A5">
            <w:pPr>
              <w:spacing w:before="0" w:after="160" w:line="720" w:lineRule="auto"/>
              <w:jc w:val="left"/>
              <w:rPr>
                <w:rFonts w:eastAsia="Calibri"/>
                <w:color w:val="000000"/>
                <w:szCs w:val="24"/>
                <w:lang w:eastAsia="en-US"/>
              </w:rPr>
            </w:pPr>
          </w:p>
        </w:tc>
        <w:tc>
          <w:tcPr>
            <w:tcW w:w="3213" w:type="dxa"/>
            <w:gridSpan w:val="2"/>
            <w:tcBorders>
              <w:top w:val="nil"/>
              <w:left w:val="nil"/>
              <w:bottom w:val="nil"/>
              <w:right w:val="nil"/>
            </w:tcBorders>
            <w:shd w:val="clear" w:color="auto" w:fill="auto"/>
            <w:noWrap/>
            <w:vAlign w:val="bottom"/>
            <w:hideMark/>
          </w:tcPr>
          <w:p w14:paraId="27AD99CD" w14:textId="77777777" w:rsidR="009162A5" w:rsidRPr="009162A5" w:rsidRDefault="009162A5" w:rsidP="009162A5">
            <w:pPr>
              <w:spacing w:before="0" w:after="160" w:line="720" w:lineRule="auto"/>
              <w:jc w:val="left"/>
              <w:rPr>
                <w:rFonts w:eastAsia="Calibri"/>
                <w:color w:val="000000"/>
                <w:szCs w:val="24"/>
                <w:lang w:eastAsia="en-US"/>
              </w:rPr>
            </w:pPr>
          </w:p>
        </w:tc>
        <w:tc>
          <w:tcPr>
            <w:tcW w:w="3213" w:type="dxa"/>
            <w:tcBorders>
              <w:top w:val="nil"/>
              <w:left w:val="nil"/>
              <w:bottom w:val="nil"/>
              <w:right w:val="nil"/>
            </w:tcBorders>
            <w:shd w:val="clear" w:color="auto" w:fill="auto"/>
            <w:noWrap/>
            <w:vAlign w:val="bottom"/>
            <w:hideMark/>
          </w:tcPr>
          <w:p w14:paraId="49F21986" w14:textId="77777777" w:rsidR="009162A5" w:rsidRPr="009162A5" w:rsidRDefault="009162A5" w:rsidP="009162A5">
            <w:pPr>
              <w:spacing w:before="0" w:after="160" w:line="720" w:lineRule="auto"/>
              <w:jc w:val="left"/>
              <w:rPr>
                <w:rFonts w:eastAsia="Calibri"/>
                <w:color w:val="000000"/>
                <w:szCs w:val="24"/>
                <w:lang w:eastAsia="en-US"/>
              </w:rPr>
            </w:pPr>
          </w:p>
        </w:tc>
      </w:tr>
      <w:tr w:rsidR="009162A5" w:rsidRPr="009162A5" w14:paraId="26490349" w14:textId="77777777" w:rsidTr="004C3324">
        <w:trPr>
          <w:trHeight w:val="397"/>
        </w:trPr>
        <w:tc>
          <w:tcPr>
            <w:tcW w:w="3727" w:type="dxa"/>
            <w:gridSpan w:val="2"/>
            <w:tcBorders>
              <w:top w:val="nil"/>
              <w:left w:val="nil"/>
              <w:bottom w:val="nil"/>
              <w:right w:val="nil"/>
            </w:tcBorders>
            <w:shd w:val="clear" w:color="auto" w:fill="auto"/>
            <w:noWrap/>
            <w:vAlign w:val="bottom"/>
            <w:hideMark/>
          </w:tcPr>
          <w:p w14:paraId="4E0F5ECE" w14:textId="77777777" w:rsidR="009162A5" w:rsidRPr="009162A5" w:rsidRDefault="009162A5" w:rsidP="009162A5">
            <w:pPr>
              <w:spacing w:before="0" w:after="160" w:line="720" w:lineRule="auto"/>
              <w:jc w:val="left"/>
              <w:rPr>
                <w:rFonts w:eastAsia="Calibri"/>
                <w:color w:val="000000"/>
                <w:szCs w:val="24"/>
                <w:lang w:eastAsia="en-US"/>
              </w:rPr>
            </w:pPr>
          </w:p>
        </w:tc>
        <w:tc>
          <w:tcPr>
            <w:tcW w:w="32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4DADB" w14:textId="77777777" w:rsidR="009162A5" w:rsidRPr="009162A5" w:rsidRDefault="009162A5" w:rsidP="009162A5">
            <w:pPr>
              <w:spacing w:before="0" w:after="160" w:line="720" w:lineRule="auto"/>
              <w:jc w:val="center"/>
              <w:rPr>
                <w:rFonts w:eastAsia="Calibri"/>
                <w:color w:val="000000"/>
                <w:szCs w:val="24"/>
                <w:lang w:eastAsia="en-US"/>
              </w:rPr>
            </w:pPr>
            <w:r w:rsidRPr="009162A5">
              <w:rPr>
                <w:rFonts w:eastAsia="Calibri"/>
                <w:color w:val="000000"/>
                <w:szCs w:val="24"/>
                <w:lang w:eastAsia="en-US"/>
              </w:rPr>
              <w:t>Tanári asztal</w:t>
            </w:r>
          </w:p>
        </w:tc>
        <w:tc>
          <w:tcPr>
            <w:tcW w:w="3213" w:type="dxa"/>
            <w:tcBorders>
              <w:top w:val="nil"/>
              <w:left w:val="nil"/>
              <w:bottom w:val="nil"/>
              <w:right w:val="nil"/>
            </w:tcBorders>
            <w:shd w:val="clear" w:color="auto" w:fill="auto"/>
            <w:noWrap/>
            <w:vAlign w:val="bottom"/>
            <w:hideMark/>
          </w:tcPr>
          <w:p w14:paraId="3B3CCB1E" w14:textId="77777777" w:rsidR="009162A5" w:rsidRPr="009162A5" w:rsidRDefault="009162A5" w:rsidP="009162A5">
            <w:pPr>
              <w:spacing w:before="0" w:after="160" w:line="720" w:lineRule="auto"/>
              <w:jc w:val="left"/>
              <w:rPr>
                <w:rFonts w:eastAsia="Calibri"/>
                <w:color w:val="000000"/>
                <w:szCs w:val="24"/>
                <w:lang w:eastAsia="en-US"/>
              </w:rPr>
            </w:pPr>
          </w:p>
        </w:tc>
      </w:tr>
      <w:tr w:rsidR="009162A5" w:rsidRPr="009162A5" w14:paraId="47280F43" w14:textId="77777777" w:rsidTr="004C3324">
        <w:trPr>
          <w:trHeight w:val="397"/>
        </w:trPr>
        <w:tc>
          <w:tcPr>
            <w:tcW w:w="3727" w:type="dxa"/>
            <w:gridSpan w:val="2"/>
            <w:tcBorders>
              <w:top w:val="nil"/>
              <w:left w:val="nil"/>
              <w:bottom w:val="nil"/>
              <w:right w:val="nil"/>
            </w:tcBorders>
            <w:shd w:val="clear" w:color="auto" w:fill="auto"/>
            <w:noWrap/>
            <w:vAlign w:val="bottom"/>
            <w:hideMark/>
          </w:tcPr>
          <w:p w14:paraId="5A0FC2A3"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gridSpan w:val="2"/>
            <w:tcBorders>
              <w:top w:val="nil"/>
              <w:left w:val="nil"/>
              <w:bottom w:val="nil"/>
              <w:right w:val="nil"/>
            </w:tcBorders>
            <w:shd w:val="clear" w:color="auto" w:fill="auto"/>
            <w:noWrap/>
            <w:vAlign w:val="bottom"/>
            <w:hideMark/>
          </w:tcPr>
          <w:p w14:paraId="29AACD1E"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tcBorders>
              <w:top w:val="nil"/>
              <w:left w:val="nil"/>
              <w:bottom w:val="nil"/>
              <w:right w:val="nil"/>
            </w:tcBorders>
            <w:shd w:val="clear" w:color="auto" w:fill="auto"/>
            <w:noWrap/>
            <w:vAlign w:val="bottom"/>
            <w:hideMark/>
          </w:tcPr>
          <w:p w14:paraId="188BD2F0" w14:textId="77777777" w:rsidR="009162A5" w:rsidRPr="009162A5" w:rsidRDefault="009162A5" w:rsidP="009162A5">
            <w:pPr>
              <w:spacing w:before="0" w:after="160" w:line="259" w:lineRule="auto"/>
              <w:jc w:val="left"/>
              <w:rPr>
                <w:rFonts w:eastAsia="Calibri"/>
                <w:color w:val="000000"/>
                <w:szCs w:val="24"/>
                <w:lang w:eastAsia="en-US"/>
              </w:rPr>
            </w:pPr>
          </w:p>
        </w:tc>
      </w:tr>
      <w:tr w:rsidR="009162A5" w:rsidRPr="009162A5" w14:paraId="56AE1B8E" w14:textId="77777777" w:rsidTr="004C3324">
        <w:trPr>
          <w:trHeight w:val="397"/>
        </w:trPr>
        <w:tc>
          <w:tcPr>
            <w:tcW w:w="3727" w:type="dxa"/>
            <w:gridSpan w:val="2"/>
            <w:tcBorders>
              <w:top w:val="nil"/>
              <w:left w:val="nil"/>
              <w:bottom w:val="nil"/>
              <w:right w:val="nil"/>
            </w:tcBorders>
            <w:shd w:val="clear" w:color="auto" w:fill="auto"/>
            <w:noWrap/>
            <w:vAlign w:val="bottom"/>
            <w:hideMark/>
          </w:tcPr>
          <w:p w14:paraId="66DE6184"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b/>
                <w:i/>
                <w:color w:val="000000"/>
                <w:szCs w:val="24"/>
                <w:lang w:eastAsia="en-US"/>
              </w:rPr>
              <w:t>Felügyelő tanár</w:t>
            </w:r>
            <w:r w:rsidRPr="009162A5">
              <w:rPr>
                <w:rFonts w:eastAsia="Calibri"/>
                <w:color w:val="000000"/>
                <w:szCs w:val="24"/>
                <w:lang w:eastAsia="en-US"/>
              </w:rPr>
              <w:t>:</w:t>
            </w:r>
          </w:p>
        </w:tc>
        <w:tc>
          <w:tcPr>
            <w:tcW w:w="3213" w:type="dxa"/>
            <w:gridSpan w:val="2"/>
            <w:tcBorders>
              <w:top w:val="nil"/>
              <w:left w:val="nil"/>
              <w:bottom w:val="nil"/>
              <w:right w:val="nil"/>
            </w:tcBorders>
            <w:shd w:val="clear" w:color="auto" w:fill="auto"/>
            <w:noWrap/>
            <w:vAlign w:val="bottom"/>
            <w:hideMark/>
          </w:tcPr>
          <w:p w14:paraId="7C4FFF88"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tcBorders>
              <w:top w:val="nil"/>
              <w:left w:val="nil"/>
              <w:bottom w:val="nil"/>
              <w:right w:val="nil"/>
            </w:tcBorders>
            <w:shd w:val="clear" w:color="auto" w:fill="auto"/>
            <w:noWrap/>
            <w:vAlign w:val="bottom"/>
            <w:hideMark/>
          </w:tcPr>
          <w:p w14:paraId="240B0AE8" w14:textId="77777777" w:rsidR="009162A5" w:rsidRPr="009162A5" w:rsidRDefault="009162A5" w:rsidP="009162A5">
            <w:pPr>
              <w:spacing w:before="0" w:after="160" w:line="259" w:lineRule="auto"/>
              <w:jc w:val="left"/>
              <w:rPr>
                <w:rFonts w:eastAsia="Calibri"/>
                <w:color w:val="000000"/>
                <w:szCs w:val="24"/>
                <w:lang w:eastAsia="en-US"/>
              </w:rPr>
            </w:pPr>
          </w:p>
        </w:tc>
      </w:tr>
      <w:tr w:rsidR="009162A5" w:rsidRPr="009162A5" w14:paraId="592B74CE" w14:textId="77777777" w:rsidTr="004C3324">
        <w:trPr>
          <w:trHeight w:val="397"/>
        </w:trPr>
        <w:tc>
          <w:tcPr>
            <w:tcW w:w="37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3F60B" w14:textId="77777777" w:rsidR="009162A5" w:rsidRPr="009162A5" w:rsidRDefault="009162A5" w:rsidP="009162A5">
            <w:pPr>
              <w:spacing w:before="0" w:after="160" w:line="720" w:lineRule="auto"/>
              <w:jc w:val="center"/>
              <w:rPr>
                <w:rFonts w:eastAsia="Calibri"/>
                <w:b/>
                <w:bCs/>
                <w:color w:val="000000"/>
                <w:szCs w:val="24"/>
                <w:lang w:eastAsia="en-US"/>
              </w:rPr>
            </w:pPr>
            <w:r w:rsidRPr="009162A5">
              <w:rPr>
                <w:rFonts w:eastAsia="Calibri"/>
                <w:b/>
                <w:bCs/>
                <w:color w:val="000000"/>
                <w:szCs w:val="24"/>
                <w:lang w:eastAsia="en-US"/>
              </w:rPr>
              <w:t>Időtartam</w:t>
            </w:r>
          </w:p>
        </w:tc>
        <w:tc>
          <w:tcPr>
            <w:tcW w:w="321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E2ED92" w14:textId="77777777" w:rsidR="009162A5" w:rsidRPr="009162A5" w:rsidRDefault="009162A5" w:rsidP="009162A5">
            <w:pPr>
              <w:spacing w:before="0" w:after="160" w:line="720" w:lineRule="auto"/>
              <w:jc w:val="center"/>
              <w:rPr>
                <w:rFonts w:eastAsia="Calibri"/>
                <w:b/>
                <w:bCs/>
                <w:color w:val="000000"/>
                <w:szCs w:val="24"/>
                <w:lang w:eastAsia="en-US"/>
              </w:rPr>
            </w:pPr>
            <w:r w:rsidRPr="009162A5">
              <w:rPr>
                <w:rFonts w:eastAsia="Calibri"/>
                <w:b/>
                <w:bCs/>
                <w:color w:val="000000"/>
                <w:szCs w:val="24"/>
                <w:lang w:eastAsia="en-US"/>
              </w:rPr>
              <w:t>A felügyelő tanár neve</w:t>
            </w:r>
          </w:p>
        </w:tc>
        <w:tc>
          <w:tcPr>
            <w:tcW w:w="3213" w:type="dxa"/>
            <w:tcBorders>
              <w:top w:val="single" w:sz="4" w:space="0" w:color="auto"/>
              <w:left w:val="nil"/>
              <w:bottom w:val="single" w:sz="4" w:space="0" w:color="auto"/>
              <w:right w:val="single" w:sz="4" w:space="0" w:color="auto"/>
            </w:tcBorders>
            <w:shd w:val="clear" w:color="auto" w:fill="auto"/>
            <w:noWrap/>
            <w:vAlign w:val="bottom"/>
            <w:hideMark/>
          </w:tcPr>
          <w:p w14:paraId="2DC0D155" w14:textId="77777777" w:rsidR="009162A5" w:rsidRPr="009162A5" w:rsidRDefault="009162A5" w:rsidP="009162A5">
            <w:pPr>
              <w:spacing w:before="0" w:after="160" w:line="720" w:lineRule="auto"/>
              <w:jc w:val="center"/>
              <w:rPr>
                <w:rFonts w:eastAsia="Calibri"/>
                <w:b/>
                <w:bCs/>
                <w:color w:val="000000"/>
                <w:szCs w:val="24"/>
                <w:lang w:eastAsia="en-US"/>
              </w:rPr>
            </w:pPr>
            <w:r w:rsidRPr="009162A5">
              <w:rPr>
                <w:rFonts w:eastAsia="Calibri"/>
                <w:b/>
                <w:bCs/>
                <w:color w:val="000000"/>
                <w:szCs w:val="24"/>
                <w:lang w:eastAsia="en-US"/>
              </w:rPr>
              <w:t>A felügyelő tanár aláírása</w:t>
            </w:r>
          </w:p>
        </w:tc>
      </w:tr>
      <w:tr w:rsidR="009162A5" w:rsidRPr="009162A5" w14:paraId="5AD8353A" w14:textId="77777777" w:rsidTr="004C3324">
        <w:trPr>
          <w:trHeight w:val="397"/>
        </w:trPr>
        <w:tc>
          <w:tcPr>
            <w:tcW w:w="37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2CF540" w14:textId="77777777" w:rsidR="009162A5" w:rsidRPr="009162A5" w:rsidRDefault="009162A5" w:rsidP="009162A5">
            <w:pPr>
              <w:spacing w:before="0" w:after="160" w:line="480" w:lineRule="auto"/>
              <w:jc w:val="center"/>
              <w:rPr>
                <w:rFonts w:eastAsia="Calibri"/>
                <w:color w:val="000000"/>
                <w:szCs w:val="24"/>
                <w:lang w:eastAsia="en-US"/>
              </w:rPr>
            </w:pPr>
            <w:r w:rsidRPr="009162A5">
              <w:rPr>
                <w:rFonts w:eastAsia="Calibri"/>
                <w:color w:val="000000"/>
                <w:szCs w:val="24"/>
                <w:highlight w:val="yellow"/>
                <w:lang w:eastAsia="en-US"/>
              </w:rPr>
              <w:t>…………………………………</w:t>
            </w:r>
            <w:r w:rsidRPr="009162A5">
              <w:rPr>
                <w:rFonts w:eastAsia="Calibri"/>
                <w:color w:val="000000"/>
                <w:szCs w:val="24"/>
                <w:lang w:eastAsia="en-US"/>
              </w:rPr>
              <w:t>(óra)</w:t>
            </w:r>
          </w:p>
        </w:tc>
        <w:tc>
          <w:tcPr>
            <w:tcW w:w="3213" w:type="dxa"/>
            <w:gridSpan w:val="2"/>
            <w:tcBorders>
              <w:top w:val="nil"/>
              <w:left w:val="nil"/>
              <w:bottom w:val="single" w:sz="4" w:space="0" w:color="auto"/>
              <w:right w:val="single" w:sz="4" w:space="0" w:color="auto"/>
            </w:tcBorders>
            <w:shd w:val="clear" w:color="auto" w:fill="auto"/>
            <w:noWrap/>
            <w:vAlign w:val="bottom"/>
            <w:hideMark/>
          </w:tcPr>
          <w:p w14:paraId="1EC9801A" w14:textId="77777777" w:rsidR="009162A5" w:rsidRPr="009162A5" w:rsidRDefault="009162A5" w:rsidP="009162A5">
            <w:pPr>
              <w:spacing w:before="0" w:after="160" w:line="480" w:lineRule="auto"/>
              <w:jc w:val="center"/>
              <w:rPr>
                <w:rFonts w:eastAsia="Calibri"/>
                <w:color w:val="000000"/>
                <w:szCs w:val="24"/>
                <w:lang w:eastAsia="en-US"/>
              </w:rPr>
            </w:pPr>
          </w:p>
        </w:tc>
        <w:tc>
          <w:tcPr>
            <w:tcW w:w="3213" w:type="dxa"/>
            <w:tcBorders>
              <w:top w:val="nil"/>
              <w:left w:val="nil"/>
              <w:bottom w:val="single" w:sz="4" w:space="0" w:color="auto"/>
              <w:right w:val="single" w:sz="4" w:space="0" w:color="auto"/>
            </w:tcBorders>
            <w:shd w:val="clear" w:color="auto" w:fill="auto"/>
            <w:noWrap/>
            <w:vAlign w:val="bottom"/>
            <w:hideMark/>
          </w:tcPr>
          <w:p w14:paraId="334435FF" w14:textId="77777777" w:rsidR="009162A5" w:rsidRPr="009162A5" w:rsidRDefault="009162A5" w:rsidP="009162A5">
            <w:pPr>
              <w:spacing w:before="0" w:after="160" w:line="480" w:lineRule="auto"/>
              <w:jc w:val="left"/>
              <w:rPr>
                <w:rFonts w:eastAsia="Calibri"/>
                <w:color w:val="000000"/>
                <w:szCs w:val="24"/>
                <w:lang w:eastAsia="en-US"/>
              </w:rPr>
            </w:pPr>
          </w:p>
        </w:tc>
      </w:tr>
      <w:tr w:rsidR="009162A5" w:rsidRPr="009162A5" w14:paraId="6D19BF30" w14:textId="77777777" w:rsidTr="004C3324">
        <w:trPr>
          <w:trHeight w:val="397"/>
        </w:trPr>
        <w:tc>
          <w:tcPr>
            <w:tcW w:w="3727" w:type="dxa"/>
            <w:gridSpan w:val="2"/>
            <w:tcBorders>
              <w:top w:val="nil"/>
              <w:left w:val="single" w:sz="4" w:space="0" w:color="auto"/>
              <w:bottom w:val="single" w:sz="4" w:space="0" w:color="auto"/>
              <w:right w:val="single" w:sz="4" w:space="0" w:color="auto"/>
            </w:tcBorders>
            <w:shd w:val="clear" w:color="auto" w:fill="auto"/>
            <w:noWrap/>
            <w:vAlign w:val="bottom"/>
          </w:tcPr>
          <w:p w14:paraId="337ED7C0" w14:textId="77777777" w:rsidR="009162A5" w:rsidRPr="009162A5" w:rsidRDefault="009162A5" w:rsidP="009162A5">
            <w:pPr>
              <w:spacing w:before="0" w:after="160" w:line="480" w:lineRule="auto"/>
              <w:jc w:val="center"/>
              <w:rPr>
                <w:rFonts w:eastAsia="Calibri"/>
                <w:color w:val="000000"/>
                <w:szCs w:val="24"/>
                <w:lang w:eastAsia="en-US"/>
              </w:rPr>
            </w:pPr>
          </w:p>
        </w:tc>
        <w:tc>
          <w:tcPr>
            <w:tcW w:w="3213" w:type="dxa"/>
            <w:gridSpan w:val="2"/>
            <w:tcBorders>
              <w:top w:val="nil"/>
              <w:left w:val="nil"/>
              <w:bottom w:val="single" w:sz="4" w:space="0" w:color="auto"/>
              <w:right w:val="single" w:sz="4" w:space="0" w:color="auto"/>
            </w:tcBorders>
            <w:shd w:val="clear" w:color="auto" w:fill="auto"/>
            <w:noWrap/>
            <w:vAlign w:val="bottom"/>
          </w:tcPr>
          <w:p w14:paraId="2427A6E3" w14:textId="77777777" w:rsidR="009162A5" w:rsidRPr="009162A5" w:rsidRDefault="009162A5" w:rsidP="009162A5">
            <w:pPr>
              <w:spacing w:before="0" w:after="160" w:line="480" w:lineRule="auto"/>
              <w:jc w:val="left"/>
              <w:rPr>
                <w:rFonts w:eastAsia="Calibri"/>
                <w:color w:val="000000"/>
                <w:szCs w:val="24"/>
                <w:lang w:eastAsia="en-US"/>
              </w:rPr>
            </w:pPr>
          </w:p>
        </w:tc>
        <w:tc>
          <w:tcPr>
            <w:tcW w:w="3213" w:type="dxa"/>
            <w:tcBorders>
              <w:top w:val="nil"/>
              <w:left w:val="nil"/>
              <w:bottom w:val="single" w:sz="4" w:space="0" w:color="auto"/>
              <w:right w:val="single" w:sz="4" w:space="0" w:color="auto"/>
            </w:tcBorders>
            <w:shd w:val="clear" w:color="auto" w:fill="auto"/>
            <w:noWrap/>
            <w:vAlign w:val="bottom"/>
          </w:tcPr>
          <w:p w14:paraId="203A068B" w14:textId="77777777" w:rsidR="009162A5" w:rsidRPr="009162A5" w:rsidRDefault="009162A5" w:rsidP="009162A5">
            <w:pPr>
              <w:spacing w:before="0" w:after="160" w:line="480" w:lineRule="auto"/>
              <w:jc w:val="left"/>
              <w:rPr>
                <w:rFonts w:eastAsia="Calibri"/>
                <w:color w:val="000000"/>
                <w:szCs w:val="24"/>
                <w:lang w:eastAsia="en-US"/>
              </w:rPr>
            </w:pPr>
          </w:p>
        </w:tc>
      </w:tr>
      <w:tr w:rsidR="009162A5" w:rsidRPr="009162A5" w14:paraId="3BB6F243" w14:textId="77777777" w:rsidTr="004C3324">
        <w:trPr>
          <w:trHeight w:val="397"/>
        </w:trPr>
        <w:tc>
          <w:tcPr>
            <w:tcW w:w="3727" w:type="dxa"/>
            <w:gridSpan w:val="2"/>
            <w:tcBorders>
              <w:top w:val="nil"/>
              <w:left w:val="single" w:sz="4" w:space="0" w:color="auto"/>
              <w:bottom w:val="single" w:sz="4" w:space="0" w:color="auto"/>
              <w:right w:val="single" w:sz="4" w:space="0" w:color="auto"/>
            </w:tcBorders>
            <w:shd w:val="clear" w:color="auto" w:fill="auto"/>
            <w:noWrap/>
            <w:vAlign w:val="bottom"/>
          </w:tcPr>
          <w:p w14:paraId="0FC8733A" w14:textId="77777777" w:rsidR="009162A5" w:rsidRPr="009162A5" w:rsidRDefault="009162A5" w:rsidP="009162A5">
            <w:pPr>
              <w:spacing w:before="0" w:after="160" w:line="480" w:lineRule="auto"/>
              <w:jc w:val="center"/>
              <w:rPr>
                <w:rFonts w:eastAsia="Calibri"/>
                <w:color w:val="000000"/>
                <w:szCs w:val="24"/>
                <w:lang w:eastAsia="en-US"/>
              </w:rPr>
            </w:pPr>
          </w:p>
        </w:tc>
        <w:tc>
          <w:tcPr>
            <w:tcW w:w="3213" w:type="dxa"/>
            <w:gridSpan w:val="2"/>
            <w:tcBorders>
              <w:top w:val="nil"/>
              <w:left w:val="nil"/>
              <w:bottom w:val="single" w:sz="4" w:space="0" w:color="auto"/>
              <w:right w:val="single" w:sz="4" w:space="0" w:color="auto"/>
            </w:tcBorders>
            <w:shd w:val="clear" w:color="auto" w:fill="auto"/>
            <w:noWrap/>
            <w:vAlign w:val="bottom"/>
          </w:tcPr>
          <w:p w14:paraId="17F92302" w14:textId="77777777" w:rsidR="009162A5" w:rsidRPr="009162A5" w:rsidRDefault="009162A5" w:rsidP="009162A5">
            <w:pPr>
              <w:spacing w:before="0" w:after="160" w:line="480" w:lineRule="auto"/>
              <w:jc w:val="center"/>
              <w:rPr>
                <w:rFonts w:eastAsia="Calibri"/>
                <w:color w:val="000000"/>
                <w:szCs w:val="24"/>
                <w:lang w:eastAsia="en-US"/>
              </w:rPr>
            </w:pPr>
          </w:p>
        </w:tc>
        <w:tc>
          <w:tcPr>
            <w:tcW w:w="3213" w:type="dxa"/>
            <w:tcBorders>
              <w:top w:val="nil"/>
              <w:left w:val="nil"/>
              <w:bottom w:val="single" w:sz="4" w:space="0" w:color="auto"/>
              <w:right w:val="single" w:sz="4" w:space="0" w:color="auto"/>
            </w:tcBorders>
            <w:shd w:val="clear" w:color="auto" w:fill="auto"/>
            <w:noWrap/>
            <w:vAlign w:val="bottom"/>
          </w:tcPr>
          <w:p w14:paraId="4BC0BA46" w14:textId="77777777" w:rsidR="009162A5" w:rsidRPr="009162A5" w:rsidRDefault="009162A5" w:rsidP="009162A5">
            <w:pPr>
              <w:spacing w:before="0" w:after="160" w:line="480" w:lineRule="auto"/>
              <w:jc w:val="left"/>
              <w:rPr>
                <w:rFonts w:eastAsia="Calibri"/>
                <w:color w:val="000000"/>
                <w:szCs w:val="24"/>
                <w:lang w:eastAsia="en-US"/>
              </w:rPr>
            </w:pPr>
          </w:p>
        </w:tc>
      </w:tr>
      <w:tr w:rsidR="009162A5" w:rsidRPr="009162A5" w14:paraId="570B572E" w14:textId="77777777" w:rsidTr="004C3324">
        <w:trPr>
          <w:trHeight w:val="397"/>
        </w:trPr>
        <w:tc>
          <w:tcPr>
            <w:tcW w:w="3727" w:type="dxa"/>
            <w:gridSpan w:val="2"/>
            <w:tcBorders>
              <w:top w:val="nil"/>
              <w:left w:val="nil"/>
              <w:bottom w:val="nil"/>
              <w:right w:val="nil"/>
            </w:tcBorders>
            <w:shd w:val="clear" w:color="auto" w:fill="auto"/>
            <w:noWrap/>
            <w:vAlign w:val="bottom"/>
            <w:hideMark/>
          </w:tcPr>
          <w:p w14:paraId="7478BE37"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gridSpan w:val="2"/>
            <w:tcBorders>
              <w:top w:val="nil"/>
              <w:left w:val="nil"/>
              <w:bottom w:val="nil"/>
              <w:right w:val="nil"/>
            </w:tcBorders>
            <w:shd w:val="clear" w:color="auto" w:fill="auto"/>
            <w:noWrap/>
            <w:vAlign w:val="bottom"/>
            <w:hideMark/>
          </w:tcPr>
          <w:p w14:paraId="572647EE"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tcBorders>
              <w:top w:val="nil"/>
              <w:left w:val="nil"/>
              <w:bottom w:val="nil"/>
              <w:right w:val="nil"/>
            </w:tcBorders>
            <w:shd w:val="clear" w:color="auto" w:fill="auto"/>
            <w:noWrap/>
            <w:vAlign w:val="bottom"/>
            <w:hideMark/>
          </w:tcPr>
          <w:p w14:paraId="72A24A5A" w14:textId="77777777" w:rsidR="009162A5" w:rsidRPr="009162A5" w:rsidRDefault="009162A5" w:rsidP="009162A5">
            <w:pPr>
              <w:spacing w:before="0" w:after="160" w:line="259" w:lineRule="auto"/>
              <w:jc w:val="left"/>
              <w:rPr>
                <w:rFonts w:eastAsia="Calibri"/>
                <w:color w:val="000000"/>
                <w:szCs w:val="24"/>
                <w:lang w:eastAsia="en-US"/>
              </w:rPr>
            </w:pPr>
          </w:p>
        </w:tc>
      </w:tr>
      <w:tr w:rsidR="009162A5" w:rsidRPr="009162A5" w14:paraId="7B3ABD5B" w14:textId="77777777" w:rsidTr="004C3324">
        <w:trPr>
          <w:trHeight w:val="397"/>
        </w:trPr>
        <w:tc>
          <w:tcPr>
            <w:tcW w:w="3727" w:type="dxa"/>
            <w:gridSpan w:val="2"/>
            <w:tcBorders>
              <w:top w:val="nil"/>
              <w:left w:val="nil"/>
              <w:bottom w:val="nil"/>
              <w:right w:val="nil"/>
            </w:tcBorders>
            <w:shd w:val="clear" w:color="auto" w:fill="auto"/>
            <w:noWrap/>
            <w:vAlign w:val="bottom"/>
          </w:tcPr>
          <w:p w14:paraId="691C5C8B" w14:textId="77777777" w:rsidR="009162A5" w:rsidRPr="009162A5" w:rsidRDefault="009162A5" w:rsidP="009162A5">
            <w:pPr>
              <w:spacing w:before="0" w:after="160" w:line="259" w:lineRule="auto"/>
              <w:jc w:val="left"/>
              <w:rPr>
                <w:rFonts w:eastAsia="Calibri"/>
                <w:color w:val="000000"/>
                <w:szCs w:val="24"/>
                <w:lang w:eastAsia="en-US"/>
              </w:rPr>
            </w:pPr>
          </w:p>
          <w:p w14:paraId="001742BA"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Az írásbeli dolgozat megszakítása:</w:t>
            </w:r>
          </w:p>
          <w:p w14:paraId="17678136"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gridSpan w:val="2"/>
            <w:tcBorders>
              <w:top w:val="nil"/>
              <w:left w:val="nil"/>
              <w:bottom w:val="nil"/>
              <w:right w:val="nil"/>
            </w:tcBorders>
            <w:shd w:val="clear" w:color="auto" w:fill="auto"/>
            <w:noWrap/>
            <w:vAlign w:val="bottom"/>
          </w:tcPr>
          <w:p w14:paraId="78D4AB77" w14:textId="77777777" w:rsidR="009162A5" w:rsidRPr="009162A5" w:rsidRDefault="009162A5" w:rsidP="009162A5">
            <w:pPr>
              <w:spacing w:before="0" w:after="160" w:line="259" w:lineRule="auto"/>
              <w:jc w:val="left"/>
              <w:rPr>
                <w:rFonts w:eastAsia="Calibri"/>
                <w:color w:val="000000"/>
                <w:szCs w:val="24"/>
                <w:lang w:eastAsia="en-US"/>
              </w:rPr>
            </w:pPr>
          </w:p>
        </w:tc>
        <w:tc>
          <w:tcPr>
            <w:tcW w:w="3213" w:type="dxa"/>
            <w:tcBorders>
              <w:top w:val="nil"/>
              <w:left w:val="nil"/>
              <w:bottom w:val="nil"/>
              <w:right w:val="nil"/>
            </w:tcBorders>
            <w:shd w:val="clear" w:color="auto" w:fill="auto"/>
            <w:noWrap/>
            <w:vAlign w:val="bottom"/>
          </w:tcPr>
          <w:p w14:paraId="11C2DA3B" w14:textId="77777777" w:rsidR="009162A5" w:rsidRPr="009162A5" w:rsidRDefault="009162A5" w:rsidP="009162A5">
            <w:pPr>
              <w:spacing w:before="0" w:after="160" w:line="259" w:lineRule="auto"/>
              <w:jc w:val="left"/>
              <w:rPr>
                <w:rFonts w:eastAsia="Calibri"/>
                <w:color w:val="000000"/>
                <w:szCs w:val="24"/>
                <w:lang w:eastAsia="en-US"/>
              </w:rPr>
            </w:pPr>
          </w:p>
        </w:tc>
      </w:tr>
    </w:tbl>
    <w:p w14:paraId="177F478B" w14:textId="77777777" w:rsidR="009162A5" w:rsidRPr="009162A5" w:rsidRDefault="009162A5" w:rsidP="009162A5">
      <w:pPr>
        <w:spacing w:before="0" w:after="160" w:line="259" w:lineRule="auto"/>
        <w:jc w:val="left"/>
        <w:rPr>
          <w:rFonts w:eastAsia="Calibri"/>
          <w:b/>
          <w:szCs w:val="24"/>
          <w:lang w:eastAsia="en-US"/>
        </w:rPr>
      </w:pPr>
    </w:p>
    <w:tbl>
      <w:tblPr>
        <w:tblStyle w:val="Rcsostblzat2"/>
        <w:tblW w:w="0" w:type="auto"/>
        <w:tblLook w:val="04A0" w:firstRow="1" w:lastRow="0" w:firstColumn="1" w:lastColumn="0" w:noHBand="0" w:noVBand="1"/>
      </w:tblPr>
      <w:tblGrid>
        <w:gridCol w:w="2876"/>
        <w:gridCol w:w="1502"/>
        <w:gridCol w:w="1611"/>
        <w:gridCol w:w="3073"/>
      </w:tblGrid>
      <w:tr w:rsidR="009162A5" w:rsidRPr="009162A5" w14:paraId="21964BEE" w14:textId="77777777" w:rsidTr="004C3324">
        <w:tc>
          <w:tcPr>
            <w:tcW w:w="3114" w:type="dxa"/>
          </w:tcPr>
          <w:p w14:paraId="08E8602A"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lastRenderedPageBreak/>
              <w:t>A vizsgázó neve:</w:t>
            </w:r>
          </w:p>
        </w:tc>
        <w:tc>
          <w:tcPr>
            <w:tcW w:w="1559" w:type="dxa"/>
          </w:tcPr>
          <w:p w14:paraId="55BDD55E"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Kiment:</w:t>
            </w:r>
          </w:p>
        </w:tc>
        <w:tc>
          <w:tcPr>
            <w:tcW w:w="1701" w:type="dxa"/>
          </w:tcPr>
          <w:p w14:paraId="6EAF5422"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Bejött:</w:t>
            </w:r>
          </w:p>
        </w:tc>
        <w:tc>
          <w:tcPr>
            <w:tcW w:w="3254" w:type="dxa"/>
          </w:tcPr>
          <w:p w14:paraId="573B8626"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A felügyelőtanár aláírása:</w:t>
            </w:r>
          </w:p>
        </w:tc>
      </w:tr>
      <w:tr w:rsidR="009162A5" w:rsidRPr="009162A5" w14:paraId="40D4DF0C" w14:textId="77777777" w:rsidTr="004C3324">
        <w:tc>
          <w:tcPr>
            <w:tcW w:w="3114" w:type="dxa"/>
          </w:tcPr>
          <w:p w14:paraId="1DEBA10F" w14:textId="77777777" w:rsidR="009162A5" w:rsidRPr="009162A5" w:rsidRDefault="009162A5" w:rsidP="009162A5">
            <w:pPr>
              <w:spacing w:before="0" w:after="0" w:line="240" w:lineRule="auto"/>
              <w:jc w:val="left"/>
              <w:rPr>
                <w:rFonts w:eastAsia="Calibri"/>
                <w:szCs w:val="24"/>
                <w:lang w:eastAsia="en-US"/>
              </w:rPr>
            </w:pPr>
          </w:p>
          <w:p w14:paraId="738E8DBE"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3EE0B54C"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4D980770"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5C6243EE"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47D98A7D" w14:textId="77777777" w:rsidTr="004C3324">
        <w:tc>
          <w:tcPr>
            <w:tcW w:w="3114" w:type="dxa"/>
          </w:tcPr>
          <w:p w14:paraId="417DA42E" w14:textId="77777777" w:rsidR="009162A5" w:rsidRPr="009162A5" w:rsidRDefault="009162A5" w:rsidP="009162A5">
            <w:pPr>
              <w:spacing w:before="0" w:after="0" w:line="240" w:lineRule="auto"/>
              <w:jc w:val="left"/>
              <w:rPr>
                <w:rFonts w:eastAsia="Calibri"/>
                <w:szCs w:val="24"/>
                <w:lang w:eastAsia="en-US"/>
              </w:rPr>
            </w:pPr>
          </w:p>
          <w:p w14:paraId="0C1043DE"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6708563E"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45E16403"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72C6989C"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6817BBD9" w14:textId="77777777" w:rsidTr="004C3324">
        <w:tc>
          <w:tcPr>
            <w:tcW w:w="3114" w:type="dxa"/>
          </w:tcPr>
          <w:p w14:paraId="7FA2B3F3" w14:textId="77777777" w:rsidR="009162A5" w:rsidRPr="009162A5" w:rsidRDefault="009162A5" w:rsidP="009162A5">
            <w:pPr>
              <w:spacing w:before="0" w:after="0" w:line="240" w:lineRule="auto"/>
              <w:jc w:val="left"/>
              <w:rPr>
                <w:rFonts w:eastAsia="Calibri"/>
                <w:szCs w:val="24"/>
                <w:lang w:eastAsia="en-US"/>
              </w:rPr>
            </w:pPr>
          </w:p>
          <w:p w14:paraId="1FDE699D"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32867B16"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6C2CC6AB"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0CCE797F"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16608B2A" w14:textId="77777777" w:rsidTr="004C3324">
        <w:tc>
          <w:tcPr>
            <w:tcW w:w="3114" w:type="dxa"/>
          </w:tcPr>
          <w:p w14:paraId="718E754E" w14:textId="77777777" w:rsidR="009162A5" w:rsidRPr="009162A5" w:rsidRDefault="009162A5" w:rsidP="009162A5">
            <w:pPr>
              <w:spacing w:before="0" w:after="0" w:line="240" w:lineRule="auto"/>
              <w:jc w:val="left"/>
              <w:rPr>
                <w:rFonts w:eastAsia="Calibri"/>
                <w:szCs w:val="24"/>
                <w:lang w:eastAsia="en-US"/>
              </w:rPr>
            </w:pPr>
          </w:p>
          <w:p w14:paraId="01372CBF"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3CBC5528"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201BBB19"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62E56BAC"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03A07FC2" w14:textId="77777777" w:rsidTr="004C3324">
        <w:tc>
          <w:tcPr>
            <w:tcW w:w="3114" w:type="dxa"/>
          </w:tcPr>
          <w:p w14:paraId="10C79065" w14:textId="77777777" w:rsidR="009162A5" w:rsidRPr="009162A5" w:rsidRDefault="009162A5" w:rsidP="009162A5">
            <w:pPr>
              <w:spacing w:before="0" w:after="0" w:line="240" w:lineRule="auto"/>
              <w:jc w:val="left"/>
              <w:rPr>
                <w:rFonts w:eastAsia="Calibri"/>
                <w:szCs w:val="24"/>
                <w:lang w:eastAsia="en-US"/>
              </w:rPr>
            </w:pPr>
          </w:p>
          <w:p w14:paraId="52FB26C4"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080B1043"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2B7B92C3"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3EBA1410"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6B066B64" w14:textId="77777777" w:rsidTr="004C3324">
        <w:tc>
          <w:tcPr>
            <w:tcW w:w="3114" w:type="dxa"/>
          </w:tcPr>
          <w:p w14:paraId="3F51F611" w14:textId="77777777" w:rsidR="009162A5" w:rsidRPr="009162A5" w:rsidRDefault="009162A5" w:rsidP="009162A5">
            <w:pPr>
              <w:spacing w:before="0" w:after="0" w:line="240" w:lineRule="auto"/>
              <w:jc w:val="left"/>
              <w:rPr>
                <w:rFonts w:eastAsia="Calibri"/>
                <w:szCs w:val="24"/>
                <w:lang w:eastAsia="en-US"/>
              </w:rPr>
            </w:pPr>
          </w:p>
          <w:p w14:paraId="4659B3AE"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7A4EFB51"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430C3BDA"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4760E38D"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1E2785A3" w14:textId="77777777" w:rsidTr="004C3324">
        <w:tc>
          <w:tcPr>
            <w:tcW w:w="3114" w:type="dxa"/>
          </w:tcPr>
          <w:p w14:paraId="7052CCFE" w14:textId="77777777" w:rsidR="009162A5" w:rsidRPr="009162A5" w:rsidRDefault="009162A5" w:rsidP="009162A5">
            <w:pPr>
              <w:spacing w:before="0" w:after="0" w:line="240" w:lineRule="auto"/>
              <w:jc w:val="left"/>
              <w:rPr>
                <w:rFonts w:eastAsia="Calibri"/>
                <w:szCs w:val="24"/>
                <w:lang w:eastAsia="en-US"/>
              </w:rPr>
            </w:pPr>
          </w:p>
          <w:p w14:paraId="338F1B3E"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1414F3D1"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02DA47AF"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0AFCC53E"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3FCDE2F3" w14:textId="77777777" w:rsidTr="004C3324">
        <w:tc>
          <w:tcPr>
            <w:tcW w:w="3114" w:type="dxa"/>
          </w:tcPr>
          <w:p w14:paraId="6D3E8BD4" w14:textId="77777777" w:rsidR="009162A5" w:rsidRPr="009162A5" w:rsidRDefault="009162A5" w:rsidP="009162A5">
            <w:pPr>
              <w:spacing w:before="0" w:after="0" w:line="240" w:lineRule="auto"/>
              <w:jc w:val="left"/>
              <w:rPr>
                <w:rFonts w:eastAsia="Calibri"/>
                <w:szCs w:val="24"/>
                <w:lang w:eastAsia="en-US"/>
              </w:rPr>
            </w:pPr>
          </w:p>
          <w:p w14:paraId="13873BDE"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46106879"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7E84C5F7"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46AB9708"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0844D004" w14:textId="77777777" w:rsidTr="004C3324">
        <w:tc>
          <w:tcPr>
            <w:tcW w:w="3114" w:type="dxa"/>
          </w:tcPr>
          <w:p w14:paraId="58886456" w14:textId="77777777" w:rsidR="009162A5" w:rsidRPr="009162A5" w:rsidRDefault="009162A5" w:rsidP="009162A5">
            <w:pPr>
              <w:spacing w:before="0" w:after="0" w:line="240" w:lineRule="auto"/>
              <w:jc w:val="left"/>
              <w:rPr>
                <w:rFonts w:eastAsia="Calibri"/>
                <w:szCs w:val="24"/>
                <w:lang w:eastAsia="en-US"/>
              </w:rPr>
            </w:pPr>
          </w:p>
          <w:p w14:paraId="037E0BD7"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1598ED5B"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26D68304"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0E6D0AD2"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64FFC4E3" w14:textId="77777777" w:rsidTr="004C3324">
        <w:tc>
          <w:tcPr>
            <w:tcW w:w="3114" w:type="dxa"/>
          </w:tcPr>
          <w:p w14:paraId="52ECE5FF" w14:textId="77777777" w:rsidR="009162A5" w:rsidRPr="009162A5" w:rsidRDefault="009162A5" w:rsidP="009162A5">
            <w:pPr>
              <w:spacing w:before="0" w:after="0" w:line="240" w:lineRule="auto"/>
              <w:jc w:val="left"/>
              <w:rPr>
                <w:rFonts w:eastAsia="Calibri"/>
                <w:szCs w:val="24"/>
                <w:lang w:eastAsia="en-US"/>
              </w:rPr>
            </w:pPr>
          </w:p>
          <w:p w14:paraId="6540387B"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6BC3C682"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50A364C8"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275E3ABA"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6392E80F" w14:textId="77777777" w:rsidTr="004C3324">
        <w:tc>
          <w:tcPr>
            <w:tcW w:w="3114" w:type="dxa"/>
          </w:tcPr>
          <w:p w14:paraId="43313811" w14:textId="77777777" w:rsidR="009162A5" w:rsidRPr="009162A5" w:rsidRDefault="009162A5" w:rsidP="009162A5">
            <w:pPr>
              <w:spacing w:before="0" w:after="0" w:line="240" w:lineRule="auto"/>
              <w:jc w:val="left"/>
              <w:rPr>
                <w:rFonts w:eastAsia="Calibri"/>
                <w:szCs w:val="24"/>
                <w:lang w:eastAsia="en-US"/>
              </w:rPr>
            </w:pPr>
          </w:p>
          <w:p w14:paraId="5240CAD4"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1AB1FB03"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38F76D52"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0729A45B" w14:textId="77777777" w:rsidR="009162A5" w:rsidRPr="009162A5" w:rsidRDefault="009162A5" w:rsidP="009162A5">
            <w:pPr>
              <w:spacing w:before="0" w:after="0" w:line="240" w:lineRule="auto"/>
              <w:jc w:val="left"/>
              <w:rPr>
                <w:rFonts w:eastAsia="Calibri"/>
                <w:szCs w:val="24"/>
                <w:lang w:eastAsia="en-US"/>
              </w:rPr>
            </w:pPr>
          </w:p>
        </w:tc>
      </w:tr>
      <w:tr w:rsidR="009162A5" w:rsidRPr="009162A5" w14:paraId="5981E46B" w14:textId="77777777" w:rsidTr="004C3324">
        <w:tc>
          <w:tcPr>
            <w:tcW w:w="3114" w:type="dxa"/>
          </w:tcPr>
          <w:p w14:paraId="15DD7FB6" w14:textId="77777777" w:rsidR="009162A5" w:rsidRPr="009162A5" w:rsidRDefault="009162A5" w:rsidP="009162A5">
            <w:pPr>
              <w:spacing w:before="0" w:after="0" w:line="240" w:lineRule="auto"/>
              <w:jc w:val="left"/>
              <w:rPr>
                <w:rFonts w:eastAsia="Calibri"/>
                <w:szCs w:val="24"/>
                <w:lang w:eastAsia="en-US"/>
              </w:rPr>
            </w:pPr>
          </w:p>
          <w:p w14:paraId="6D79310C" w14:textId="77777777" w:rsidR="009162A5" w:rsidRPr="009162A5" w:rsidRDefault="009162A5" w:rsidP="009162A5">
            <w:pPr>
              <w:spacing w:before="0" w:after="0" w:line="240" w:lineRule="auto"/>
              <w:jc w:val="left"/>
              <w:rPr>
                <w:rFonts w:eastAsia="Calibri"/>
                <w:szCs w:val="24"/>
                <w:lang w:eastAsia="en-US"/>
              </w:rPr>
            </w:pPr>
          </w:p>
        </w:tc>
        <w:tc>
          <w:tcPr>
            <w:tcW w:w="1559" w:type="dxa"/>
          </w:tcPr>
          <w:p w14:paraId="5D5B8195" w14:textId="77777777" w:rsidR="009162A5" w:rsidRPr="009162A5" w:rsidRDefault="009162A5" w:rsidP="009162A5">
            <w:pPr>
              <w:spacing w:before="0" w:after="0" w:line="240" w:lineRule="auto"/>
              <w:jc w:val="left"/>
              <w:rPr>
                <w:rFonts w:eastAsia="Calibri"/>
                <w:szCs w:val="24"/>
                <w:lang w:eastAsia="en-US"/>
              </w:rPr>
            </w:pPr>
          </w:p>
        </w:tc>
        <w:tc>
          <w:tcPr>
            <w:tcW w:w="1701" w:type="dxa"/>
          </w:tcPr>
          <w:p w14:paraId="1A872472" w14:textId="77777777" w:rsidR="009162A5" w:rsidRPr="009162A5" w:rsidRDefault="009162A5" w:rsidP="009162A5">
            <w:pPr>
              <w:spacing w:before="0" w:after="0" w:line="240" w:lineRule="auto"/>
              <w:jc w:val="left"/>
              <w:rPr>
                <w:rFonts w:eastAsia="Calibri"/>
                <w:szCs w:val="24"/>
                <w:lang w:eastAsia="en-US"/>
              </w:rPr>
            </w:pPr>
          </w:p>
        </w:tc>
        <w:tc>
          <w:tcPr>
            <w:tcW w:w="3254" w:type="dxa"/>
          </w:tcPr>
          <w:p w14:paraId="4D8DF1CB" w14:textId="77777777" w:rsidR="009162A5" w:rsidRPr="009162A5" w:rsidRDefault="009162A5" w:rsidP="009162A5">
            <w:pPr>
              <w:spacing w:before="0" w:after="0" w:line="240" w:lineRule="auto"/>
              <w:jc w:val="left"/>
              <w:rPr>
                <w:rFonts w:eastAsia="Calibri"/>
                <w:szCs w:val="24"/>
                <w:lang w:eastAsia="en-US"/>
              </w:rPr>
            </w:pPr>
          </w:p>
        </w:tc>
      </w:tr>
    </w:tbl>
    <w:p w14:paraId="6724B762" w14:textId="77777777" w:rsidR="009162A5" w:rsidRPr="009162A5" w:rsidRDefault="009162A5" w:rsidP="009162A5">
      <w:pPr>
        <w:spacing w:before="0" w:after="160" w:line="259" w:lineRule="auto"/>
        <w:jc w:val="left"/>
        <w:rPr>
          <w:rFonts w:eastAsia="Calibri"/>
          <w:szCs w:val="24"/>
          <w:lang w:eastAsia="en-US"/>
        </w:rPr>
      </w:pPr>
    </w:p>
    <w:p w14:paraId="069C14A1" w14:textId="77777777" w:rsidR="009162A5" w:rsidRPr="009162A5" w:rsidRDefault="009162A5" w:rsidP="009162A5">
      <w:pPr>
        <w:spacing w:before="0" w:after="160" w:line="259" w:lineRule="auto"/>
        <w:jc w:val="left"/>
        <w:rPr>
          <w:rFonts w:eastAsia="Calibri"/>
          <w:szCs w:val="24"/>
          <w:lang w:eastAsia="en-US"/>
        </w:rPr>
      </w:pPr>
    </w:p>
    <w:p w14:paraId="2CD018CA"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br w:type="page"/>
      </w:r>
    </w:p>
    <w:tbl>
      <w:tblPr>
        <w:tblW w:w="9639" w:type="dxa"/>
        <w:tblInd w:w="55" w:type="dxa"/>
        <w:tblCellMar>
          <w:left w:w="70" w:type="dxa"/>
          <w:right w:w="70" w:type="dxa"/>
        </w:tblCellMar>
        <w:tblLook w:val="04A0" w:firstRow="1" w:lastRow="0" w:firstColumn="1" w:lastColumn="0" w:noHBand="0" w:noVBand="1"/>
      </w:tblPr>
      <w:tblGrid>
        <w:gridCol w:w="3631"/>
        <w:gridCol w:w="3118"/>
        <w:gridCol w:w="2890"/>
      </w:tblGrid>
      <w:tr w:rsidR="009162A5" w:rsidRPr="009162A5" w14:paraId="5B258168" w14:textId="77777777" w:rsidTr="004C3324">
        <w:trPr>
          <w:trHeight w:val="480"/>
        </w:trPr>
        <w:tc>
          <w:tcPr>
            <w:tcW w:w="3631" w:type="dxa"/>
            <w:tcBorders>
              <w:top w:val="nil"/>
              <w:left w:val="nil"/>
              <w:bottom w:val="nil"/>
              <w:right w:val="nil"/>
            </w:tcBorders>
            <w:shd w:val="clear" w:color="auto" w:fill="auto"/>
            <w:noWrap/>
            <w:vAlign w:val="bottom"/>
            <w:hideMark/>
          </w:tcPr>
          <w:p w14:paraId="4653CEFB"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lastRenderedPageBreak/>
              <w:t>Az írásbeli dolgozatok beadásának ideje:</w:t>
            </w:r>
          </w:p>
        </w:tc>
        <w:tc>
          <w:tcPr>
            <w:tcW w:w="3118" w:type="dxa"/>
            <w:tcBorders>
              <w:top w:val="nil"/>
              <w:left w:val="nil"/>
              <w:bottom w:val="nil"/>
              <w:right w:val="nil"/>
            </w:tcBorders>
            <w:shd w:val="clear" w:color="auto" w:fill="auto"/>
            <w:noWrap/>
            <w:vAlign w:val="bottom"/>
            <w:hideMark/>
          </w:tcPr>
          <w:p w14:paraId="1838459C" w14:textId="77777777" w:rsidR="009162A5" w:rsidRPr="009162A5" w:rsidRDefault="009162A5" w:rsidP="009162A5">
            <w:pPr>
              <w:spacing w:before="0" w:after="160" w:line="259" w:lineRule="auto"/>
              <w:jc w:val="left"/>
              <w:rPr>
                <w:rFonts w:eastAsia="Calibri"/>
                <w:szCs w:val="24"/>
                <w:lang w:eastAsia="en-US"/>
              </w:rPr>
            </w:pPr>
          </w:p>
        </w:tc>
        <w:tc>
          <w:tcPr>
            <w:tcW w:w="2890" w:type="dxa"/>
            <w:tcBorders>
              <w:top w:val="nil"/>
              <w:left w:val="nil"/>
              <w:bottom w:val="nil"/>
              <w:right w:val="nil"/>
            </w:tcBorders>
            <w:shd w:val="clear" w:color="auto" w:fill="auto"/>
            <w:noWrap/>
            <w:vAlign w:val="bottom"/>
            <w:hideMark/>
          </w:tcPr>
          <w:p w14:paraId="41D31DA8"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7AFF1E89"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268A5" w14:textId="77777777" w:rsidR="009162A5" w:rsidRPr="009162A5" w:rsidRDefault="009162A5" w:rsidP="009162A5">
            <w:pPr>
              <w:spacing w:before="0" w:after="160" w:line="259" w:lineRule="auto"/>
              <w:jc w:val="left"/>
              <w:rPr>
                <w:rFonts w:eastAsia="Calibri"/>
                <w:b/>
                <w:bCs/>
                <w:szCs w:val="24"/>
                <w:lang w:eastAsia="en-US"/>
              </w:rPr>
            </w:pPr>
            <w:r w:rsidRPr="009162A5">
              <w:rPr>
                <w:rFonts w:eastAsia="Calibri"/>
                <w:b/>
                <w:bCs/>
                <w:szCs w:val="24"/>
                <w:lang w:eastAsia="en-US"/>
              </w:rPr>
              <w:t>A vizsgázó neve</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0D55111" w14:textId="77777777" w:rsidR="009162A5" w:rsidRPr="009162A5" w:rsidRDefault="009162A5" w:rsidP="009162A5">
            <w:pPr>
              <w:spacing w:before="0" w:after="160" w:line="259" w:lineRule="auto"/>
              <w:jc w:val="left"/>
              <w:rPr>
                <w:rFonts w:eastAsia="Calibri"/>
                <w:b/>
                <w:bCs/>
                <w:szCs w:val="24"/>
                <w:lang w:eastAsia="en-US"/>
              </w:rPr>
            </w:pPr>
            <w:r w:rsidRPr="009162A5">
              <w:rPr>
                <w:rFonts w:eastAsia="Calibri"/>
                <w:b/>
                <w:bCs/>
                <w:szCs w:val="24"/>
                <w:lang w:eastAsia="en-US"/>
              </w:rPr>
              <w:t>A beadás ideje</w:t>
            </w:r>
          </w:p>
        </w:tc>
        <w:tc>
          <w:tcPr>
            <w:tcW w:w="2890" w:type="dxa"/>
            <w:tcBorders>
              <w:top w:val="single" w:sz="4" w:space="0" w:color="auto"/>
              <w:left w:val="nil"/>
              <w:bottom w:val="single" w:sz="4" w:space="0" w:color="auto"/>
              <w:right w:val="single" w:sz="4" w:space="0" w:color="auto"/>
            </w:tcBorders>
            <w:shd w:val="clear" w:color="auto" w:fill="auto"/>
            <w:noWrap/>
            <w:vAlign w:val="center"/>
            <w:hideMark/>
          </w:tcPr>
          <w:p w14:paraId="0293CBD3" w14:textId="77777777" w:rsidR="009162A5" w:rsidRPr="009162A5" w:rsidRDefault="009162A5" w:rsidP="009162A5">
            <w:pPr>
              <w:spacing w:before="0" w:after="160" w:line="259" w:lineRule="auto"/>
              <w:jc w:val="left"/>
              <w:rPr>
                <w:rFonts w:eastAsia="Calibri"/>
                <w:b/>
                <w:bCs/>
                <w:szCs w:val="24"/>
                <w:lang w:eastAsia="en-US"/>
              </w:rPr>
            </w:pPr>
            <w:r w:rsidRPr="009162A5">
              <w:rPr>
                <w:rFonts w:eastAsia="Calibri"/>
                <w:b/>
                <w:bCs/>
                <w:szCs w:val="24"/>
                <w:lang w:eastAsia="en-US"/>
              </w:rPr>
              <w:t>A felügyelő tanár aláírása</w:t>
            </w:r>
          </w:p>
        </w:tc>
      </w:tr>
      <w:tr w:rsidR="009162A5" w:rsidRPr="009162A5" w14:paraId="57FD251F"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tcPr>
          <w:p w14:paraId="28437984"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F997E37" w14:textId="77777777" w:rsidR="009162A5" w:rsidRPr="009162A5" w:rsidRDefault="009162A5" w:rsidP="009162A5">
            <w:pPr>
              <w:spacing w:before="0" w:after="160" w:line="259" w:lineRule="auto"/>
              <w:jc w:val="center"/>
              <w:rPr>
                <w:rFonts w:eastAsia="Calibri"/>
                <w:szCs w:val="24"/>
                <w:lang w:eastAsia="en-US"/>
              </w:rPr>
            </w:pPr>
            <w:proofErr w:type="gramStart"/>
            <w:r w:rsidRPr="009162A5">
              <w:rPr>
                <w:rFonts w:eastAsia="Calibri"/>
                <w:szCs w:val="24"/>
                <w:lang w:eastAsia="en-US"/>
              </w:rPr>
              <w:t>…….</w:t>
            </w:r>
            <w:proofErr w:type="gramEnd"/>
            <w:r w:rsidRPr="009162A5">
              <w:rPr>
                <w:rFonts w:eastAsia="Calibri"/>
                <w:szCs w:val="24"/>
                <w:lang w:eastAsia="en-US"/>
              </w:rPr>
              <w:t>.óra   ……… perc</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7E8BE5D5"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 </w:t>
            </w:r>
          </w:p>
        </w:tc>
      </w:tr>
      <w:tr w:rsidR="009162A5" w:rsidRPr="009162A5" w14:paraId="1884CF9D"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hideMark/>
          </w:tcPr>
          <w:p w14:paraId="25860322"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21330645"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3D845384"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 </w:t>
            </w:r>
          </w:p>
        </w:tc>
      </w:tr>
      <w:tr w:rsidR="009162A5" w:rsidRPr="009162A5" w14:paraId="73927801"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hideMark/>
          </w:tcPr>
          <w:p w14:paraId="3A1D79A6"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17D0B750"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3D154204"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 </w:t>
            </w:r>
          </w:p>
        </w:tc>
      </w:tr>
      <w:tr w:rsidR="009162A5" w:rsidRPr="009162A5" w14:paraId="5DD76D95"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B56C"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49C6E233"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6DE0A2EE"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 </w:t>
            </w:r>
          </w:p>
        </w:tc>
      </w:tr>
      <w:tr w:rsidR="009162A5" w:rsidRPr="009162A5" w14:paraId="57B1360A"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E757"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411EB1E6"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519B8E5C"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 </w:t>
            </w:r>
          </w:p>
        </w:tc>
      </w:tr>
      <w:tr w:rsidR="009162A5" w:rsidRPr="009162A5" w14:paraId="7AE9D687"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2F693"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96A302F"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49C73931"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 </w:t>
            </w:r>
          </w:p>
        </w:tc>
      </w:tr>
      <w:tr w:rsidR="009162A5" w:rsidRPr="009162A5" w14:paraId="78CA0003"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7EF0D"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31FAC939"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tcPr>
          <w:p w14:paraId="7D066127"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631B2042"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F7430"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6C95470"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tcPr>
          <w:p w14:paraId="54B94865"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105FE5B3"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16E74"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0BE70FE4"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tcPr>
          <w:p w14:paraId="3A5956B3"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6788537A"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BC13E"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5A3150B9"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tcPr>
          <w:p w14:paraId="30F2A3F2"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20ACDA12"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763FB"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74C38D44"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tcPr>
          <w:p w14:paraId="0D0F57ED"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50D97E9C" w14:textId="77777777" w:rsidTr="004C3324">
        <w:trPr>
          <w:trHeight w:val="480"/>
        </w:trPr>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69625" w14:textId="77777777" w:rsidR="009162A5" w:rsidRPr="009162A5" w:rsidRDefault="009162A5" w:rsidP="009162A5">
            <w:pPr>
              <w:spacing w:before="0" w:after="160" w:line="259" w:lineRule="auto"/>
              <w:jc w:val="left"/>
              <w:rPr>
                <w:rFonts w:eastAsia="Calibri"/>
                <w:szCs w:val="24"/>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232AC65C"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 óra   ……… perc</w:t>
            </w:r>
          </w:p>
        </w:tc>
        <w:tc>
          <w:tcPr>
            <w:tcW w:w="2890" w:type="dxa"/>
            <w:tcBorders>
              <w:top w:val="single" w:sz="4" w:space="0" w:color="auto"/>
              <w:left w:val="nil"/>
              <w:bottom w:val="single" w:sz="4" w:space="0" w:color="auto"/>
              <w:right w:val="single" w:sz="4" w:space="0" w:color="auto"/>
            </w:tcBorders>
            <w:shd w:val="clear" w:color="auto" w:fill="auto"/>
            <w:noWrap/>
            <w:vAlign w:val="bottom"/>
          </w:tcPr>
          <w:p w14:paraId="3B0884C0" w14:textId="77777777" w:rsidR="009162A5" w:rsidRPr="009162A5" w:rsidRDefault="009162A5" w:rsidP="009162A5">
            <w:pPr>
              <w:spacing w:before="0" w:after="160" w:line="259" w:lineRule="auto"/>
              <w:jc w:val="left"/>
              <w:rPr>
                <w:rFonts w:eastAsia="Calibri"/>
                <w:szCs w:val="24"/>
                <w:lang w:eastAsia="en-US"/>
              </w:rPr>
            </w:pPr>
          </w:p>
        </w:tc>
      </w:tr>
    </w:tbl>
    <w:p w14:paraId="42DAFDBD" w14:textId="77777777" w:rsidR="009162A5" w:rsidRPr="009162A5" w:rsidRDefault="009162A5" w:rsidP="009162A5">
      <w:pPr>
        <w:spacing w:before="0" w:after="160" w:line="259" w:lineRule="auto"/>
        <w:jc w:val="left"/>
        <w:rPr>
          <w:rFonts w:eastAsia="Calibri"/>
          <w:szCs w:val="24"/>
          <w:lang w:eastAsia="en-US"/>
        </w:rPr>
      </w:pPr>
    </w:p>
    <w:tbl>
      <w:tblPr>
        <w:tblW w:w="9540" w:type="dxa"/>
        <w:tblInd w:w="70" w:type="dxa"/>
        <w:tblCellMar>
          <w:left w:w="70" w:type="dxa"/>
          <w:right w:w="70" w:type="dxa"/>
        </w:tblCellMar>
        <w:tblLook w:val="04A0" w:firstRow="1" w:lastRow="0" w:firstColumn="1" w:lastColumn="0" w:noHBand="0" w:noVBand="1"/>
      </w:tblPr>
      <w:tblGrid>
        <w:gridCol w:w="5527"/>
        <w:gridCol w:w="593"/>
        <w:gridCol w:w="3420"/>
      </w:tblGrid>
      <w:tr w:rsidR="009162A5" w:rsidRPr="009162A5" w14:paraId="52CBFEA8" w14:textId="77777777" w:rsidTr="004C3324">
        <w:trPr>
          <w:trHeight w:val="300"/>
        </w:trPr>
        <w:tc>
          <w:tcPr>
            <w:tcW w:w="6120" w:type="dxa"/>
            <w:gridSpan w:val="2"/>
            <w:tcBorders>
              <w:top w:val="nil"/>
              <w:left w:val="nil"/>
              <w:bottom w:val="nil"/>
              <w:right w:val="nil"/>
            </w:tcBorders>
            <w:shd w:val="clear" w:color="auto" w:fill="auto"/>
            <w:noWrap/>
            <w:vAlign w:val="bottom"/>
            <w:hideMark/>
          </w:tcPr>
          <w:p w14:paraId="6645180B"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 xml:space="preserve">    Jegyzőkönyv a vizsgán történt szabálytalanságról:</w:t>
            </w:r>
          </w:p>
        </w:tc>
        <w:tc>
          <w:tcPr>
            <w:tcW w:w="3420" w:type="dxa"/>
            <w:tcBorders>
              <w:top w:val="nil"/>
              <w:left w:val="nil"/>
              <w:bottom w:val="nil"/>
              <w:right w:val="nil"/>
            </w:tcBorders>
            <w:shd w:val="clear" w:color="auto" w:fill="auto"/>
            <w:noWrap/>
            <w:vAlign w:val="bottom"/>
            <w:hideMark/>
          </w:tcPr>
          <w:p w14:paraId="03B85CC7"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  db</w:t>
            </w:r>
          </w:p>
        </w:tc>
      </w:tr>
      <w:tr w:rsidR="009162A5" w:rsidRPr="009162A5" w14:paraId="01AFBF67" w14:textId="77777777" w:rsidTr="004C3324">
        <w:trPr>
          <w:trHeight w:val="300"/>
        </w:trPr>
        <w:tc>
          <w:tcPr>
            <w:tcW w:w="6120" w:type="dxa"/>
            <w:gridSpan w:val="2"/>
            <w:tcBorders>
              <w:top w:val="nil"/>
              <w:left w:val="nil"/>
              <w:bottom w:val="nil"/>
              <w:right w:val="nil"/>
            </w:tcBorders>
            <w:shd w:val="clear" w:color="auto" w:fill="auto"/>
            <w:noWrap/>
            <w:vAlign w:val="bottom"/>
            <w:hideMark/>
          </w:tcPr>
          <w:p w14:paraId="76F54DFE"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 xml:space="preserve">    Jegyzőkönyv a vizsgán történt rendkívüli eseményről:</w:t>
            </w:r>
          </w:p>
        </w:tc>
        <w:tc>
          <w:tcPr>
            <w:tcW w:w="3420" w:type="dxa"/>
            <w:tcBorders>
              <w:top w:val="nil"/>
              <w:left w:val="nil"/>
              <w:bottom w:val="nil"/>
              <w:right w:val="nil"/>
            </w:tcBorders>
            <w:shd w:val="clear" w:color="auto" w:fill="auto"/>
            <w:noWrap/>
            <w:vAlign w:val="bottom"/>
            <w:hideMark/>
          </w:tcPr>
          <w:p w14:paraId="3BBDF6BF"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  db</w:t>
            </w:r>
          </w:p>
        </w:tc>
      </w:tr>
      <w:tr w:rsidR="009162A5" w:rsidRPr="009162A5" w14:paraId="7C624C01" w14:textId="77777777" w:rsidTr="004C3324">
        <w:trPr>
          <w:trHeight w:val="300"/>
        </w:trPr>
        <w:tc>
          <w:tcPr>
            <w:tcW w:w="5527" w:type="dxa"/>
            <w:tcBorders>
              <w:top w:val="nil"/>
              <w:left w:val="nil"/>
              <w:bottom w:val="nil"/>
              <w:right w:val="nil"/>
            </w:tcBorders>
            <w:shd w:val="clear" w:color="auto" w:fill="auto"/>
            <w:noWrap/>
            <w:vAlign w:val="bottom"/>
            <w:hideMark/>
          </w:tcPr>
          <w:p w14:paraId="4E4E86DE" w14:textId="77777777" w:rsidR="009162A5" w:rsidRPr="009162A5" w:rsidRDefault="009162A5" w:rsidP="009162A5">
            <w:pPr>
              <w:spacing w:before="0" w:after="160" w:line="259" w:lineRule="auto"/>
              <w:jc w:val="left"/>
              <w:rPr>
                <w:rFonts w:eastAsia="Calibri"/>
                <w:color w:val="000000"/>
                <w:szCs w:val="24"/>
                <w:lang w:eastAsia="en-US"/>
              </w:rPr>
            </w:pPr>
          </w:p>
        </w:tc>
        <w:tc>
          <w:tcPr>
            <w:tcW w:w="593" w:type="dxa"/>
            <w:tcBorders>
              <w:top w:val="nil"/>
              <w:left w:val="nil"/>
              <w:bottom w:val="nil"/>
              <w:right w:val="nil"/>
            </w:tcBorders>
            <w:shd w:val="clear" w:color="auto" w:fill="auto"/>
            <w:noWrap/>
            <w:vAlign w:val="bottom"/>
            <w:hideMark/>
          </w:tcPr>
          <w:p w14:paraId="3598D22F" w14:textId="77777777" w:rsidR="009162A5" w:rsidRPr="009162A5" w:rsidRDefault="009162A5" w:rsidP="009162A5">
            <w:pPr>
              <w:spacing w:before="0" w:after="160" w:line="259" w:lineRule="auto"/>
              <w:jc w:val="left"/>
              <w:rPr>
                <w:rFonts w:eastAsia="Calibri"/>
                <w:szCs w:val="24"/>
                <w:lang w:eastAsia="en-US"/>
              </w:rPr>
            </w:pPr>
          </w:p>
        </w:tc>
        <w:tc>
          <w:tcPr>
            <w:tcW w:w="3420" w:type="dxa"/>
            <w:tcBorders>
              <w:top w:val="nil"/>
              <w:left w:val="nil"/>
              <w:bottom w:val="nil"/>
              <w:right w:val="nil"/>
            </w:tcBorders>
            <w:shd w:val="clear" w:color="auto" w:fill="auto"/>
            <w:noWrap/>
            <w:vAlign w:val="bottom"/>
            <w:hideMark/>
          </w:tcPr>
          <w:p w14:paraId="42C43642"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31E7425C" w14:textId="77777777" w:rsidTr="004C3324">
        <w:trPr>
          <w:trHeight w:val="300"/>
        </w:trPr>
        <w:tc>
          <w:tcPr>
            <w:tcW w:w="5527" w:type="dxa"/>
            <w:tcBorders>
              <w:top w:val="nil"/>
              <w:left w:val="nil"/>
              <w:bottom w:val="nil"/>
              <w:right w:val="nil"/>
            </w:tcBorders>
            <w:shd w:val="clear" w:color="auto" w:fill="auto"/>
            <w:noWrap/>
            <w:vAlign w:val="bottom"/>
            <w:hideMark/>
          </w:tcPr>
          <w:p w14:paraId="620AADE2" w14:textId="77777777" w:rsidR="009162A5" w:rsidRPr="009162A5" w:rsidRDefault="009162A5" w:rsidP="009162A5">
            <w:pPr>
              <w:spacing w:before="0" w:after="160" w:line="259" w:lineRule="auto"/>
              <w:jc w:val="left"/>
              <w:rPr>
                <w:rFonts w:eastAsia="Calibri"/>
                <w:szCs w:val="24"/>
                <w:lang w:eastAsia="en-US"/>
              </w:rPr>
            </w:pPr>
          </w:p>
        </w:tc>
        <w:tc>
          <w:tcPr>
            <w:tcW w:w="593" w:type="dxa"/>
            <w:tcBorders>
              <w:top w:val="nil"/>
              <w:left w:val="nil"/>
              <w:bottom w:val="nil"/>
              <w:right w:val="nil"/>
            </w:tcBorders>
            <w:shd w:val="clear" w:color="auto" w:fill="auto"/>
            <w:noWrap/>
            <w:vAlign w:val="bottom"/>
            <w:hideMark/>
          </w:tcPr>
          <w:p w14:paraId="4EBDAA1E" w14:textId="77777777" w:rsidR="009162A5" w:rsidRPr="009162A5" w:rsidRDefault="009162A5" w:rsidP="009162A5">
            <w:pPr>
              <w:spacing w:before="0" w:after="160" w:line="259" w:lineRule="auto"/>
              <w:jc w:val="left"/>
              <w:rPr>
                <w:rFonts w:eastAsia="Calibri"/>
                <w:szCs w:val="24"/>
                <w:lang w:eastAsia="en-US"/>
              </w:rPr>
            </w:pPr>
          </w:p>
        </w:tc>
        <w:tc>
          <w:tcPr>
            <w:tcW w:w="3420" w:type="dxa"/>
            <w:tcBorders>
              <w:top w:val="nil"/>
              <w:left w:val="nil"/>
              <w:bottom w:val="nil"/>
              <w:right w:val="nil"/>
            </w:tcBorders>
            <w:shd w:val="clear" w:color="auto" w:fill="auto"/>
            <w:noWrap/>
            <w:vAlign w:val="bottom"/>
            <w:hideMark/>
          </w:tcPr>
          <w:p w14:paraId="5D3413C5"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10234670" w14:textId="77777777" w:rsidTr="004C3324">
        <w:trPr>
          <w:trHeight w:val="300"/>
        </w:trPr>
        <w:tc>
          <w:tcPr>
            <w:tcW w:w="9540" w:type="dxa"/>
            <w:gridSpan w:val="3"/>
            <w:tcBorders>
              <w:top w:val="nil"/>
              <w:left w:val="nil"/>
              <w:bottom w:val="nil"/>
              <w:right w:val="nil"/>
            </w:tcBorders>
            <w:shd w:val="clear" w:color="auto" w:fill="auto"/>
            <w:noWrap/>
            <w:vAlign w:val="bottom"/>
            <w:hideMark/>
          </w:tcPr>
          <w:p w14:paraId="0FE99C71"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 xml:space="preserve">Szerencs, </w:t>
            </w:r>
            <w:r w:rsidRPr="009162A5">
              <w:rPr>
                <w:rFonts w:eastAsia="Calibri"/>
                <w:color w:val="000000"/>
                <w:szCs w:val="24"/>
                <w:highlight w:val="yellow"/>
                <w:lang w:eastAsia="en-US"/>
              </w:rPr>
              <w:t>………………………</w:t>
            </w:r>
            <w:proofErr w:type="gramStart"/>
            <w:r w:rsidRPr="009162A5">
              <w:rPr>
                <w:rFonts w:eastAsia="Calibri"/>
                <w:color w:val="000000"/>
                <w:szCs w:val="24"/>
                <w:highlight w:val="yellow"/>
                <w:lang w:eastAsia="en-US"/>
              </w:rPr>
              <w:t>…….</w:t>
            </w:r>
            <w:proofErr w:type="gramEnd"/>
            <w:r w:rsidRPr="009162A5">
              <w:rPr>
                <w:rFonts w:eastAsia="Calibri"/>
                <w:color w:val="000000"/>
                <w:szCs w:val="24"/>
                <w:highlight w:val="yellow"/>
                <w:lang w:eastAsia="en-US"/>
              </w:rPr>
              <w:t>.</w:t>
            </w:r>
          </w:p>
        </w:tc>
      </w:tr>
      <w:tr w:rsidR="009162A5" w:rsidRPr="009162A5" w14:paraId="7244E00F" w14:textId="77777777" w:rsidTr="004C3324">
        <w:trPr>
          <w:trHeight w:val="300"/>
        </w:trPr>
        <w:tc>
          <w:tcPr>
            <w:tcW w:w="5527" w:type="dxa"/>
            <w:tcBorders>
              <w:top w:val="nil"/>
              <w:left w:val="nil"/>
              <w:bottom w:val="nil"/>
              <w:right w:val="nil"/>
            </w:tcBorders>
            <w:shd w:val="clear" w:color="auto" w:fill="auto"/>
            <w:noWrap/>
            <w:vAlign w:val="bottom"/>
            <w:hideMark/>
          </w:tcPr>
          <w:p w14:paraId="3451F0AF" w14:textId="77777777" w:rsidR="009162A5" w:rsidRPr="009162A5" w:rsidRDefault="009162A5" w:rsidP="009162A5">
            <w:pPr>
              <w:spacing w:before="0" w:after="160" w:line="259" w:lineRule="auto"/>
              <w:jc w:val="left"/>
              <w:rPr>
                <w:rFonts w:eastAsia="Calibri"/>
                <w:color w:val="000000"/>
                <w:szCs w:val="24"/>
                <w:lang w:eastAsia="en-US"/>
              </w:rPr>
            </w:pPr>
          </w:p>
        </w:tc>
        <w:tc>
          <w:tcPr>
            <w:tcW w:w="593" w:type="dxa"/>
            <w:tcBorders>
              <w:top w:val="nil"/>
              <w:left w:val="nil"/>
              <w:bottom w:val="nil"/>
              <w:right w:val="nil"/>
            </w:tcBorders>
            <w:shd w:val="clear" w:color="auto" w:fill="auto"/>
            <w:noWrap/>
            <w:vAlign w:val="bottom"/>
            <w:hideMark/>
          </w:tcPr>
          <w:p w14:paraId="468B33AE" w14:textId="77777777" w:rsidR="009162A5" w:rsidRPr="009162A5" w:rsidRDefault="009162A5" w:rsidP="009162A5">
            <w:pPr>
              <w:spacing w:before="0" w:after="160" w:line="259" w:lineRule="auto"/>
              <w:jc w:val="left"/>
              <w:rPr>
                <w:rFonts w:eastAsia="Calibri"/>
                <w:szCs w:val="24"/>
                <w:lang w:eastAsia="en-US"/>
              </w:rPr>
            </w:pPr>
          </w:p>
        </w:tc>
        <w:tc>
          <w:tcPr>
            <w:tcW w:w="3420" w:type="dxa"/>
            <w:tcBorders>
              <w:top w:val="nil"/>
              <w:left w:val="nil"/>
              <w:bottom w:val="nil"/>
              <w:right w:val="nil"/>
            </w:tcBorders>
            <w:shd w:val="clear" w:color="auto" w:fill="auto"/>
            <w:noWrap/>
            <w:vAlign w:val="bottom"/>
            <w:hideMark/>
          </w:tcPr>
          <w:p w14:paraId="654A6656" w14:textId="77777777" w:rsidR="009162A5" w:rsidRPr="009162A5" w:rsidRDefault="009162A5" w:rsidP="009162A5">
            <w:pPr>
              <w:spacing w:before="0" w:after="160" w:line="259" w:lineRule="auto"/>
              <w:jc w:val="left"/>
              <w:rPr>
                <w:rFonts w:eastAsia="Calibri"/>
                <w:szCs w:val="24"/>
                <w:lang w:eastAsia="en-US"/>
              </w:rPr>
            </w:pPr>
          </w:p>
        </w:tc>
      </w:tr>
      <w:tr w:rsidR="009162A5" w:rsidRPr="009162A5" w14:paraId="49FA1387" w14:textId="77777777" w:rsidTr="004C3324">
        <w:trPr>
          <w:trHeight w:val="465"/>
        </w:trPr>
        <w:tc>
          <w:tcPr>
            <w:tcW w:w="5527" w:type="dxa"/>
            <w:tcBorders>
              <w:top w:val="nil"/>
              <w:left w:val="nil"/>
              <w:bottom w:val="nil"/>
              <w:right w:val="nil"/>
            </w:tcBorders>
            <w:shd w:val="clear" w:color="auto" w:fill="auto"/>
            <w:noWrap/>
            <w:vAlign w:val="bottom"/>
            <w:hideMark/>
          </w:tcPr>
          <w:p w14:paraId="57549217"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w:t>
            </w:r>
          </w:p>
        </w:tc>
        <w:tc>
          <w:tcPr>
            <w:tcW w:w="4013" w:type="dxa"/>
            <w:gridSpan w:val="2"/>
            <w:tcBorders>
              <w:top w:val="nil"/>
              <w:left w:val="nil"/>
              <w:bottom w:val="nil"/>
              <w:right w:val="nil"/>
            </w:tcBorders>
            <w:shd w:val="clear" w:color="auto" w:fill="auto"/>
            <w:noWrap/>
            <w:vAlign w:val="bottom"/>
            <w:hideMark/>
          </w:tcPr>
          <w:p w14:paraId="627552E5"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w:t>
            </w:r>
          </w:p>
        </w:tc>
      </w:tr>
      <w:tr w:rsidR="009162A5" w:rsidRPr="009162A5" w14:paraId="05B1F96A" w14:textId="77777777" w:rsidTr="004C3324">
        <w:trPr>
          <w:trHeight w:val="300"/>
        </w:trPr>
        <w:tc>
          <w:tcPr>
            <w:tcW w:w="5527" w:type="dxa"/>
            <w:tcBorders>
              <w:top w:val="nil"/>
              <w:left w:val="nil"/>
              <w:bottom w:val="nil"/>
              <w:right w:val="nil"/>
            </w:tcBorders>
            <w:shd w:val="clear" w:color="auto" w:fill="auto"/>
            <w:noWrap/>
            <w:vAlign w:val="bottom"/>
            <w:hideMark/>
          </w:tcPr>
          <w:p w14:paraId="19CBF0F2"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a jegyzőkönyvet leadó felügyelő tanár</w:t>
            </w:r>
          </w:p>
        </w:tc>
        <w:tc>
          <w:tcPr>
            <w:tcW w:w="593" w:type="dxa"/>
            <w:tcBorders>
              <w:top w:val="nil"/>
              <w:left w:val="nil"/>
              <w:bottom w:val="nil"/>
              <w:right w:val="nil"/>
            </w:tcBorders>
            <w:shd w:val="clear" w:color="auto" w:fill="auto"/>
            <w:noWrap/>
            <w:vAlign w:val="bottom"/>
            <w:hideMark/>
          </w:tcPr>
          <w:p w14:paraId="3FE731A8" w14:textId="77777777" w:rsidR="009162A5" w:rsidRPr="009162A5" w:rsidRDefault="009162A5" w:rsidP="009162A5">
            <w:pPr>
              <w:spacing w:before="0" w:after="160" w:line="259" w:lineRule="auto"/>
              <w:jc w:val="center"/>
              <w:rPr>
                <w:rFonts w:eastAsia="Calibri"/>
                <w:color w:val="000000"/>
                <w:szCs w:val="24"/>
                <w:lang w:eastAsia="en-US"/>
              </w:rPr>
            </w:pPr>
          </w:p>
        </w:tc>
        <w:tc>
          <w:tcPr>
            <w:tcW w:w="3420" w:type="dxa"/>
            <w:tcBorders>
              <w:top w:val="nil"/>
              <w:left w:val="nil"/>
              <w:bottom w:val="nil"/>
              <w:right w:val="nil"/>
            </w:tcBorders>
            <w:shd w:val="clear" w:color="auto" w:fill="auto"/>
            <w:noWrap/>
            <w:vAlign w:val="bottom"/>
            <w:hideMark/>
          </w:tcPr>
          <w:p w14:paraId="2368C749" w14:textId="77777777" w:rsidR="009162A5" w:rsidRPr="009162A5" w:rsidRDefault="009162A5" w:rsidP="009162A5">
            <w:pPr>
              <w:spacing w:before="0" w:after="160" w:line="259" w:lineRule="auto"/>
              <w:jc w:val="left"/>
              <w:rPr>
                <w:rFonts w:eastAsia="Calibri"/>
                <w:color w:val="000000"/>
                <w:szCs w:val="24"/>
                <w:lang w:eastAsia="en-US"/>
              </w:rPr>
            </w:pPr>
            <w:r w:rsidRPr="009162A5">
              <w:rPr>
                <w:rFonts w:eastAsia="Calibri"/>
                <w:color w:val="000000"/>
                <w:szCs w:val="24"/>
                <w:lang w:eastAsia="en-US"/>
              </w:rPr>
              <w:t xml:space="preserve">        igazgató</w:t>
            </w:r>
          </w:p>
        </w:tc>
      </w:tr>
      <w:tr w:rsidR="009162A5" w:rsidRPr="009162A5" w14:paraId="3E75F62C" w14:textId="77777777" w:rsidTr="004C3324">
        <w:trPr>
          <w:trHeight w:val="300"/>
        </w:trPr>
        <w:tc>
          <w:tcPr>
            <w:tcW w:w="5527" w:type="dxa"/>
            <w:tcBorders>
              <w:top w:val="nil"/>
              <w:left w:val="nil"/>
              <w:bottom w:val="nil"/>
              <w:right w:val="nil"/>
            </w:tcBorders>
            <w:shd w:val="clear" w:color="auto" w:fill="auto"/>
            <w:noWrap/>
            <w:vAlign w:val="bottom"/>
            <w:hideMark/>
          </w:tcPr>
          <w:p w14:paraId="17BA0C56" w14:textId="77777777" w:rsidR="009162A5" w:rsidRPr="009162A5" w:rsidRDefault="009162A5" w:rsidP="009162A5">
            <w:pPr>
              <w:spacing w:before="0" w:after="160" w:line="259" w:lineRule="auto"/>
              <w:jc w:val="center"/>
              <w:rPr>
                <w:rFonts w:eastAsia="Calibri"/>
                <w:color w:val="000000"/>
                <w:szCs w:val="24"/>
                <w:lang w:eastAsia="en-US"/>
              </w:rPr>
            </w:pPr>
            <w:r w:rsidRPr="009162A5">
              <w:rPr>
                <w:rFonts w:eastAsia="Calibri"/>
                <w:color w:val="000000"/>
                <w:szCs w:val="24"/>
                <w:lang w:eastAsia="en-US"/>
              </w:rPr>
              <w:t xml:space="preserve"> </w:t>
            </w:r>
          </w:p>
        </w:tc>
        <w:tc>
          <w:tcPr>
            <w:tcW w:w="593" w:type="dxa"/>
            <w:tcBorders>
              <w:top w:val="nil"/>
              <w:left w:val="nil"/>
              <w:bottom w:val="nil"/>
              <w:right w:val="nil"/>
            </w:tcBorders>
            <w:shd w:val="clear" w:color="auto" w:fill="auto"/>
            <w:noWrap/>
            <w:vAlign w:val="bottom"/>
            <w:hideMark/>
          </w:tcPr>
          <w:p w14:paraId="5777F4E4" w14:textId="77777777" w:rsidR="009162A5" w:rsidRPr="009162A5" w:rsidRDefault="009162A5" w:rsidP="009162A5">
            <w:pPr>
              <w:spacing w:before="0" w:after="160" w:line="259" w:lineRule="auto"/>
              <w:jc w:val="left"/>
              <w:rPr>
                <w:rFonts w:eastAsia="Calibri"/>
                <w:szCs w:val="24"/>
                <w:lang w:eastAsia="en-US"/>
              </w:rPr>
            </w:pPr>
          </w:p>
        </w:tc>
        <w:tc>
          <w:tcPr>
            <w:tcW w:w="3420" w:type="dxa"/>
            <w:tcBorders>
              <w:top w:val="nil"/>
              <w:left w:val="nil"/>
              <w:bottom w:val="nil"/>
              <w:right w:val="nil"/>
            </w:tcBorders>
            <w:shd w:val="clear" w:color="auto" w:fill="auto"/>
            <w:noWrap/>
            <w:vAlign w:val="bottom"/>
            <w:hideMark/>
          </w:tcPr>
          <w:p w14:paraId="2FFAAAC4"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 xml:space="preserve"> </w:t>
            </w:r>
          </w:p>
        </w:tc>
      </w:tr>
    </w:tbl>
    <w:p w14:paraId="4E71CF13" w14:textId="77777777" w:rsidR="009162A5" w:rsidRPr="009162A5" w:rsidRDefault="009162A5" w:rsidP="009162A5">
      <w:pPr>
        <w:spacing w:before="0" w:after="160" w:line="259" w:lineRule="auto"/>
        <w:jc w:val="left"/>
        <w:rPr>
          <w:rFonts w:eastAsia="Calibri"/>
          <w:b/>
          <w:szCs w:val="24"/>
          <w:lang w:eastAsia="en-US"/>
        </w:rPr>
      </w:pPr>
    </w:p>
    <w:p w14:paraId="7F21E49D" w14:textId="77777777" w:rsidR="009162A5" w:rsidRPr="009162A5" w:rsidRDefault="009162A5" w:rsidP="009162A5">
      <w:pPr>
        <w:spacing w:before="0" w:after="160" w:line="259" w:lineRule="auto"/>
        <w:jc w:val="left"/>
        <w:rPr>
          <w:rFonts w:eastAsia="Calibri"/>
          <w:b/>
          <w:szCs w:val="24"/>
          <w:lang w:eastAsia="en-US"/>
        </w:rPr>
      </w:pPr>
    </w:p>
    <w:p w14:paraId="524C5DA2" w14:textId="77777777" w:rsidR="009162A5" w:rsidRPr="009162A5" w:rsidRDefault="009162A5" w:rsidP="009162A5">
      <w:pPr>
        <w:spacing w:before="0" w:after="160" w:line="259" w:lineRule="auto"/>
        <w:jc w:val="left"/>
        <w:rPr>
          <w:rFonts w:eastAsia="Calibri"/>
          <w:b/>
          <w:szCs w:val="24"/>
          <w:lang w:eastAsia="en-US"/>
        </w:rPr>
      </w:pPr>
    </w:p>
    <w:p w14:paraId="56B100C4" w14:textId="77777777" w:rsidR="009162A5" w:rsidRPr="009162A5" w:rsidRDefault="009162A5" w:rsidP="009162A5">
      <w:pPr>
        <w:spacing w:before="0" w:after="214" w:line="259" w:lineRule="auto"/>
        <w:ind w:right="316"/>
        <w:jc w:val="left"/>
        <w:rPr>
          <w:b/>
          <w:color w:val="000000"/>
          <w:szCs w:val="24"/>
        </w:rPr>
      </w:pPr>
    </w:p>
    <w:p w14:paraId="5F775523" w14:textId="77777777" w:rsidR="009162A5" w:rsidRPr="009162A5" w:rsidRDefault="009162A5" w:rsidP="009162A5">
      <w:pPr>
        <w:spacing w:before="0" w:after="214" w:line="259" w:lineRule="auto"/>
        <w:ind w:right="316"/>
        <w:jc w:val="left"/>
        <w:rPr>
          <w:b/>
          <w:color w:val="000000"/>
          <w:szCs w:val="24"/>
        </w:rPr>
      </w:pPr>
    </w:p>
    <w:p w14:paraId="000A1C2D" w14:textId="77777777" w:rsidR="009162A5" w:rsidRPr="009162A5" w:rsidRDefault="009162A5" w:rsidP="009162A5">
      <w:pPr>
        <w:keepNext/>
        <w:keepLines/>
        <w:spacing w:before="40" w:after="0" w:line="259" w:lineRule="auto"/>
        <w:jc w:val="left"/>
        <w:outlineLvl w:val="3"/>
        <w:rPr>
          <w:b/>
          <w:iCs/>
          <w:szCs w:val="22"/>
        </w:rPr>
      </w:pPr>
      <w:r w:rsidRPr="009162A5">
        <w:rPr>
          <w:b/>
          <w:iCs/>
          <w:szCs w:val="22"/>
        </w:rPr>
        <w:lastRenderedPageBreak/>
        <w:t>7. Vizsgajegyzőkönyv ágazati alapvizsgáról</w:t>
      </w:r>
    </w:p>
    <w:p w14:paraId="1EE79283" w14:textId="77777777" w:rsidR="009162A5" w:rsidRPr="009162A5" w:rsidRDefault="009162A5" w:rsidP="009162A5">
      <w:pPr>
        <w:tabs>
          <w:tab w:val="left" w:pos="3045"/>
        </w:tabs>
        <w:spacing w:before="0" w:after="160" w:line="259" w:lineRule="auto"/>
        <w:jc w:val="right"/>
        <w:rPr>
          <w:rFonts w:eastAsia="Calibri"/>
          <w:b/>
          <w:szCs w:val="24"/>
          <w:lang w:eastAsia="en-US"/>
        </w:rPr>
      </w:pPr>
      <w:r w:rsidRPr="009162A5">
        <w:rPr>
          <w:rFonts w:eastAsia="Calibri"/>
          <w:b/>
          <w:szCs w:val="24"/>
          <w:lang w:eastAsia="en-US"/>
        </w:rPr>
        <w:t>203055/005/</w:t>
      </w:r>
      <w:r w:rsidRPr="009162A5">
        <w:rPr>
          <w:rFonts w:eastAsia="Calibri"/>
          <w:szCs w:val="24"/>
          <w:highlight w:val="yellow"/>
          <w:lang w:eastAsia="en-US"/>
        </w:rPr>
        <w:t>ágazat/év/vizsga száma</w:t>
      </w:r>
    </w:p>
    <w:p w14:paraId="34EC6CDB" w14:textId="77777777" w:rsidR="009162A5" w:rsidRPr="009162A5" w:rsidRDefault="009162A5" w:rsidP="009162A5">
      <w:pPr>
        <w:tabs>
          <w:tab w:val="left" w:pos="3045"/>
        </w:tabs>
        <w:spacing w:before="0" w:after="160" w:line="259" w:lineRule="auto"/>
        <w:jc w:val="right"/>
        <w:rPr>
          <w:rFonts w:eastAsia="Calibri"/>
          <w:b/>
          <w:szCs w:val="24"/>
          <w:lang w:eastAsia="en-US"/>
        </w:rPr>
      </w:pPr>
    </w:p>
    <w:p w14:paraId="6D18D6B0" w14:textId="77777777" w:rsidR="009162A5" w:rsidRPr="009162A5" w:rsidRDefault="009162A5" w:rsidP="009162A5">
      <w:pPr>
        <w:tabs>
          <w:tab w:val="left" w:pos="3045"/>
        </w:tabs>
        <w:spacing w:before="0" w:after="160" w:line="259" w:lineRule="auto"/>
        <w:jc w:val="right"/>
        <w:rPr>
          <w:rFonts w:eastAsia="Calibri"/>
          <w:b/>
          <w:szCs w:val="24"/>
          <w:lang w:eastAsia="en-US"/>
        </w:rPr>
      </w:pPr>
    </w:p>
    <w:p w14:paraId="6CF10290" w14:textId="77777777" w:rsidR="009162A5" w:rsidRPr="009162A5" w:rsidRDefault="009162A5" w:rsidP="009162A5">
      <w:pPr>
        <w:tabs>
          <w:tab w:val="left" w:pos="5103"/>
        </w:tabs>
        <w:spacing w:before="0" w:after="160"/>
        <w:jc w:val="center"/>
        <w:rPr>
          <w:rFonts w:eastAsia="Calibri"/>
          <w:sz w:val="36"/>
          <w:szCs w:val="36"/>
          <w:lang w:eastAsia="en-US"/>
        </w:rPr>
      </w:pPr>
      <w:r w:rsidRPr="009162A5">
        <w:rPr>
          <w:rFonts w:eastAsia="Calibri"/>
          <w:sz w:val="36"/>
          <w:szCs w:val="36"/>
          <w:lang w:eastAsia="en-US"/>
        </w:rPr>
        <w:t>Vizsgajegyzőkönyv ágazati alapvizsgáról</w:t>
      </w:r>
    </w:p>
    <w:p w14:paraId="74FC4C6A" w14:textId="77777777" w:rsidR="009162A5" w:rsidRPr="009162A5" w:rsidRDefault="009162A5" w:rsidP="009162A5">
      <w:pPr>
        <w:tabs>
          <w:tab w:val="left" w:pos="5103"/>
        </w:tabs>
        <w:spacing w:before="0" w:after="160"/>
        <w:jc w:val="center"/>
        <w:rPr>
          <w:rFonts w:eastAsia="Calibri"/>
          <w:b/>
          <w:sz w:val="36"/>
          <w:szCs w:val="36"/>
          <w:lang w:eastAsia="en-US"/>
        </w:rPr>
      </w:pPr>
    </w:p>
    <w:p w14:paraId="0E0C7353"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képző intézmény megnevezése:</w:t>
      </w:r>
      <w:r w:rsidRPr="009162A5">
        <w:rPr>
          <w:rFonts w:eastAsia="Calibri"/>
          <w:szCs w:val="24"/>
          <w:lang w:eastAsia="en-US"/>
        </w:rPr>
        <w:tab/>
        <w:t>Szerencsi SZC Műszaki és Szolgáltatási Technikum és Szakképző Iskola</w:t>
      </w:r>
    </w:p>
    <w:p w14:paraId="0EB0F186"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képző intézmény székhelye:</w:t>
      </w:r>
      <w:r w:rsidRPr="009162A5">
        <w:rPr>
          <w:rFonts w:eastAsia="Calibri"/>
          <w:szCs w:val="24"/>
          <w:lang w:eastAsia="en-US"/>
        </w:rPr>
        <w:tab/>
        <w:t xml:space="preserve">3900 Szerencs, </w:t>
      </w:r>
      <w:proofErr w:type="spellStart"/>
      <w:r w:rsidRPr="009162A5">
        <w:rPr>
          <w:rFonts w:eastAsia="Calibri"/>
          <w:szCs w:val="24"/>
          <w:lang w:eastAsia="en-US"/>
        </w:rPr>
        <w:t>Ondi</w:t>
      </w:r>
      <w:proofErr w:type="spellEnd"/>
      <w:r w:rsidRPr="009162A5">
        <w:rPr>
          <w:rFonts w:eastAsia="Calibri"/>
          <w:szCs w:val="24"/>
          <w:lang w:eastAsia="en-US"/>
        </w:rPr>
        <w:t xml:space="preserve"> út 8.</w:t>
      </w:r>
    </w:p>
    <w:p w14:paraId="352E6843" w14:textId="77777777" w:rsidR="009162A5" w:rsidRPr="009162A5" w:rsidRDefault="009162A5" w:rsidP="009162A5">
      <w:pPr>
        <w:tabs>
          <w:tab w:val="left" w:pos="5103"/>
        </w:tabs>
        <w:spacing w:before="0" w:after="160"/>
        <w:jc w:val="left"/>
        <w:rPr>
          <w:rFonts w:eastAsia="Calibri"/>
          <w:b/>
          <w:szCs w:val="24"/>
          <w:lang w:eastAsia="en-US"/>
        </w:rPr>
      </w:pPr>
      <w:r w:rsidRPr="009162A5">
        <w:rPr>
          <w:rFonts w:eastAsia="Calibri"/>
          <w:b/>
          <w:szCs w:val="24"/>
          <w:lang w:eastAsia="en-US"/>
        </w:rPr>
        <w:t>Ágazat megnevezése:</w:t>
      </w:r>
      <w:r w:rsidRPr="009162A5">
        <w:rPr>
          <w:rFonts w:eastAsia="Calibri"/>
          <w:b/>
          <w:szCs w:val="24"/>
          <w:lang w:eastAsia="en-US"/>
        </w:rPr>
        <w:tab/>
      </w:r>
      <w:r w:rsidRPr="009162A5">
        <w:rPr>
          <w:rFonts w:eastAsia="Calibri"/>
          <w:b/>
          <w:szCs w:val="24"/>
          <w:highlight w:val="yellow"/>
          <w:lang w:eastAsia="en-US"/>
        </w:rPr>
        <w:t>……………….</w:t>
      </w:r>
      <w:r w:rsidRPr="009162A5">
        <w:rPr>
          <w:rFonts w:eastAsia="Calibri"/>
          <w:b/>
          <w:szCs w:val="24"/>
          <w:lang w:eastAsia="en-US"/>
        </w:rPr>
        <w:t xml:space="preserve"> ágazat</w:t>
      </w:r>
    </w:p>
    <w:p w14:paraId="5062B039"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Szakma száma és megnevezése:</w:t>
      </w:r>
      <w:r w:rsidRPr="009162A5">
        <w:rPr>
          <w:rFonts w:eastAsia="Calibri"/>
          <w:szCs w:val="24"/>
          <w:lang w:eastAsia="en-US"/>
        </w:rPr>
        <w:tab/>
        <w:t>……………………. (száma)</w:t>
      </w:r>
    </w:p>
    <w:p w14:paraId="750F6B65"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b/>
        <w:t>……………………. (megnevezése)</w:t>
      </w:r>
    </w:p>
    <w:p w14:paraId="6B980916" w14:textId="77777777" w:rsidR="009162A5" w:rsidRPr="009162A5" w:rsidRDefault="009162A5" w:rsidP="009162A5">
      <w:pPr>
        <w:tabs>
          <w:tab w:val="left" w:pos="5103"/>
        </w:tabs>
        <w:spacing w:before="0" w:after="160"/>
        <w:ind w:left="5100" w:hanging="5100"/>
        <w:jc w:val="left"/>
        <w:rPr>
          <w:rFonts w:eastAsia="Calibri"/>
          <w:szCs w:val="24"/>
          <w:lang w:eastAsia="en-US"/>
        </w:rPr>
      </w:pPr>
      <w:r w:rsidRPr="009162A5">
        <w:rPr>
          <w:rFonts w:eastAsia="Calibri"/>
          <w:szCs w:val="24"/>
          <w:lang w:eastAsia="en-US"/>
        </w:rPr>
        <w:t>A vizsgára bejelentett:</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fő</w:t>
      </w:r>
    </w:p>
    <w:p w14:paraId="42A17386"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A vizsgázók száma:</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fő</w:t>
      </w:r>
    </w:p>
    <w:p w14:paraId="46D9B020" w14:textId="77777777" w:rsidR="009162A5" w:rsidRPr="009162A5" w:rsidRDefault="009162A5" w:rsidP="009162A5">
      <w:pPr>
        <w:tabs>
          <w:tab w:val="left" w:pos="5103"/>
        </w:tabs>
        <w:spacing w:before="0" w:after="160"/>
        <w:jc w:val="left"/>
        <w:rPr>
          <w:rFonts w:eastAsia="Calibri"/>
          <w:szCs w:val="24"/>
          <w:lang w:eastAsia="en-US"/>
        </w:rPr>
      </w:pPr>
    </w:p>
    <w:p w14:paraId="28468A4D"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highlight w:val="yellow"/>
          <w:lang w:eastAsia="en-US"/>
        </w:rPr>
        <w:t>………. fő tanuló, ……………</w:t>
      </w:r>
      <w:r w:rsidRPr="009162A5">
        <w:rPr>
          <w:rFonts w:eastAsia="Calibri"/>
          <w:i/>
          <w:szCs w:val="24"/>
          <w:highlight w:val="yellow"/>
          <w:lang w:eastAsia="en-US"/>
        </w:rPr>
        <w:t>(név)……</w:t>
      </w:r>
      <w:proofErr w:type="gramStart"/>
      <w:r w:rsidRPr="009162A5">
        <w:rPr>
          <w:rFonts w:eastAsia="Calibri"/>
          <w:i/>
          <w:szCs w:val="24"/>
          <w:highlight w:val="yellow"/>
          <w:lang w:eastAsia="en-US"/>
        </w:rPr>
        <w:t>…….</w:t>
      </w:r>
      <w:proofErr w:type="gramEnd"/>
      <w:r w:rsidRPr="009162A5">
        <w:rPr>
          <w:rFonts w:eastAsia="Calibri"/>
          <w:i/>
          <w:szCs w:val="24"/>
          <w:highlight w:val="yellow"/>
          <w:lang w:eastAsia="en-US"/>
        </w:rPr>
        <w:t>.</w:t>
      </w:r>
      <w:r w:rsidRPr="009162A5">
        <w:rPr>
          <w:rFonts w:eastAsia="Calibri"/>
          <w:szCs w:val="24"/>
          <w:highlight w:val="yellow"/>
          <w:lang w:eastAsia="en-US"/>
        </w:rPr>
        <w:t>nem teljesítette a vizsgára bocsátás feltételeit.</w:t>
      </w:r>
      <w:r w:rsidRPr="009162A5">
        <w:rPr>
          <w:rFonts w:eastAsia="Calibri"/>
          <w:szCs w:val="24"/>
          <w:lang w:eastAsia="en-US"/>
        </w:rPr>
        <w:t xml:space="preserve">  </w:t>
      </w:r>
      <w:r w:rsidRPr="009162A5">
        <w:rPr>
          <w:rFonts w:eastAsia="Calibri"/>
          <w:i/>
          <w:szCs w:val="24"/>
          <w:lang w:eastAsia="en-US"/>
        </w:rPr>
        <w:t>(esetleges)</w:t>
      </w:r>
    </w:p>
    <w:p w14:paraId="35347B2C" w14:textId="77777777" w:rsidR="009162A5" w:rsidRPr="009162A5" w:rsidRDefault="009162A5" w:rsidP="009162A5">
      <w:pPr>
        <w:pBdr>
          <w:top w:val="single" w:sz="4" w:space="10" w:color="4F81BD"/>
          <w:bottom w:val="single" w:sz="4" w:space="10" w:color="4F81BD"/>
        </w:pBdr>
        <w:spacing w:before="360" w:after="360"/>
        <w:ind w:left="864" w:right="864"/>
        <w:jc w:val="center"/>
        <w:rPr>
          <w:i/>
          <w:iCs/>
          <w:color w:val="4F81BD"/>
          <w:szCs w:val="24"/>
        </w:rPr>
      </w:pPr>
      <w:r w:rsidRPr="009162A5">
        <w:rPr>
          <w:i/>
          <w:iCs/>
          <w:color w:val="4F81BD"/>
          <w:szCs w:val="24"/>
        </w:rPr>
        <w:t>Nyitó értekezlet:</w:t>
      </w:r>
    </w:p>
    <w:p w14:paraId="39662099" w14:textId="77777777" w:rsidR="009162A5" w:rsidRPr="009162A5" w:rsidRDefault="009162A5" w:rsidP="009162A5">
      <w:pPr>
        <w:autoSpaceDE w:val="0"/>
        <w:autoSpaceDN w:val="0"/>
        <w:adjustRightInd w:val="0"/>
        <w:spacing w:before="0" w:after="0"/>
        <w:ind w:left="2835" w:hanging="2835"/>
        <w:rPr>
          <w:color w:val="000000"/>
          <w:szCs w:val="24"/>
        </w:rPr>
      </w:pPr>
      <w:r w:rsidRPr="009162A5">
        <w:rPr>
          <w:color w:val="000000"/>
          <w:szCs w:val="24"/>
        </w:rPr>
        <w:t xml:space="preserve">Helyszíne: </w:t>
      </w:r>
      <w:r w:rsidRPr="009162A5">
        <w:rPr>
          <w:color w:val="000000"/>
          <w:szCs w:val="24"/>
        </w:rPr>
        <w:tab/>
        <w:t xml:space="preserve">Szerencsi SZC Műszaki és Szolgáltatási </w:t>
      </w:r>
    </w:p>
    <w:p w14:paraId="1DFD70B7" w14:textId="77777777" w:rsidR="009162A5" w:rsidRPr="009162A5" w:rsidRDefault="009162A5" w:rsidP="009162A5">
      <w:pPr>
        <w:autoSpaceDE w:val="0"/>
        <w:autoSpaceDN w:val="0"/>
        <w:adjustRightInd w:val="0"/>
        <w:spacing w:before="0" w:after="0"/>
        <w:ind w:left="2835" w:firstLine="1"/>
        <w:rPr>
          <w:color w:val="000000"/>
          <w:szCs w:val="24"/>
        </w:rPr>
      </w:pPr>
      <w:r w:rsidRPr="009162A5">
        <w:rPr>
          <w:color w:val="000000"/>
          <w:szCs w:val="24"/>
        </w:rPr>
        <w:t>Technikum és Szakképző Iskola</w:t>
      </w:r>
    </w:p>
    <w:p w14:paraId="1ED9DBDF" w14:textId="77777777" w:rsidR="009162A5" w:rsidRPr="009162A5" w:rsidRDefault="009162A5" w:rsidP="009162A5">
      <w:pPr>
        <w:autoSpaceDE w:val="0"/>
        <w:autoSpaceDN w:val="0"/>
        <w:adjustRightInd w:val="0"/>
        <w:spacing w:before="0" w:after="0"/>
        <w:ind w:left="2268" w:hanging="2268"/>
        <w:rPr>
          <w:color w:val="000000"/>
          <w:szCs w:val="24"/>
        </w:rPr>
      </w:pPr>
      <w:r w:rsidRPr="009162A5">
        <w:rPr>
          <w:color w:val="000000"/>
          <w:szCs w:val="24"/>
        </w:rPr>
        <w:tab/>
      </w:r>
      <w:r w:rsidRPr="009162A5">
        <w:rPr>
          <w:color w:val="000000"/>
          <w:szCs w:val="24"/>
        </w:rPr>
        <w:tab/>
        <w:t>3900 Szerencs, Rákóczi út 93.</w:t>
      </w:r>
    </w:p>
    <w:p w14:paraId="26D4C71D" w14:textId="77777777" w:rsidR="009162A5" w:rsidRPr="009162A5" w:rsidRDefault="009162A5" w:rsidP="009162A5">
      <w:pPr>
        <w:autoSpaceDE w:val="0"/>
        <w:autoSpaceDN w:val="0"/>
        <w:adjustRightInd w:val="0"/>
        <w:spacing w:after="0"/>
        <w:rPr>
          <w:color w:val="000000"/>
          <w:szCs w:val="24"/>
        </w:rPr>
      </w:pPr>
    </w:p>
    <w:p w14:paraId="4BE779DA" w14:textId="77777777" w:rsidR="009162A5" w:rsidRPr="009162A5" w:rsidRDefault="009162A5" w:rsidP="009162A5">
      <w:pPr>
        <w:autoSpaceDE w:val="0"/>
        <w:autoSpaceDN w:val="0"/>
        <w:adjustRightInd w:val="0"/>
        <w:spacing w:after="0"/>
        <w:rPr>
          <w:color w:val="000000"/>
          <w:szCs w:val="24"/>
        </w:rPr>
      </w:pPr>
      <w:r w:rsidRPr="009162A5">
        <w:rPr>
          <w:color w:val="000000"/>
          <w:szCs w:val="24"/>
        </w:rPr>
        <w:t xml:space="preserve">A vizsgabizottság az ágazati alapvizsga megkezdése előtt: </w:t>
      </w:r>
    </w:p>
    <w:p w14:paraId="0A3A83A1" w14:textId="77777777" w:rsidR="009162A5" w:rsidRPr="009162A5" w:rsidRDefault="009162A5" w:rsidP="00E854F1">
      <w:pPr>
        <w:numPr>
          <w:ilvl w:val="0"/>
          <w:numId w:val="82"/>
        </w:numPr>
        <w:autoSpaceDE w:val="0"/>
        <w:autoSpaceDN w:val="0"/>
        <w:adjustRightInd w:val="0"/>
        <w:spacing w:before="0" w:after="0" w:line="259" w:lineRule="auto"/>
        <w:ind w:left="1060" w:hanging="703"/>
        <w:jc w:val="left"/>
        <w:rPr>
          <w:color w:val="000000"/>
          <w:szCs w:val="24"/>
        </w:rPr>
      </w:pPr>
      <w:r w:rsidRPr="009162A5">
        <w:rPr>
          <w:color w:val="000000"/>
          <w:szCs w:val="24"/>
        </w:rPr>
        <w:t>elfogadta a Lebonyolítási rendet,</w:t>
      </w:r>
    </w:p>
    <w:p w14:paraId="01D86C64" w14:textId="77777777" w:rsidR="009162A5" w:rsidRPr="009162A5" w:rsidRDefault="009162A5" w:rsidP="00E854F1">
      <w:pPr>
        <w:numPr>
          <w:ilvl w:val="0"/>
          <w:numId w:val="82"/>
        </w:numPr>
        <w:autoSpaceDE w:val="0"/>
        <w:autoSpaceDN w:val="0"/>
        <w:adjustRightInd w:val="0"/>
        <w:spacing w:before="0" w:after="0" w:line="259" w:lineRule="auto"/>
        <w:ind w:left="1060" w:hanging="703"/>
        <w:jc w:val="left"/>
        <w:rPr>
          <w:color w:val="000000"/>
          <w:szCs w:val="24"/>
        </w:rPr>
      </w:pPr>
      <w:r w:rsidRPr="009162A5">
        <w:rPr>
          <w:color w:val="000000"/>
          <w:szCs w:val="24"/>
        </w:rPr>
        <w:t>ellenőrizte a személyi és tárgyi feltételek megfelelőségét</w:t>
      </w:r>
    </w:p>
    <w:p w14:paraId="66C2F4F1" w14:textId="77777777" w:rsidR="009162A5" w:rsidRPr="009162A5" w:rsidRDefault="009162A5" w:rsidP="00E854F1">
      <w:pPr>
        <w:numPr>
          <w:ilvl w:val="0"/>
          <w:numId w:val="82"/>
        </w:numPr>
        <w:autoSpaceDE w:val="0"/>
        <w:autoSpaceDN w:val="0"/>
        <w:adjustRightInd w:val="0"/>
        <w:spacing w:before="0" w:after="0" w:line="259" w:lineRule="auto"/>
        <w:ind w:left="1060" w:hanging="703"/>
        <w:jc w:val="left"/>
        <w:rPr>
          <w:color w:val="000000"/>
          <w:szCs w:val="24"/>
        </w:rPr>
      </w:pPr>
      <w:r w:rsidRPr="009162A5">
        <w:rPr>
          <w:color w:val="000000"/>
          <w:szCs w:val="24"/>
        </w:rPr>
        <w:t>elfogadta az elkészített írásbeli és gyakorlati feladatsorokat</w:t>
      </w:r>
    </w:p>
    <w:p w14:paraId="603BBFBB" w14:textId="77777777" w:rsidR="009162A5" w:rsidRPr="009162A5" w:rsidRDefault="009162A5" w:rsidP="00E854F1">
      <w:pPr>
        <w:numPr>
          <w:ilvl w:val="0"/>
          <w:numId w:val="82"/>
        </w:numPr>
        <w:autoSpaceDE w:val="0"/>
        <w:autoSpaceDN w:val="0"/>
        <w:adjustRightInd w:val="0"/>
        <w:spacing w:before="0" w:after="0" w:line="259" w:lineRule="auto"/>
        <w:ind w:left="1060" w:hanging="703"/>
        <w:jc w:val="left"/>
        <w:rPr>
          <w:color w:val="000000"/>
          <w:szCs w:val="24"/>
        </w:rPr>
      </w:pPr>
      <w:r w:rsidRPr="009162A5">
        <w:rPr>
          <w:color w:val="000000"/>
          <w:szCs w:val="24"/>
        </w:rPr>
        <w:lastRenderedPageBreak/>
        <w:t xml:space="preserve">ellenőrizte a vizsgakövetelményben előírt vizsgára bocsátás feltételeit </w:t>
      </w:r>
    </w:p>
    <w:p w14:paraId="6F375547" w14:textId="77777777" w:rsidR="009162A5" w:rsidRPr="009162A5" w:rsidRDefault="009162A5" w:rsidP="00E854F1">
      <w:pPr>
        <w:numPr>
          <w:ilvl w:val="0"/>
          <w:numId w:val="82"/>
        </w:numPr>
        <w:autoSpaceDE w:val="0"/>
        <w:autoSpaceDN w:val="0"/>
        <w:adjustRightInd w:val="0"/>
        <w:spacing w:before="0" w:after="0" w:line="259" w:lineRule="auto"/>
        <w:ind w:left="1060" w:hanging="703"/>
        <w:jc w:val="left"/>
        <w:rPr>
          <w:color w:val="000000"/>
          <w:szCs w:val="24"/>
        </w:rPr>
      </w:pPr>
      <w:r w:rsidRPr="009162A5">
        <w:rPr>
          <w:color w:val="000000"/>
          <w:szCs w:val="24"/>
        </w:rPr>
        <w:t>ellenőrizte a vizsgázó személyazonosságát</w:t>
      </w:r>
    </w:p>
    <w:p w14:paraId="38CF77A9" w14:textId="77777777" w:rsidR="009162A5" w:rsidRPr="009162A5" w:rsidRDefault="009162A5" w:rsidP="009162A5">
      <w:pPr>
        <w:autoSpaceDE w:val="0"/>
        <w:autoSpaceDN w:val="0"/>
        <w:adjustRightInd w:val="0"/>
        <w:spacing w:after="0"/>
        <w:rPr>
          <w:color w:val="000000"/>
          <w:szCs w:val="24"/>
        </w:rPr>
      </w:pPr>
      <w:r w:rsidRPr="009162A5">
        <w:rPr>
          <w:color w:val="000000"/>
          <w:szCs w:val="24"/>
        </w:rPr>
        <w:t>A képző intézmény képviselője bemutatja a vizsgabizottság tagjait.</w:t>
      </w:r>
    </w:p>
    <w:p w14:paraId="0A2E5368" w14:textId="77777777" w:rsidR="009162A5" w:rsidRPr="009162A5" w:rsidRDefault="009162A5" w:rsidP="009162A5">
      <w:pPr>
        <w:tabs>
          <w:tab w:val="left" w:pos="5103"/>
        </w:tabs>
        <w:autoSpaceDE w:val="0"/>
        <w:autoSpaceDN w:val="0"/>
        <w:adjustRightInd w:val="0"/>
        <w:spacing w:after="0"/>
        <w:rPr>
          <w:i/>
          <w:color w:val="000000"/>
          <w:szCs w:val="24"/>
        </w:rPr>
      </w:pPr>
    </w:p>
    <w:p w14:paraId="2E427B6C" w14:textId="77777777" w:rsidR="009162A5" w:rsidRPr="009162A5" w:rsidRDefault="009162A5" w:rsidP="009162A5">
      <w:pPr>
        <w:tabs>
          <w:tab w:val="left" w:pos="5103"/>
        </w:tabs>
        <w:autoSpaceDE w:val="0"/>
        <w:autoSpaceDN w:val="0"/>
        <w:adjustRightInd w:val="0"/>
        <w:spacing w:after="0"/>
        <w:rPr>
          <w:i/>
          <w:color w:val="000000"/>
          <w:szCs w:val="24"/>
        </w:rPr>
      </w:pPr>
      <w:r w:rsidRPr="009162A5">
        <w:rPr>
          <w:i/>
          <w:color w:val="000000"/>
          <w:szCs w:val="24"/>
        </w:rPr>
        <w:t>Jelen vannak:</w:t>
      </w:r>
    </w:p>
    <w:p w14:paraId="4785B261"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Ágazati alapvizsga elnöke:</w:t>
      </w:r>
      <w:r w:rsidRPr="009162A5">
        <w:rPr>
          <w:color w:val="000000"/>
          <w:szCs w:val="24"/>
        </w:rPr>
        <w:tab/>
      </w:r>
      <w:r w:rsidRPr="009162A5">
        <w:rPr>
          <w:color w:val="000000"/>
          <w:szCs w:val="24"/>
          <w:highlight w:val="yellow"/>
        </w:rPr>
        <w:t>……………………….</w:t>
      </w:r>
    </w:p>
    <w:p w14:paraId="6F190C67"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Ágazati alapvizsga iskolai vizsgabizottsági tagok:</w:t>
      </w:r>
      <w:r w:rsidRPr="009162A5">
        <w:rPr>
          <w:color w:val="000000"/>
          <w:szCs w:val="24"/>
        </w:rPr>
        <w:tab/>
      </w:r>
      <w:r w:rsidRPr="009162A5">
        <w:rPr>
          <w:color w:val="000000"/>
          <w:szCs w:val="24"/>
          <w:highlight w:val="yellow"/>
        </w:rPr>
        <w:t>………………………</w:t>
      </w:r>
    </w:p>
    <w:p w14:paraId="2EFDAB1A"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ab/>
      </w:r>
      <w:r w:rsidRPr="009162A5">
        <w:rPr>
          <w:color w:val="000000"/>
          <w:szCs w:val="24"/>
          <w:highlight w:val="yellow"/>
        </w:rPr>
        <w:t>……………………</w:t>
      </w:r>
    </w:p>
    <w:p w14:paraId="5499DCA3"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Képző intézményt képviselő tag:</w:t>
      </w:r>
      <w:r w:rsidRPr="009162A5">
        <w:rPr>
          <w:color w:val="000000"/>
          <w:szCs w:val="24"/>
        </w:rPr>
        <w:tab/>
      </w:r>
      <w:r w:rsidRPr="009162A5">
        <w:rPr>
          <w:color w:val="000000"/>
          <w:szCs w:val="24"/>
          <w:highlight w:val="yellow"/>
        </w:rPr>
        <w:t>………………….</w:t>
      </w:r>
    </w:p>
    <w:p w14:paraId="2DB22B0A"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ab/>
      </w:r>
      <w:r w:rsidRPr="009162A5">
        <w:rPr>
          <w:color w:val="000000"/>
          <w:szCs w:val="24"/>
          <w:highlight w:val="yellow"/>
        </w:rPr>
        <w:t>…………………….</w:t>
      </w:r>
    </w:p>
    <w:p w14:paraId="2729DF99" w14:textId="77777777" w:rsidR="009162A5" w:rsidRPr="009162A5" w:rsidRDefault="009162A5" w:rsidP="009162A5">
      <w:pPr>
        <w:pBdr>
          <w:top w:val="single" w:sz="4" w:space="10" w:color="4F81BD"/>
          <w:bottom w:val="single" w:sz="4" w:space="10" w:color="4F81BD"/>
        </w:pBdr>
        <w:spacing w:before="360" w:after="360"/>
        <w:ind w:left="864" w:right="864"/>
        <w:jc w:val="center"/>
        <w:rPr>
          <w:i/>
          <w:iCs/>
          <w:color w:val="4F81BD"/>
          <w:szCs w:val="24"/>
        </w:rPr>
      </w:pPr>
      <w:r w:rsidRPr="009162A5">
        <w:rPr>
          <w:i/>
          <w:iCs/>
          <w:color w:val="4F81BD"/>
          <w:szCs w:val="24"/>
        </w:rPr>
        <w:t>Írásbeli vizsga:</w:t>
      </w:r>
    </w:p>
    <w:p w14:paraId="0C73B692" w14:textId="77777777" w:rsidR="009162A5" w:rsidRPr="009162A5" w:rsidRDefault="009162A5" w:rsidP="009162A5">
      <w:pPr>
        <w:tabs>
          <w:tab w:val="left" w:pos="5103"/>
        </w:tabs>
        <w:autoSpaceDE w:val="0"/>
        <w:autoSpaceDN w:val="0"/>
        <w:adjustRightInd w:val="0"/>
        <w:spacing w:after="0"/>
        <w:ind w:left="5100" w:hanging="5100"/>
        <w:rPr>
          <w:color w:val="000000"/>
          <w:szCs w:val="24"/>
        </w:rPr>
      </w:pPr>
      <w:r w:rsidRPr="009162A5">
        <w:rPr>
          <w:color w:val="000000"/>
          <w:szCs w:val="24"/>
        </w:rPr>
        <w:t>Vizsgatevékenység megnevezése:</w:t>
      </w:r>
      <w:r w:rsidRPr="009162A5">
        <w:rPr>
          <w:color w:val="000000"/>
          <w:szCs w:val="24"/>
        </w:rPr>
        <w:tab/>
      </w:r>
      <w:r w:rsidRPr="009162A5">
        <w:rPr>
          <w:color w:val="000000"/>
          <w:szCs w:val="24"/>
          <w:highlight w:val="yellow"/>
        </w:rPr>
        <w:t>…………………………</w:t>
      </w:r>
    </w:p>
    <w:p w14:paraId="4E2FA52D"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Vizsga időpontja:</w:t>
      </w:r>
      <w:r w:rsidRPr="009162A5">
        <w:rPr>
          <w:color w:val="000000"/>
          <w:szCs w:val="24"/>
        </w:rPr>
        <w:tab/>
      </w:r>
      <w:r w:rsidRPr="009162A5">
        <w:rPr>
          <w:color w:val="000000"/>
          <w:szCs w:val="24"/>
          <w:highlight w:val="yellow"/>
        </w:rPr>
        <w:t>…………………</w:t>
      </w:r>
    </w:p>
    <w:p w14:paraId="14E09AA6" w14:textId="77777777" w:rsidR="009162A5" w:rsidRPr="009162A5" w:rsidRDefault="009162A5" w:rsidP="009162A5">
      <w:pPr>
        <w:spacing w:before="0" w:after="160"/>
        <w:ind w:left="5103" w:hanging="5103"/>
        <w:jc w:val="left"/>
        <w:rPr>
          <w:rFonts w:eastAsia="Calibri"/>
          <w:color w:val="000000"/>
          <w:szCs w:val="24"/>
          <w:lang w:eastAsia="en-US"/>
        </w:rPr>
      </w:pPr>
      <w:r w:rsidRPr="009162A5">
        <w:rPr>
          <w:rFonts w:eastAsia="Calibri"/>
          <w:color w:val="000000"/>
          <w:szCs w:val="24"/>
          <w:lang w:eastAsia="en-US"/>
        </w:rPr>
        <w:t xml:space="preserve">Vizsga </w:t>
      </w:r>
      <w:proofErr w:type="gramStart"/>
      <w:r w:rsidRPr="009162A5">
        <w:rPr>
          <w:rFonts w:eastAsia="Calibri"/>
          <w:color w:val="000000"/>
          <w:szCs w:val="24"/>
          <w:lang w:eastAsia="en-US"/>
        </w:rPr>
        <w:t xml:space="preserve">helyszíne:   </w:t>
      </w:r>
      <w:proofErr w:type="gramEnd"/>
      <w:r w:rsidRPr="009162A5">
        <w:rPr>
          <w:rFonts w:eastAsia="Calibri"/>
          <w:color w:val="000000"/>
          <w:szCs w:val="24"/>
          <w:lang w:eastAsia="en-US"/>
        </w:rPr>
        <w:t xml:space="preserve"> </w:t>
      </w:r>
      <w:r w:rsidRPr="009162A5">
        <w:rPr>
          <w:rFonts w:eastAsia="Calibri"/>
          <w:color w:val="000000"/>
          <w:szCs w:val="24"/>
          <w:lang w:eastAsia="en-US"/>
        </w:rPr>
        <w:tab/>
        <w:t xml:space="preserve">Szerencsi SZC Műszaki és Szolgáltatási </w:t>
      </w:r>
    </w:p>
    <w:p w14:paraId="079989FB" w14:textId="77777777" w:rsidR="009162A5" w:rsidRPr="009162A5" w:rsidRDefault="009162A5" w:rsidP="009162A5">
      <w:pPr>
        <w:spacing w:before="0" w:after="160"/>
        <w:ind w:left="4536" w:firstLine="567"/>
        <w:jc w:val="left"/>
        <w:rPr>
          <w:rFonts w:eastAsia="Calibri"/>
          <w:color w:val="000000"/>
          <w:szCs w:val="24"/>
          <w:lang w:eastAsia="en-US"/>
        </w:rPr>
      </w:pPr>
      <w:r w:rsidRPr="009162A5">
        <w:rPr>
          <w:rFonts w:eastAsia="Calibri"/>
          <w:color w:val="000000"/>
          <w:szCs w:val="24"/>
          <w:lang w:eastAsia="en-US"/>
        </w:rPr>
        <w:t>Technikum és Szakképző Iskola</w:t>
      </w:r>
    </w:p>
    <w:p w14:paraId="284F1416" w14:textId="77777777" w:rsidR="009162A5" w:rsidRPr="009162A5" w:rsidRDefault="009162A5" w:rsidP="009162A5">
      <w:pPr>
        <w:tabs>
          <w:tab w:val="left" w:pos="5103"/>
        </w:tabs>
        <w:spacing w:before="0" w:after="160"/>
        <w:ind w:left="5103" w:hanging="5103"/>
        <w:jc w:val="left"/>
        <w:rPr>
          <w:rFonts w:eastAsia="Calibri"/>
          <w:szCs w:val="24"/>
          <w:lang w:eastAsia="en-US"/>
        </w:rPr>
      </w:pPr>
      <w:r w:rsidRPr="009162A5">
        <w:rPr>
          <w:rFonts w:eastAsia="Calibri"/>
          <w:color w:val="000000"/>
          <w:szCs w:val="24"/>
          <w:lang w:eastAsia="en-US"/>
        </w:rPr>
        <w:tab/>
        <w:t>3900 Szerencs Rákóczi út 93.</w:t>
      </w:r>
    </w:p>
    <w:p w14:paraId="7CC268C7" w14:textId="77777777" w:rsidR="009162A5" w:rsidRPr="009162A5" w:rsidRDefault="009162A5" w:rsidP="009162A5">
      <w:pPr>
        <w:spacing w:before="0" w:after="160"/>
        <w:rPr>
          <w:rFonts w:eastAsia="Calibri"/>
          <w:b/>
          <w:szCs w:val="24"/>
          <w:lang w:eastAsia="en-US"/>
        </w:rPr>
      </w:pPr>
      <w:r w:rsidRPr="009162A5">
        <w:rPr>
          <w:rFonts w:eastAsia="Calibri"/>
          <w:szCs w:val="24"/>
          <w:lang w:eastAsia="en-US"/>
        </w:rPr>
        <w:t>A vizsgabizottság határozata:</w:t>
      </w:r>
    </w:p>
    <w:p w14:paraId="493AA3DC" w14:textId="77777777" w:rsidR="009162A5" w:rsidRPr="009162A5" w:rsidRDefault="009162A5" w:rsidP="009162A5">
      <w:pPr>
        <w:tabs>
          <w:tab w:val="left" w:pos="5103"/>
        </w:tabs>
        <w:autoSpaceDE w:val="0"/>
        <w:autoSpaceDN w:val="0"/>
        <w:adjustRightInd w:val="0"/>
        <w:spacing w:after="0" w:line="276" w:lineRule="auto"/>
        <w:rPr>
          <w:i/>
          <w:color w:val="000000"/>
          <w:szCs w:val="24"/>
        </w:rPr>
      </w:pPr>
      <w:r w:rsidRPr="009162A5">
        <w:rPr>
          <w:color w:val="000000"/>
          <w:szCs w:val="24"/>
          <w:highlight w:val="yellow"/>
        </w:rPr>
        <w:t>A vizsgán …… fő vizsgázó jelent meg, akik sikeres írásbeli ágazati vizsgát tettek. Az írásbeli vizsgatevékenység a szabályoknak megfelelően került lebonyolításra</w:t>
      </w:r>
      <w:r w:rsidRPr="009162A5">
        <w:rPr>
          <w:color w:val="000000"/>
          <w:szCs w:val="24"/>
        </w:rPr>
        <w:t xml:space="preserve">. </w:t>
      </w:r>
      <w:r w:rsidRPr="009162A5">
        <w:rPr>
          <w:i/>
          <w:color w:val="000000"/>
          <w:szCs w:val="24"/>
        </w:rPr>
        <w:t>(vagy egyéb más)</w:t>
      </w:r>
    </w:p>
    <w:p w14:paraId="69AD1BA4" w14:textId="77777777" w:rsidR="009162A5" w:rsidRPr="009162A5" w:rsidRDefault="009162A5" w:rsidP="009162A5">
      <w:pPr>
        <w:tabs>
          <w:tab w:val="left" w:pos="5103"/>
        </w:tabs>
        <w:autoSpaceDE w:val="0"/>
        <w:autoSpaceDN w:val="0"/>
        <w:adjustRightInd w:val="0"/>
        <w:spacing w:after="0"/>
        <w:rPr>
          <w:i/>
          <w:color w:val="000000"/>
          <w:szCs w:val="24"/>
        </w:rPr>
      </w:pPr>
      <w:r w:rsidRPr="009162A5">
        <w:rPr>
          <w:i/>
          <w:color w:val="000000"/>
          <w:szCs w:val="24"/>
        </w:rPr>
        <w:t>Jelen vannak:</w:t>
      </w:r>
    </w:p>
    <w:p w14:paraId="310A51EC"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Ágazati alapvizsga elnöke:</w:t>
      </w:r>
      <w:r w:rsidRPr="009162A5">
        <w:rPr>
          <w:color w:val="000000"/>
          <w:szCs w:val="24"/>
        </w:rPr>
        <w:tab/>
      </w:r>
      <w:r w:rsidRPr="009162A5">
        <w:rPr>
          <w:color w:val="000000"/>
          <w:szCs w:val="24"/>
          <w:highlight w:val="yellow"/>
        </w:rPr>
        <w:t>………………………….</w:t>
      </w:r>
    </w:p>
    <w:p w14:paraId="73F5A16C"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Ágazati alapvizsga iskolai vizsgabizottsági tagok:</w:t>
      </w:r>
      <w:r w:rsidRPr="009162A5">
        <w:rPr>
          <w:color w:val="000000"/>
          <w:szCs w:val="24"/>
        </w:rPr>
        <w:tab/>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313EB282"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ab/>
      </w:r>
      <w:r w:rsidRPr="009162A5">
        <w:rPr>
          <w:color w:val="000000"/>
          <w:szCs w:val="24"/>
          <w:highlight w:val="yellow"/>
        </w:rPr>
        <w:t>………………..</w:t>
      </w:r>
    </w:p>
    <w:p w14:paraId="4D52EBE2"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Képző intézményt képviselő tag:</w:t>
      </w:r>
      <w:r w:rsidRPr="009162A5">
        <w:rPr>
          <w:color w:val="000000"/>
          <w:szCs w:val="24"/>
        </w:rPr>
        <w:tab/>
      </w:r>
      <w:r w:rsidRPr="009162A5">
        <w:rPr>
          <w:color w:val="000000"/>
          <w:szCs w:val="24"/>
          <w:highlight w:val="yellow"/>
        </w:rPr>
        <w:t>…………………….</w:t>
      </w:r>
    </w:p>
    <w:p w14:paraId="013021F6" w14:textId="77777777" w:rsidR="009162A5" w:rsidRPr="009162A5" w:rsidRDefault="009162A5" w:rsidP="009162A5">
      <w:pPr>
        <w:pBdr>
          <w:top w:val="single" w:sz="4" w:space="10" w:color="4F81BD"/>
          <w:bottom w:val="single" w:sz="4" w:space="10" w:color="4F81BD"/>
        </w:pBdr>
        <w:spacing w:before="360" w:after="360"/>
        <w:ind w:left="864" w:right="864"/>
        <w:jc w:val="center"/>
        <w:rPr>
          <w:i/>
          <w:iCs/>
          <w:color w:val="4F81BD"/>
          <w:szCs w:val="24"/>
        </w:rPr>
      </w:pPr>
      <w:r w:rsidRPr="009162A5">
        <w:rPr>
          <w:i/>
          <w:iCs/>
          <w:color w:val="4F81BD"/>
          <w:szCs w:val="24"/>
        </w:rPr>
        <w:lastRenderedPageBreak/>
        <w:t>Gyakorlati vizsga:</w:t>
      </w:r>
    </w:p>
    <w:p w14:paraId="2E937A37" w14:textId="77777777" w:rsidR="009162A5" w:rsidRPr="009162A5" w:rsidRDefault="009162A5" w:rsidP="009162A5">
      <w:pPr>
        <w:tabs>
          <w:tab w:val="left" w:pos="5103"/>
        </w:tabs>
        <w:autoSpaceDE w:val="0"/>
        <w:autoSpaceDN w:val="0"/>
        <w:adjustRightInd w:val="0"/>
        <w:spacing w:before="0" w:after="0"/>
        <w:ind w:left="5103" w:hanging="5103"/>
        <w:rPr>
          <w:color w:val="000000"/>
          <w:szCs w:val="24"/>
        </w:rPr>
      </w:pPr>
      <w:r w:rsidRPr="009162A5">
        <w:rPr>
          <w:color w:val="000000"/>
          <w:szCs w:val="24"/>
        </w:rPr>
        <w:t xml:space="preserve">A vizsgatevékenység megnevezése: </w:t>
      </w:r>
      <w:r w:rsidRPr="009162A5">
        <w:rPr>
          <w:color w:val="000000"/>
          <w:szCs w:val="24"/>
        </w:rPr>
        <w:tab/>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6AC44B06" w14:textId="77777777" w:rsidR="009162A5" w:rsidRPr="009162A5" w:rsidRDefault="009162A5" w:rsidP="009162A5">
      <w:pPr>
        <w:tabs>
          <w:tab w:val="left" w:pos="5103"/>
        </w:tabs>
        <w:autoSpaceDE w:val="0"/>
        <w:autoSpaceDN w:val="0"/>
        <w:adjustRightInd w:val="0"/>
        <w:spacing w:after="0"/>
        <w:rPr>
          <w:color w:val="000000"/>
          <w:szCs w:val="24"/>
        </w:rPr>
      </w:pPr>
      <w:r w:rsidRPr="009162A5">
        <w:rPr>
          <w:color w:val="000000"/>
          <w:szCs w:val="24"/>
        </w:rPr>
        <w:t>Gyakorlati vizsga időpontja:</w:t>
      </w:r>
      <w:r w:rsidRPr="009162A5">
        <w:rPr>
          <w:color w:val="000000"/>
          <w:szCs w:val="24"/>
        </w:rPr>
        <w:tab/>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077F0F9E" w14:textId="77777777" w:rsidR="009162A5" w:rsidRPr="009162A5" w:rsidRDefault="009162A5" w:rsidP="009162A5">
      <w:pPr>
        <w:tabs>
          <w:tab w:val="left" w:pos="5103"/>
        </w:tabs>
        <w:autoSpaceDE w:val="0"/>
        <w:autoSpaceDN w:val="0"/>
        <w:adjustRightInd w:val="0"/>
        <w:spacing w:before="0" w:after="0"/>
        <w:ind w:left="2127" w:hanging="2127"/>
        <w:rPr>
          <w:color w:val="000000"/>
          <w:szCs w:val="24"/>
        </w:rPr>
      </w:pPr>
      <w:r w:rsidRPr="009162A5">
        <w:rPr>
          <w:color w:val="000000"/>
          <w:szCs w:val="24"/>
        </w:rPr>
        <w:t>Vizsga helyszíne:</w:t>
      </w:r>
      <w:r w:rsidRPr="009162A5">
        <w:rPr>
          <w:color w:val="000000"/>
          <w:szCs w:val="24"/>
        </w:rPr>
        <w:tab/>
      </w:r>
      <w:r w:rsidRPr="009162A5">
        <w:rPr>
          <w:color w:val="000000"/>
          <w:szCs w:val="24"/>
        </w:rPr>
        <w:tab/>
        <w:t xml:space="preserve">Szerencsi SZC Műszaki és Szolgáltatási </w:t>
      </w:r>
    </w:p>
    <w:p w14:paraId="3086E7F5" w14:textId="77777777" w:rsidR="009162A5" w:rsidRPr="009162A5" w:rsidRDefault="009162A5" w:rsidP="009162A5">
      <w:pPr>
        <w:tabs>
          <w:tab w:val="left" w:pos="5103"/>
        </w:tabs>
        <w:autoSpaceDE w:val="0"/>
        <w:autoSpaceDN w:val="0"/>
        <w:adjustRightInd w:val="0"/>
        <w:spacing w:before="0" w:after="0"/>
        <w:ind w:left="2127" w:hanging="2127"/>
        <w:rPr>
          <w:color w:val="000000"/>
          <w:szCs w:val="24"/>
        </w:rPr>
      </w:pPr>
      <w:r w:rsidRPr="009162A5">
        <w:rPr>
          <w:color w:val="000000"/>
          <w:szCs w:val="24"/>
        </w:rPr>
        <w:tab/>
      </w:r>
      <w:r w:rsidRPr="009162A5">
        <w:rPr>
          <w:color w:val="000000"/>
          <w:szCs w:val="24"/>
        </w:rPr>
        <w:tab/>
        <w:t>Technikum és Szakképző Iskola</w:t>
      </w:r>
    </w:p>
    <w:p w14:paraId="427D6763" w14:textId="77777777" w:rsidR="009162A5" w:rsidRPr="009162A5" w:rsidRDefault="009162A5" w:rsidP="009162A5">
      <w:pPr>
        <w:tabs>
          <w:tab w:val="left" w:pos="5103"/>
        </w:tabs>
        <w:autoSpaceDE w:val="0"/>
        <w:autoSpaceDN w:val="0"/>
        <w:adjustRightInd w:val="0"/>
        <w:spacing w:before="0" w:after="0"/>
        <w:ind w:left="2127" w:hanging="2127"/>
        <w:rPr>
          <w:color w:val="000000"/>
          <w:szCs w:val="24"/>
        </w:rPr>
      </w:pPr>
      <w:r w:rsidRPr="009162A5">
        <w:rPr>
          <w:color w:val="000000"/>
          <w:szCs w:val="24"/>
        </w:rPr>
        <w:tab/>
      </w:r>
      <w:r w:rsidRPr="009162A5">
        <w:rPr>
          <w:color w:val="000000"/>
          <w:szCs w:val="24"/>
        </w:rPr>
        <w:tab/>
        <w:t xml:space="preserve">3900 Szerencs Rákóczi út 93. </w:t>
      </w:r>
    </w:p>
    <w:p w14:paraId="5FF42272" w14:textId="77777777" w:rsidR="009162A5" w:rsidRPr="009162A5" w:rsidRDefault="009162A5" w:rsidP="009162A5">
      <w:pPr>
        <w:tabs>
          <w:tab w:val="left" w:pos="5103"/>
        </w:tabs>
        <w:autoSpaceDE w:val="0"/>
        <w:autoSpaceDN w:val="0"/>
        <w:adjustRightInd w:val="0"/>
        <w:spacing w:before="0" w:after="0"/>
        <w:rPr>
          <w:i/>
          <w:color w:val="000000"/>
          <w:szCs w:val="24"/>
        </w:rPr>
      </w:pPr>
      <w:r w:rsidRPr="009162A5">
        <w:rPr>
          <w:i/>
          <w:color w:val="000000"/>
          <w:szCs w:val="24"/>
        </w:rPr>
        <w:t>Jelen vannak:</w:t>
      </w:r>
    </w:p>
    <w:p w14:paraId="33DA5551" w14:textId="77777777" w:rsidR="009162A5" w:rsidRPr="009162A5" w:rsidRDefault="009162A5" w:rsidP="009162A5">
      <w:pPr>
        <w:tabs>
          <w:tab w:val="left" w:pos="5103"/>
        </w:tabs>
        <w:autoSpaceDE w:val="0"/>
        <w:autoSpaceDN w:val="0"/>
        <w:adjustRightInd w:val="0"/>
        <w:spacing w:before="0" w:after="0"/>
        <w:rPr>
          <w:color w:val="000000"/>
          <w:szCs w:val="24"/>
        </w:rPr>
      </w:pPr>
      <w:r w:rsidRPr="009162A5">
        <w:rPr>
          <w:color w:val="000000"/>
          <w:szCs w:val="24"/>
        </w:rPr>
        <w:t>Ágazati alapvizsga elnöke:</w:t>
      </w:r>
      <w:r w:rsidRPr="009162A5">
        <w:rPr>
          <w:color w:val="000000"/>
          <w:szCs w:val="24"/>
        </w:rPr>
        <w:tab/>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5A07DF76" w14:textId="77777777" w:rsidR="009162A5" w:rsidRPr="009162A5" w:rsidRDefault="009162A5" w:rsidP="009162A5">
      <w:pPr>
        <w:tabs>
          <w:tab w:val="left" w:pos="5103"/>
        </w:tabs>
        <w:autoSpaceDE w:val="0"/>
        <w:autoSpaceDN w:val="0"/>
        <w:adjustRightInd w:val="0"/>
        <w:spacing w:before="0" w:after="0"/>
        <w:rPr>
          <w:color w:val="000000"/>
          <w:szCs w:val="24"/>
        </w:rPr>
      </w:pPr>
      <w:r w:rsidRPr="009162A5">
        <w:rPr>
          <w:color w:val="000000"/>
          <w:szCs w:val="24"/>
        </w:rPr>
        <w:t>Ágazati alapvizsga iskolai vizsgabizottsági tagok:</w:t>
      </w:r>
      <w:r w:rsidRPr="009162A5">
        <w:rPr>
          <w:color w:val="000000"/>
          <w:szCs w:val="24"/>
        </w:rPr>
        <w:tab/>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7B14A64D" w14:textId="77777777" w:rsidR="009162A5" w:rsidRPr="009162A5" w:rsidRDefault="009162A5" w:rsidP="009162A5">
      <w:pPr>
        <w:tabs>
          <w:tab w:val="left" w:pos="5103"/>
        </w:tabs>
        <w:autoSpaceDE w:val="0"/>
        <w:autoSpaceDN w:val="0"/>
        <w:adjustRightInd w:val="0"/>
        <w:spacing w:before="0" w:after="0"/>
        <w:rPr>
          <w:color w:val="000000"/>
          <w:szCs w:val="24"/>
        </w:rPr>
      </w:pPr>
      <w:r w:rsidRPr="009162A5">
        <w:rPr>
          <w:color w:val="000000"/>
          <w:szCs w:val="24"/>
        </w:rPr>
        <w:tab/>
      </w:r>
      <w:r w:rsidRPr="009162A5">
        <w:rPr>
          <w:color w:val="000000"/>
          <w:szCs w:val="24"/>
          <w:highlight w:val="yellow"/>
        </w:rPr>
        <w:t>…………………….</w:t>
      </w:r>
    </w:p>
    <w:p w14:paraId="623CE283" w14:textId="77777777" w:rsidR="009162A5" w:rsidRPr="009162A5" w:rsidRDefault="009162A5" w:rsidP="009162A5">
      <w:pPr>
        <w:tabs>
          <w:tab w:val="left" w:pos="5103"/>
        </w:tabs>
        <w:autoSpaceDE w:val="0"/>
        <w:autoSpaceDN w:val="0"/>
        <w:adjustRightInd w:val="0"/>
        <w:spacing w:before="0" w:after="0"/>
        <w:rPr>
          <w:color w:val="000000"/>
          <w:szCs w:val="24"/>
        </w:rPr>
      </w:pPr>
      <w:r w:rsidRPr="009162A5">
        <w:rPr>
          <w:color w:val="000000"/>
          <w:szCs w:val="24"/>
        </w:rPr>
        <w:t>Képző intézményt képviselő tag:</w:t>
      </w:r>
      <w:r w:rsidRPr="009162A5">
        <w:rPr>
          <w:color w:val="000000"/>
          <w:szCs w:val="24"/>
        </w:rPr>
        <w:tab/>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54CAB63F" w14:textId="77777777" w:rsidR="009162A5" w:rsidRPr="009162A5" w:rsidRDefault="009162A5" w:rsidP="009162A5">
      <w:pPr>
        <w:tabs>
          <w:tab w:val="left" w:pos="5103"/>
        </w:tabs>
        <w:autoSpaceDE w:val="0"/>
        <w:autoSpaceDN w:val="0"/>
        <w:adjustRightInd w:val="0"/>
        <w:spacing w:before="0" w:after="0"/>
        <w:rPr>
          <w:color w:val="000000"/>
          <w:szCs w:val="24"/>
        </w:rPr>
      </w:pPr>
    </w:p>
    <w:p w14:paraId="7FBE75FC" w14:textId="77777777" w:rsidR="009162A5" w:rsidRPr="009162A5" w:rsidRDefault="009162A5" w:rsidP="009162A5">
      <w:pPr>
        <w:tabs>
          <w:tab w:val="left" w:leader="dot" w:pos="5670"/>
          <w:tab w:val="left" w:pos="6804"/>
          <w:tab w:val="left" w:leader="dot" w:pos="9639"/>
        </w:tabs>
        <w:spacing w:before="0" w:after="160"/>
        <w:jc w:val="left"/>
        <w:rPr>
          <w:rFonts w:eastAsia="Calibri"/>
          <w:i/>
          <w:szCs w:val="24"/>
          <w:lang w:eastAsia="en-US"/>
        </w:rPr>
      </w:pPr>
      <w:r w:rsidRPr="009162A5">
        <w:rPr>
          <w:rFonts w:eastAsia="Calibri"/>
          <w:i/>
          <w:szCs w:val="24"/>
          <w:lang w:eastAsia="en-US"/>
        </w:rPr>
        <w:t>A vizsgatevékenység megkezdése előtt:</w:t>
      </w:r>
    </w:p>
    <w:p w14:paraId="48C1425A" w14:textId="77777777" w:rsidR="009162A5" w:rsidRPr="009162A5" w:rsidRDefault="009162A5" w:rsidP="009162A5">
      <w:pPr>
        <w:tabs>
          <w:tab w:val="left" w:pos="5103"/>
        </w:tabs>
        <w:autoSpaceDE w:val="0"/>
        <w:autoSpaceDN w:val="0"/>
        <w:adjustRightInd w:val="0"/>
        <w:spacing w:after="0" w:line="276" w:lineRule="auto"/>
        <w:rPr>
          <w:color w:val="000000"/>
          <w:szCs w:val="24"/>
        </w:rPr>
      </w:pPr>
      <w:r w:rsidRPr="009162A5">
        <w:rPr>
          <w:color w:val="000000"/>
          <w:szCs w:val="24"/>
        </w:rPr>
        <w:t>A vizsgabizottság jelen levő tagjai tájékoztatják a vizsgázókat a gyakorlati vizsgatevékenység menetéről. A vizsgán</w:t>
      </w:r>
      <w:proofErr w:type="gramStart"/>
      <w:r w:rsidRPr="009162A5">
        <w:rPr>
          <w:color w:val="000000"/>
          <w:szCs w:val="24"/>
        </w:rPr>
        <w:t xml:space="preserve"> </w:t>
      </w:r>
      <w:r w:rsidRPr="009162A5">
        <w:rPr>
          <w:color w:val="000000"/>
          <w:szCs w:val="24"/>
          <w:highlight w:val="yellow"/>
        </w:rPr>
        <w:t>….</w:t>
      </w:r>
      <w:proofErr w:type="gramEnd"/>
      <w:r w:rsidRPr="009162A5">
        <w:rPr>
          <w:color w:val="000000"/>
          <w:szCs w:val="24"/>
          <w:highlight w:val="yellow"/>
        </w:rPr>
        <w:t>.</w:t>
      </w:r>
      <w:r w:rsidRPr="009162A5">
        <w:rPr>
          <w:color w:val="000000"/>
          <w:szCs w:val="24"/>
        </w:rPr>
        <w:t xml:space="preserve"> fő vizsgázó jelent meg. A vizsgafeladatot mind a </w:t>
      </w:r>
      <w:r w:rsidRPr="009162A5">
        <w:rPr>
          <w:color w:val="000000"/>
          <w:szCs w:val="24"/>
          <w:highlight w:val="yellow"/>
        </w:rPr>
        <w:t>……</w:t>
      </w:r>
      <w:r w:rsidRPr="009162A5">
        <w:rPr>
          <w:color w:val="000000"/>
          <w:szCs w:val="24"/>
        </w:rPr>
        <w:t xml:space="preserve"> fő vizsgázó teljesítette. </w:t>
      </w:r>
      <w:r w:rsidRPr="009162A5">
        <w:rPr>
          <w:i/>
          <w:color w:val="000000"/>
          <w:szCs w:val="24"/>
        </w:rPr>
        <w:t xml:space="preserve">(vagy egyéb más) </w:t>
      </w:r>
      <w:r w:rsidRPr="009162A5">
        <w:rPr>
          <w:color w:val="000000"/>
          <w:szCs w:val="24"/>
        </w:rPr>
        <w:t xml:space="preserve">A gyakorlati vizsgatevékenység a szabályoknak megfelelően került lebonyolításra. </w:t>
      </w:r>
    </w:p>
    <w:p w14:paraId="391B4FA3" w14:textId="77777777" w:rsidR="009162A5" w:rsidRPr="009162A5" w:rsidRDefault="009162A5" w:rsidP="009162A5">
      <w:pPr>
        <w:tabs>
          <w:tab w:val="left" w:pos="5103"/>
        </w:tabs>
        <w:autoSpaceDE w:val="0"/>
        <w:autoSpaceDN w:val="0"/>
        <w:adjustRightInd w:val="0"/>
        <w:spacing w:after="0"/>
        <w:rPr>
          <w:b/>
          <w:color w:val="000000"/>
          <w:szCs w:val="24"/>
        </w:rPr>
      </w:pPr>
    </w:p>
    <w:p w14:paraId="67CAEAFE" w14:textId="77777777" w:rsidR="009162A5" w:rsidRPr="009162A5" w:rsidRDefault="009162A5" w:rsidP="009162A5">
      <w:pPr>
        <w:tabs>
          <w:tab w:val="left" w:pos="5103"/>
        </w:tabs>
        <w:autoSpaceDE w:val="0"/>
        <w:autoSpaceDN w:val="0"/>
        <w:adjustRightInd w:val="0"/>
        <w:spacing w:after="0"/>
        <w:rPr>
          <w:color w:val="000000"/>
          <w:szCs w:val="24"/>
        </w:rPr>
      </w:pPr>
      <w:r w:rsidRPr="009162A5">
        <w:rPr>
          <w:b/>
          <w:color w:val="000000"/>
          <w:szCs w:val="24"/>
        </w:rPr>
        <w:t>A vizsga értékelése</w:t>
      </w:r>
      <w:r w:rsidRPr="009162A5">
        <w:rPr>
          <w:color w:val="000000"/>
          <w:szCs w:val="24"/>
        </w:rPr>
        <w:t>:</w:t>
      </w:r>
    </w:p>
    <w:p w14:paraId="6EA5F6C0" w14:textId="77777777" w:rsidR="009162A5" w:rsidRPr="009162A5" w:rsidRDefault="009162A5" w:rsidP="009162A5">
      <w:pPr>
        <w:spacing w:before="0" w:after="160" w:line="276" w:lineRule="auto"/>
        <w:jc w:val="left"/>
        <w:rPr>
          <w:rFonts w:eastAsia="Calibri"/>
          <w:i/>
          <w:szCs w:val="24"/>
          <w:lang w:eastAsia="en-US"/>
        </w:rPr>
      </w:pPr>
      <w:r w:rsidRPr="009162A5">
        <w:rPr>
          <w:rFonts w:eastAsia="Calibri"/>
          <w:i/>
          <w:szCs w:val="24"/>
          <w:lang w:eastAsia="en-US"/>
        </w:rPr>
        <w:t>A vizsgabizottság határozatai:</w:t>
      </w:r>
    </w:p>
    <w:p w14:paraId="6FF813D7" w14:textId="77777777" w:rsidR="009162A5" w:rsidRPr="009162A5" w:rsidRDefault="009162A5" w:rsidP="009162A5">
      <w:pPr>
        <w:tabs>
          <w:tab w:val="left" w:pos="5103"/>
        </w:tabs>
        <w:spacing w:before="0" w:after="160" w:line="276" w:lineRule="auto"/>
        <w:jc w:val="left"/>
        <w:rPr>
          <w:rFonts w:eastAsia="Calibri"/>
          <w:szCs w:val="24"/>
          <w:lang w:eastAsia="en-US"/>
        </w:rPr>
      </w:pPr>
      <w:r w:rsidRPr="009162A5">
        <w:rPr>
          <w:rFonts w:eastAsia="Calibri"/>
          <w:szCs w:val="24"/>
          <w:lang w:eastAsia="en-US"/>
        </w:rPr>
        <w:t xml:space="preserve">A vizsgára </w:t>
      </w:r>
      <w:proofErr w:type="gramStart"/>
      <w:r w:rsidRPr="009162A5">
        <w:rPr>
          <w:rFonts w:eastAsia="Calibri"/>
          <w:szCs w:val="24"/>
          <w:lang w:eastAsia="en-US"/>
        </w:rPr>
        <w:t>bejelentett:</w:t>
      </w:r>
      <w:r w:rsidRPr="009162A5">
        <w:rPr>
          <w:rFonts w:eastAsia="Calibri"/>
          <w:szCs w:val="24"/>
          <w:lang w:eastAsia="en-US"/>
        </w:rPr>
        <w:tab/>
      </w:r>
      <w:r w:rsidRPr="009162A5">
        <w:rPr>
          <w:rFonts w:eastAsia="Calibri"/>
          <w:szCs w:val="24"/>
          <w:highlight w:val="yellow"/>
          <w:lang w:eastAsia="en-US"/>
        </w:rPr>
        <w:t>….</w:t>
      </w:r>
      <w:proofErr w:type="gramEnd"/>
      <w:r w:rsidRPr="009162A5">
        <w:rPr>
          <w:rFonts w:eastAsia="Calibri"/>
          <w:szCs w:val="24"/>
          <w:highlight w:val="yellow"/>
          <w:lang w:eastAsia="en-US"/>
        </w:rPr>
        <w:t>.</w:t>
      </w:r>
      <w:r w:rsidRPr="009162A5">
        <w:rPr>
          <w:rFonts w:eastAsia="Calibri"/>
          <w:szCs w:val="24"/>
          <w:lang w:eastAsia="en-US"/>
        </w:rPr>
        <w:t xml:space="preserve"> fő</w:t>
      </w:r>
    </w:p>
    <w:p w14:paraId="1B1E151F" w14:textId="77777777" w:rsidR="009162A5" w:rsidRPr="009162A5" w:rsidRDefault="009162A5" w:rsidP="009162A5">
      <w:pPr>
        <w:tabs>
          <w:tab w:val="left" w:pos="5103"/>
        </w:tabs>
        <w:spacing w:before="0" w:after="160" w:line="276" w:lineRule="auto"/>
        <w:ind w:left="5100" w:hanging="5100"/>
        <w:jc w:val="left"/>
        <w:rPr>
          <w:rFonts w:eastAsia="Calibri"/>
          <w:szCs w:val="24"/>
          <w:lang w:eastAsia="en-US"/>
        </w:rPr>
      </w:pPr>
      <w:r w:rsidRPr="009162A5">
        <w:rPr>
          <w:rFonts w:eastAsia="Calibri"/>
          <w:szCs w:val="24"/>
          <w:lang w:eastAsia="en-US"/>
        </w:rPr>
        <w:t>Vizsgázók száma:</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fő</w:t>
      </w:r>
    </w:p>
    <w:p w14:paraId="6C1CFD08" w14:textId="77777777" w:rsidR="009162A5" w:rsidRPr="009162A5" w:rsidRDefault="009162A5" w:rsidP="009162A5">
      <w:pPr>
        <w:tabs>
          <w:tab w:val="center" w:pos="4395"/>
          <w:tab w:val="left" w:pos="5103"/>
        </w:tabs>
        <w:spacing w:before="0" w:after="160" w:line="276" w:lineRule="auto"/>
        <w:jc w:val="left"/>
        <w:rPr>
          <w:rFonts w:eastAsia="Calibri"/>
          <w:szCs w:val="24"/>
          <w:lang w:eastAsia="en-US"/>
        </w:rPr>
      </w:pPr>
      <w:r w:rsidRPr="009162A5">
        <w:rPr>
          <w:rFonts w:eastAsia="Calibri"/>
          <w:szCs w:val="24"/>
          <w:lang w:eastAsia="en-US"/>
        </w:rPr>
        <w:t>Nem jelent meg (</w:t>
      </w:r>
      <w:proofErr w:type="spellStart"/>
      <w:r w:rsidRPr="009162A5">
        <w:rPr>
          <w:rFonts w:eastAsia="Calibri"/>
          <w:szCs w:val="24"/>
          <w:lang w:eastAsia="en-US"/>
        </w:rPr>
        <w:t>igazolatlanul</w:t>
      </w:r>
      <w:proofErr w:type="spellEnd"/>
      <w:r w:rsidRPr="009162A5">
        <w:rPr>
          <w:rFonts w:eastAsia="Calibri"/>
          <w:szCs w:val="24"/>
          <w:lang w:eastAsia="en-US"/>
        </w:rPr>
        <w:t>):</w:t>
      </w:r>
      <w:r w:rsidRPr="009162A5">
        <w:rPr>
          <w:rFonts w:eastAsia="Calibri"/>
          <w:szCs w:val="24"/>
          <w:lang w:eastAsia="en-US"/>
        </w:rPr>
        <w:tab/>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fő</w:t>
      </w:r>
    </w:p>
    <w:p w14:paraId="2F2413A5" w14:textId="77777777" w:rsidR="009162A5" w:rsidRPr="009162A5" w:rsidRDefault="009162A5" w:rsidP="009162A5">
      <w:pPr>
        <w:tabs>
          <w:tab w:val="center" w:pos="4395"/>
          <w:tab w:val="left" w:pos="5103"/>
        </w:tabs>
        <w:spacing w:before="0" w:after="160" w:line="276" w:lineRule="auto"/>
        <w:jc w:val="left"/>
        <w:rPr>
          <w:rFonts w:eastAsia="Calibri"/>
          <w:szCs w:val="24"/>
          <w:lang w:eastAsia="en-US"/>
        </w:rPr>
      </w:pPr>
      <w:r w:rsidRPr="009162A5">
        <w:rPr>
          <w:rFonts w:eastAsia="Calibri"/>
          <w:szCs w:val="24"/>
          <w:lang w:eastAsia="en-US"/>
        </w:rPr>
        <w:t>Nem jelent meg (igazoltan):</w:t>
      </w:r>
      <w:r w:rsidRPr="009162A5">
        <w:rPr>
          <w:rFonts w:eastAsia="Calibri"/>
          <w:szCs w:val="24"/>
          <w:lang w:eastAsia="en-US"/>
        </w:rPr>
        <w:tab/>
      </w:r>
      <w:r w:rsidRPr="009162A5">
        <w:rPr>
          <w:rFonts w:eastAsia="Calibri"/>
          <w:szCs w:val="24"/>
          <w:lang w:eastAsia="en-US"/>
        </w:rPr>
        <w:tab/>
        <w:t xml:space="preserve"> </w:t>
      </w:r>
      <w:r w:rsidRPr="009162A5">
        <w:rPr>
          <w:rFonts w:eastAsia="Calibri"/>
          <w:szCs w:val="24"/>
          <w:highlight w:val="yellow"/>
          <w:lang w:eastAsia="en-US"/>
        </w:rPr>
        <w:t>…</w:t>
      </w:r>
      <w:r w:rsidRPr="009162A5">
        <w:rPr>
          <w:rFonts w:eastAsia="Calibri"/>
          <w:szCs w:val="24"/>
          <w:lang w:eastAsia="en-US"/>
        </w:rPr>
        <w:t xml:space="preserve">  fő</w:t>
      </w:r>
    </w:p>
    <w:p w14:paraId="16125E9C" w14:textId="77777777" w:rsidR="009162A5" w:rsidRPr="009162A5" w:rsidRDefault="009162A5" w:rsidP="009162A5">
      <w:pPr>
        <w:spacing w:before="0" w:after="160" w:line="276" w:lineRule="auto"/>
        <w:rPr>
          <w:rFonts w:eastAsia="Calibri"/>
          <w:szCs w:val="24"/>
          <w:lang w:eastAsia="en-US"/>
        </w:rPr>
      </w:pPr>
      <w:r w:rsidRPr="009162A5">
        <w:rPr>
          <w:rFonts w:eastAsia="Calibri"/>
          <w:szCs w:val="24"/>
          <w:lang w:eastAsia="en-US"/>
        </w:rPr>
        <w:t>Sikertelen vizsgát tett:</w:t>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t xml:space="preserve"> </w:t>
      </w:r>
      <w:proofErr w:type="gramStart"/>
      <w:r w:rsidRPr="009162A5">
        <w:rPr>
          <w:rFonts w:eastAsia="Calibri"/>
          <w:szCs w:val="24"/>
          <w:lang w:eastAsia="en-US"/>
        </w:rPr>
        <w:t xml:space="preserve"> </w:t>
      </w:r>
      <w:r w:rsidRPr="009162A5">
        <w:rPr>
          <w:rFonts w:eastAsia="Calibri"/>
          <w:szCs w:val="24"/>
          <w:highlight w:val="yellow"/>
          <w:lang w:eastAsia="en-US"/>
        </w:rPr>
        <w:t>….</w:t>
      </w:r>
      <w:proofErr w:type="gramEnd"/>
      <w:r w:rsidRPr="009162A5">
        <w:rPr>
          <w:rFonts w:eastAsia="Calibri"/>
          <w:szCs w:val="24"/>
          <w:highlight w:val="yellow"/>
          <w:lang w:eastAsia="en-US"/>
        </w:rPr>
        <w:t>.</w:t>
      </w:r>
      <w:r w:rsidRPr="009162A5">
        <w:rPr>
          <w:rFonts w:eastAsia="Calibri"/>
          <w:szCs w:val="24"/>
          <w:lang w:eastAsia="en-US"/>
        </w:rPr>
        <w:t xml:space="preserve"> fő</w:t>
      </w:r>
    </w:p>
    <w:p w14:paraId="59C44CF4" w14:textId="77777777" w:rsidR="009162A5" w:rsidRPr="009162A5" w:rsidRDefault="009162A5" w:rsidP="009162A5">
      <w:pPr>
        <w:spacing w:before="0" w:after="160"/>
        <w:rPr>
          <w:rFonts w:eastAsia="Calibri"/>
          <w:szCs w:val="24"/>
          <w:lang w:eastAsia="en-US"/>
        </w:rPr>
      </w:pPr>
    </w:p>
    <w:p w14:paraId="5AC91504" w14:textId="77777777" w:rsidR="009162A5" w:rsidRPr="009162A5" w:rsidRDefault="009162A5" w:rsidP="009162A5">
      <w:pPr>
        <w:spacing w:before="0" w:after="160"/>
        <w:rPr>
          <w:rFonts w:eastAsia="Calibri"/>
          <w:szCs w:val="24"/>
          <w:lang w:eastAsia="en-US"/>
        </w:rPr>
      </w:pPr>
    </w:p>
    <w:p w14:paraId="6F381543" w14:textId="77777777" w:rsidR="009162A5" w:rsidRPr="009162A5" w:rsidRDefault="009162A5" w:rsidP="009162A5">
      <w:pPr>
        <w:spacing w:before="0" w:after="160"/>
        <w:rPr>
          <w:rFonts w:eastAsia="Calibri"/>
          <w:szCs w:val="24"/>
          <w:lang w:eastAsia="en-US"/>
        </w:rPr>
      </w:pPr>
    </w:p>
    <w:p w14:paraId="5594B13C" w14:textId="77777777" w:rsidR="009162A5" w:rsidRPr="009162A5" w:rsidRDefault="009162A5" w:rsidP="009162A5">
      <w:pPr>
        <w:spacing w:before="0" w:after="160"/>
        <w:rPr>
          <w:rFonts w:eastAsia="Calibri"/>
          <w:szCs w:val="24"/>
          <w:lang w:eastAsia="en-US"/>
        </w:rPr>
      </w:pPr>
    </w:p>
    <w:p w14:paraId="44603B6A" w14:textId="77777777" w:rsidR="009162A5" w:rsidRPr="009162A5" w:rsidRDefault="009162A5" w:rsidP="009162A5">
      <w:pPr>
        <w:spacing w:before="0" w:after="160"/>
        <w:rPr>
          <w:rFonts w:eastAsia="Calibri"/>
          <w:szCs w:val="24"/>
          <w:lang w:eastAsia="en-US"/>
        </w:rPr>
      </w:pPr>
      <w:r w:rsidRPr="009162A5">
        <w:rPr>
          <w:rFonts w:eastAsia="Calibri"/>
          <w:szCs w:val="24"/>
          <w:lang w:eastAsia="en-US"/>
        </w:rPr>
        <w:lastRenderedPageBreak/>
        <w:t xml:space="preserve">A vizsga szervezése, valamint lebonyolítása a jogszabályi előírásoknak megfelelően, nyugodt, barátságos légkörben zajlott. A tanulók önállóan végezték a feladatot, képességüknek megfelelően. </w:t>
      </w:r>
    </w:p>
    <w:p w14:paraId="3AD42B92" w14:textId="77777777" w:rsidR="009162A5" w:rsidRPr="009162A5" w:rsidRDefault="009162A5" w:rsidP="009162A5">
      <w:pPr>
        <w:spacing w:before="0" w:after="160"/>
        <w:rPr>
          <w:rFonts w:eastAsia="Calibri"/>
          <w:szCs w:val="24"/>
          <w:lang w:eastAsia="en-US"/>
        </w:rPr>
      </w:pPr>
      <w:r w:rsidRPr="009162A5">
        <w:rPr>
          <w:rFonts w:eastAsia="Calibri"/>
          <w:szCs w:val="24"/>
          <w:lang w:eastAsia="en-US"/>
        </w:rPr>
        <w:t xml:space="preserve">Az ágazati alapvizsgát </w:t>
      </w:r>
      <w:r w:rsidRPr="009162A5">
        <w:rPr>
          <w:rFonts w:eastAsia="Calibri"/>
          <w:szCs w:val="24"/>
          <w:highlight w:val="yellow"/>
          <w:lang w:eastAsia="en-US"/>
        </w:rPr>
        <w:t>…… t</w:t>
      </w:r>
      <w:r w:rsidRPr="009162A5">
        <w:rPr>
          <w:rFonts w:eastAsia="Calibri"/>
          <w:szCs w:val="24"/>
          <w:lang w:eastAsia="en-US"/>
        </w:rPr>
        <w:t xml:space="preserve">anuló sikeresen letette.  </w:t>
      </w:r>
    </w:p>
    <w:p w14:paraId="7898669D" w14:textId="77777777" w:rsidR="009162A5" w:rsidRPr="009162A5" w:rsidRDefault="009162A5" w:rsidP="009162A5">
      <w:pPr>
        <w:autoSpaceDE w:val="0"/>
        <w:autoSpaceDN w:val="0"/>
        <w:adjustRightInd w:val="0"/>
        <w:spacing w:after="0"/>
        <w:rPr>
          <w:color w:val="000000"/>
          <w:szCs w:val="24"/>
        </w:rPr>
      </w:pPr>
    </w:p>
    <w:p w14:paraId="09A5886E" w14:textId="77777777" w:rsidR="009162A5" w:rsidRPr="009162A5" w:rsidRDefault="009162A5" w:rsidP="009162A5">
      <w:pPr>
        <w:autoSpaceDE w:val="0"/>
        <w:autoSpaceDN w:val="0"/>
        <w:adjustRightInd w:val="0"/>
        <w:spacing w:after="0"/>
        <w:rPr>
          <w:color w:val="000000"/>
          <w:szCs w:val="24"/>
        </w:rPr>
      </w:pPr>
      <w:r w:rsidRPr="009162A5">
        <w:rPr>
          <w:color w:val="000000"/>
          <w:szCs w:val="24"/>
        </w:rPr>
        <w:t xml:space="preserve">Szerencs, </w:t>
      </w:r>
      <w:r w:rsidRPr="009162A5">
        <w:rPr>
          <w:color w:val="000000"/>
          <w:szCs w:val="24"/>
          <w:highlight w:val="yellow"/>
        </w:rPr>
        <w:t>……………</w:t>
      </w:r>
      <w:proofErr w:type="gramStart"/>
      <w:r w:rsidRPr="009162A5">
        <w:rPr>
          <w:color w:val="000000"/>
          <w:szCs w:val="24"/>
          <w:highlight w:val="yellow"/>
        </w:rPr>
        <w:t>…….</w:t>
      </w:r>
      <w:proofErr w:type="gramEnd"/>
      <w:r w:rsidRPr="009162A5">
        <w:rPr>
          <w:color w:val="000000"/>
          <w:szCs w:val="24"/>
          <w:highlight w:val="yellow"/>
        </w:rPr>
        <w:t>.</w:t>
      </w:r>
    </w:p>
    <w:p w14:paraId="2E6F8CF3" w14:textId="77777777" w:rsidR="009162A5" w:rsidRPr="009162A5" w:rsidRDefault="009162A5" w:rsidP="009162A5">
      <w:pPr>
        <w:autoSpaceDE w:val="0"/>
        <w:autoSpaceDN w:val="0"/>
        <w:adjustRightInd w:val="0"/>
        <w:spacing w:after="0"/>
        <w:rPr>
          <w:color w:val="000000"/>
          <w:szCs w:val="24"/>
        </w:rPr>
      </w:pPr>
    </w:p>
    <w:p w14:paraId="087F0778"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ab/>
        <w:t xml:space="preserve">………………………………….. </w:t>
      </w:r>
      <w:r w:rsidRPr="009162A5">
        <w:rPr>
          <w:rFonts w:eastAsia="Calibri"/>
          <w:szCs w:val="24"/>
          <w:lang w:eastAsia="en-US"/>
        </w:rPr>
        <w:tab/>
        <w:t>……………………………</w:t>
      </w:r>
      <w:r w:rsidRPr="009162A5">
        <w:rPr>
          <w:rFonts w:eastAsia="Calibri"/>
          <w:b/>
          <w:szCs w:val="24"/>
          <w:lang w:eastAsia="en-US"/>
        </w:rPr>
        <w:tab/>
      </w:r>
    </w:p>
    <w:p w14:paraId="0C4E3B1F"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ab/>
        <w:t xml:space="preserve">a vizsgabizottság elnöke </w:t>
      </w:r>
      <w:r w:rsidRPr="009162A5">
        <w:rPr>
          <w:rFonts w:eastAsia="Calibri"/>
          <w:szCs w:val="24"/>
          <w:lang w:eastAsia="en-US"/>
        </w:rPr>
        <w:tab/>
        <w:t>a vizsgabizottság tagja</w:t>
      </w:r>
    </w:p>
    <w:p w14:paraId="303ED467" w14:textId="77777777" w:rsidR="009162A5" w:rsidRPr="009162A5" w:rsidRDefault="009162A5" w:rsidP="009162A5">
      <w:pPr>
        <w:tabs>
          <w:tab w:val="center" w:pos="2835"/>
          <w:tab w:val="center" w:pos="7513"/>
        </w:tabs>
        <w:spacing w:before="0" w:after="160"/>
        <w:jc w:val="left"/>
        <w:rPr>
          <w:rFonts w:eastAsia="Calibri"/>
          <w:szCs w:val="24"/>
          <w:lang w:eastAsia="en-US"/>
        </w:rPr>
      </w:pPr>
    </w:p>
    <w:p w14:paraId="75673979" w14:textId="77777777" w:rsidR="009162A5" w:rsidRPr="009162A5" w:rsidRDefault="009162A5" w:rsidP="009162A5">
      <w:pPr>
        <w:tabs>
          <w:tab w:val="center" w:pos="2835"/>
          <w:tab w:val="center" w:pos="7513"/>
        </w:tabs>
        <w:spacing w:before="0" w:after="160"/>
        <w:jc w:val="left"/>
        <w:rPr>
          <w:rFonts w:eastAsia="Calibri"/>
          <w:szCs w:val="24"/>
          <w:lang w:eastAsia="en-US"/>
        </w:rPr>
      </w:pPr>
    </w:p>
    <w:p w14:paraId="1414D0CB"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ab/>
        <w:t xml:space="preserve">…………………………………. </w:t>
      </w:r>
      <w:r w:rsidRPr="009162A5">
        <w:rPr>
          <w:rFonts w:eastAsia="Calibri"/>
          <w:szCs w:val="24"/>
          <w:lang w:eastAsia="en-US"/>
        </w:rPr>
        <w:tab/>
        <w:t>………………………………….</w:t>
      </w:r>
      <w:r w:rsidRPr="009162A5">
        <w:rPr>
          <w:rFonts w:eastAsia="Calibri"/>
          <w:b/>
          <w:szCs w:val="24"/>
          <w:lang w:eastAsia="en-US"/>
        </w:rPr>
        <w:tab/>
      </w:r>
    </w:p>
    <w:p w14:paraId="7D9ABCB5"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ab/>
        <w:t>vizsgabizottság tagja</w:t>
      </w:r>
      <w:r w:rsidRPr="009162A5">
        <w:rPr>
          <w:rFonts w:eastAsia="Calibri"/>
          <w:szCs w:val="24"/>
          <w:lang w:eastAsia="en-US"/>
        </w:rPr>
        <w:tab/>
        <w:t>a képző intézményt képviselő tag</w:t>
      </w:r>
    </w:p>
    <w:p w14:paraId="3446581A" w14:textId="77777777" w:rsidR="009162A5" w:rsidRPr="009162A5" w:rsidRDefault="009162A5" w:rsidP="009162A5">
      <w:pPr>
        <w:tabs>
          <w:tab w:val="center" w:pos="2835"/>
          <w:tab w:val="center" w:pos="7513"/>
        </w:tabs>
        <w:spacing w:before="0" w:after="160"/>
        <w:jc w:val="left"/>
        <w:rPr>
          <w:rFonts w:eastAsia="Calibri"/>
          <w:szCs w:val="24"/>
          <w:lang w:eastAsia="en-US"/>
        </w:rPr>
      </w:pPr>
      <w:r w:rsidRPr="009162A5">
        <w:rPr>
          <w:rFonts w:eastAsia="Calibri"/>
          <w:szCs w:val="24"/>
          <w:lang w:eastAsia="en-US"/>
        </w:rPr>
        <w:tab/>
      </w:r>
    </w:p>
    <w:p w14:paraId="09AEAA1A" w14:textId="77777777" w:rsidR="009162A5" w:rsidRPr="009162A5" w:rsidRDefault="009162A5" w:rsidP="009162A5">
      <w:pPr>
        <w:tabs>
          <w:tab w:val="center" w:pos="2835"/>
          <w:tab w:val="center" w:pos="7513"/>
        </w:tabs>
        <w:spacing w:before="0" w:after="160"/>
        <w:ind w:right="-397"/>
        <w:jc w:val="center"/>
        <w:rPr>
          <w:rFonts w:eastAsia="Calibri"/>
          <w:b/>
          <w:szCs w:val="24"/>
          <w:lang w:eastAsia="en-US"/>
        </w:rPr>
      </w:pPr>
    </w:p>
    <w:p w14:paraId="0CC053F5" w14:textId="77777777" w:rsidR="009162A5" w:rsidRPr="009162A5" w:rsidRDefault="009162A5" w:rsidP="009162A5">
      <w:pPr>
        <w:spacing w:before="0" w:after="160"/>
        <w:jc w:val="left"/>
        <w:rPr>
          <w:rFonts w:eastAsia="Calibri"/>
          <w:b/>
          <w:szCs w:val="24"/>
          <w:lang w:eastAsia="en-US"/>
        </w:rPr>
      </w:pPr>
    </w:p>
    <w:p w14:paraId="49618D6F" w14:textId="77777777" w:rsidR="009162A5" w:rsidRPr="009162A5" w:rsidRDefault="009162A5" w:rsidP="009162A5">
      <w:pPr>
        <w:spacing w:before="0" w:after="214" w:line="259" w:lineRule="auto"/>
        <w:ind w:right="316"/>
        <w:jc w:val="left"/>
        <w:rPr>
          <w:b/>
          <w:color w:val="000000"/>
          <w:szCs w:val="24"/>
        </w:rPr>
      </w:pPr>
    </w:p>
    <w:p w14:paraId="3E7BB457" w14:textId="77777777" w:rsidR="009162A5" w:rsidRPr="009162A5" w:rsidRDefault="009162A5" w:rsidP="009162A5">
      <w:pPr>
        <w:spacing w:before="0" w:after="214" w:line="259" w:lineRule="auto"/>
        <w:ind w:right="316"/>
        <w:jc w:val="left"/>
        <w:rPr>
          <w:b/>
          <w:color w:val="000000"/>
          <w:szCs w:val="24"/>
        </w:rPr>
      </w:pPr>
    </w:p>
    <w:p w14:paraId="2AC23F5B" w14:textId="77777777" w:rsidR="009162A5" w:rsidRPr="009162A5" w:rsidRDefault="009162A5" w:rsidP="009162A5">
      <w:pPr>
        <w:spacing w:before="0" w:after="214" w:line="259" w:lineRule="auto"/>
        <w:ind w:right="316"/>
        <w:jc w:val="left"/>
        <w:rPr>
          <w:b/>
          <w:color w:val="000000"/>
          <w:szCs w:val="24"/>
        </w:rPr>
      </w:pPr>
    </w:p>
    <w:p w14:paraId="7905400D" w14:textId="77777777" w:rsidR="009162A5" w:rsidRPr="009162A5" w:rsidRDefault="009162A5" w:rsidP="009162A5">
      <w:pPr>
        <w:spacing w:before="0" w:after="214" w:line="259" w:lineRule="auto"/>
        <w:ind w:right="316"/>
        <w:jc w:val="left"/>
        <w:rPr>
          <w:b/>
          <w:color w:val="000000"/>
          <w:szCs w:val="24"/>
        </w:rPr>
      </w:pPr>
    </w:p>
    <w:p w14:paraId="59772330" w14:textId="77777777" w:rsidR="009162A5" w:rsidRPr="009162A5" w:rsidRDefault="009162A5" w:rsidP="009162A5">
      <w:pPr>
        <w:spacing w:before="0" w:after="214" w:line="259" w:lineRule="auto"/>
        <w:ind w:right="316"/>
        <w:jc w:val="left"/>
        <w:rPr>
          <w:b/>
          <w:color w:val="000000"/>
          <w:szCs w:val="24"/>
        </w:rPr>
      </w:pPr>
    </w:p>
    <w:p w14:paraId="4A8DDB01" w14:textId="77777777" w:rsidR="009162A5" w:rsidRPr="009162A5" w:rsidRDefault="009162A5" w:rsidP="009162A5">
      <w:pPr>
        <w:spacing w:before="0" w:after="214" w:line="259" w:lineRule="auto"/>
        <w:ind w:right="316"/>
        <w:jc w:val="left"/>
        <w:rPr>
          <w:b/>
          <w:color w:val="000000"/>
          <w:szCs w:val="24"/>
        </w:rPr>
      </w:pPr>
    </w:p>
    <w:p w14:paraId="3F1784CA" w14:textId="77777777" w:rsidR="009162A5" w:rsidRPr="009162A5" w:rsidRDefault="009162A5" w:rsidP="009162A5">
      <w:pPr>
        <w:spacing w:before="0" w:after="214" w:line="259" w:lineRule="auto"/>
        <w:ind w:right="316"/>
        <w:jc w:val="left"/>
        <w:rPr>
          <w:b/>
          <w:color w:val="000000"/>
          <w:szCs w:val="24"/>
        </w:rPr>
      </w:pPr>
    </w:p>
    <w:p w14:paraId="044E018B" w14:textId="77777777" w:rsidR="009162A5" w:rsidRPr="009162A5" w:rsidRDefault="009162A5" w:rsidP="009162A5">
      <w:pPr>
        <w:spacing w:before="0" w:after="214" w:line="259" w:lineRule="auto"/>
        <w:ind w:right="316"/>
        <w:jc w:val="left"/>
        <w:rPr>
          <w:b/>
          <w:color w:val="000000"/>
          <w:szCs w:val="24"/>
        </w:rPr>
      </w:pPr>
    </w:p>
    <w:p w14:paraId="3F9DE1E6" w14:textId="77777777" w:rsidR="009162A5" w:rsidRPr="009162A5" w:rsidRDefault="009162A5" w:rsidP="009162A5">
      <w:pPr>
        <w:spacing w:before="0" w:after="214" w:line="259" w:lineRule="auto"/>
        <w:ind w:right="316"/>
        <w:jc w:val="left"/>
        <w:rPr>
          <w:b/>
          <w:color w:val="000000"/>
          <w:szCs w:val="24"/>
        </w:rPr>
      </w:pPr>
    </w:p>
    <w:p w14:paraId="26F01B6F" w14:textId="77777777" w:rsidR="009162A5" w:rsidRPr="009162A5" w:rsidRDefault="009162A5" w:rsidP="009162A5">
      <w:pPr>
        <w:keepNext/>
        <w:keepLines/>
        <w:spacing w:before="40" w:after="0" w:line="259" w:lineRule="auto"/>
        <w:jc w:val="left"/>
        <w:outlineLvl w:val="3"/>
        <w:rPr>
          <w:b/>
          <w:iCs/>
          <w:szCs w:val="22"/>
        </w:rPr>
      </w:pPr>
      <w:r w:rsidRPr="009162A5">
        <w:rPr>
          <w:b/>
          <w:iCs/>
          <w:szCs w:val="22"/>
        </w:rPr>
        <w:lastRenderedPageBreak/>
        <w:t xml:space="preserve">8. Ágazati alapvizsga igazolás </w:t>
      </w:r>
    </w:p>
    <w:p w14:paraId="645933DC" w14:textId="77777777" w:rsidR="009162A5" w:rsidRPr="009162A5" w:rsidRDefault="009162A5" w:rsidP="009162A5">
      <w:pPr>
        <w:tabs>
          <w:tab w:val="left" w:pos="3045"/>
        </w:tabs>
        <w:spacing w:before="0" w:after="160" w:line="259" w:lineRule="auto"/>
        <w:jc w:val="left"/>
        <w:rPr>
          <w:rFonts w:ascii="Calibri" w:eastAsia="Calibri" w:hAnsi="Calibri" w:cs="SimSun"/>
          <w:szCs w:val="24"/>
          <w:lang w:eastAsia="en-US"/>
        </w:rPr>
      </w:pPr>
    </w:p>
    <w:p w14:paraId="4D276426" w14:textId="77777777" w:rsidR="009162A5" w:rsidRPr="009162A5" w:rsidRDefault="009162A5" w:rsidP="009162A5">
      <w:pPr>
        <w:spacing w:before="0" w:after="160"/>
        <w:ind w:right="3"/>
        <w:jc w:val="center"/>
        <w:rPr>
          <w:rFonts w:eastAsia="Calibri"/>
          <w:b/>
          <w:sz w:val="36"/>
          <w:szCs w:val="36"/>
          <w:lang w:eastAsia="en-US"/>
        </w:rPr>
      </w:pPr>
      <w:r w:rsidRPr="009162A5">
        <w:rPr>
          <w:rFonts w:eastAsia="Calibri"/>
          <w:b/>
          <w:sz w:val="36"/>
          <w:szCs w:val="36"/>
          <w:lang w:eastAsia="en-US"/>
        </w:rPr>
        <w:t>Ágazati alapvizsga igazolás</w:t>
      </w:r>
    </w:p>
    <w:p w14:paraId="7B39EEDA" w14:textId="77777777" w:rsidR="009162A5" w:rsidRPr="009162A5" w:rsidRDefault="009162A5" w:rsidP="009162A5">
      <w:pPr>
        <w:spacing w:before="0" w:after="160"/>
        <w:ind w:right="3"/>
        <w:jc w:val="center"/>
        <w:rPr>
          <w:rFonts w:eastAsia="Calibri"/>
          <w:sz w:val="32"/>
          <w:szCs w:val="28"/>
          <w:lang w:eastAsia="en-US"/>
        </w:rPr>
      </w:pPr>
      <w:r w:rsidRPr="009162A5">
        <w:rPr>
          <w:rFonts w:eastAsia="Calibri"/>
          <w:sz w:val="32"/>
          <w:szCs w:val="28"/>
          <w:lang w:eastAsia="en-US"/>
        </w:rPr>
        <w:t>a követelmények teljesítéséről</w:t>
      </w:r>
    </w:p>
    <w:p w14:paraId="788D145B" w14:textId="77777777" w:rsidR="009162A5" w:rsidRPr="009162A5" w:rsidRDefault="009162A5" w:rsidP="009162A5">
      <w:pPr>
        <w:spacing w:before="0" w:after="160"/>
        <w:jc w:val="center"/>
        <w:rPr>
          <w:rFonts w:eastAsia="Calibri"/>
          <w:b/>
          <w:sz w:val="32"/>
          <w:szCs w:val="28"/>
          <w:lang w:eastAsia="en-US"/>
        </w:rPr>
      </w:pPr>
      <w:r w:rsidRPr="009162A5">
        <w:rPr>
          <w:rFonts w:eastAsia="Calibri"/>
          <w:sz w:val="32"/>
          <w:szCs w:val="28"/>
          <w:highlight w:val="yellow"/>
          <w:lang w:eastAsia="en-US"/>
        </w:rPr>
        <w:t>…………………….</w:t>
      </w:r>
      <w:r w:rsidRPr="009162A5">
        <w:rPr>
          <w:rFonts w:eastAsia="Calibri"/>
          <w:sz w:val="32"/>
          <w:szCs w:val="28"/>
          <w:lang w:eastAsia="en-US"/>
        </w:rPr>
        <w:t xml:space="preserve"> ágazat</w:t>
      </w:r>
    </w:p>
    <w:p w14:paraId="5752EE4E" w14:textId="77777777" w:rsidR="009162A5" w:rsidRPr="009162A5" w:rsidRDefault="009162A5" w:rsidP="009162A5">
      <w:pPr>
        <w:spacing w:before="0" w:after="160"/>
        <w:jc w:val="left"/>
        <w:rPr>
          <w:rFonts w:eastAsia="Calibri"/>
          <w:b/>
          <w:sz w:val="28"/>
          <w:szCs w:val="28"/>
          <w:lang w:eastAsia="en-US"/>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2"/>
        <w:gridCol w:w="4804"/>
      </w:tblGrid>
      <w:tr w:rsidR="009162A5" w:rsidRPr="009162A5" w14:paraId="33FCF4DC" w14:textId="77777777" w:rsidTr="004C3324">
        <w:trPr>
          <w:trHeight w:val="536"/>
          <w:jc w:val="center"/>
        </w:trPr>
        <w:tc>
          <w:tcPr>
            <w:tcW w:w="4122" w:type="dxa"/>
            <w:shd w:val="clear" w:color="auto" w:fill="auto"/>
            <w:vAlign w:val="center"/>
          </w:tcPr>
          <w:p w14:paraId="238CFAEF" w14:textId="77777777" w:rsidR="009162A5" w:rsidRPr="009162A5" w:rsidRDefault="009162A5" w:rsidP="009162A5">
            <w:pPr>
              <w:spacing w:before="0" w:after="160" w:line="259" w:lineRule="auto"/>
              <w:jc w:val="left"/>
              <w:rPr>
                <w:rFonts w:eastAsia="Calibri"/>
                <w:b/>
                <w:sz w:val="28"/>
                <w:szCs w:val="28"/>
                <w:lang w:eastAsia="en-US"/>
              </w:rPr>
            </w:pPr>
            <w:r w:rsidRPr="009162A5">
              <w:rPr>
                <w:rFonts w:eastAsia="Calibri"/>
                <w:b/>
                <w:sz w:val="28"/>
                <w:szCs w:val="28"/>
                <w:lang w:eastAsia="en-US"/>
              </w:rPr>
              <w:t>Vizsgázó családi és utóneve</w:t>
            </w:r>
          </w:p>
        </w:tc>
        <w:tc>
          <w:tcPr>
            <w:tcW w:w="4804" w:type="dxa"/>
            <w:shd w:val="clear" w:color="auto" w:fill="auto"/>
            <w:vAlign w:val="center"/>
          </w:tcPr>
          <w:p w14:paraId="72835912" w14:textId="77777777" w:rsidR="009162A5" w:rsidRPr="009162A5" w:rsidRDefault="009162A5" w:rsidP="009162A5">
            <w:pPr>
              <w:spacing w:before="0" w:after="160" w:line="259" w:lineRule="auto"/>
              <w:jc w:val="left"/>
              <w:rPr>
                <w:rFonts w:eastAsia="Calibri"/>
                <w:b/>
                <w:sz w:val="28"/>
                <w:szCs w:val="28"/>
                <w:lang w:eastAsia="en-US"/>
              </w:rPr>
            </w:pPr>
          </w:p>
        </w:tc>
      </w:tr>
      <w:tr w:rsidR="009162A5" w:rsidRPr="009162A5" w14:paraId="00EC491C" w14:textId="77777777" w:rsidTr="004C3324">
        <w:trPr>
          <w:trHeight w:val="564"/>
          <w:jc w:val="center"/>
        </w:trPr>
        <w:tc>
          <w:tcPr>
            <w:tcW w:w="4122" w:type="dxa"/>
            <w:shd w:val="clear" w:color="auto" w:fill="auto"/>
            <w:vAlign w:val="center"/>
          </w:tcPr>
          <w:p w14:paraId="0A4A765D" w14:textId="77777777" w:rsidR="009162A5" w:rsidRPr="009162A5" w:rsidRDefault="009162A5" w:rsidP="009162A5">
            <w:pPr>
              <w:spacing w:before="0" w:after="160" w:line="259" w:lineRule="auto"/>
              <w:jc w:val="left"/>
              <w:rPr>
                <w:rFonts w:eastAsia="Calibri"/>
                <w:b/>
                <w:sz w:val="28"/>
                <w:szCs w:val="28"/>
                <w:lang w:eastAsia="en-US"/>
              </w:rPr>
            </w:pPr>
            <w:r w:rsidRPr="009162A5">
              <w:rPr>
                <w:rFonts w:eastAsia="Calibri"/>
                <w:b/>
                <w:sz w:val="28"/>
                <w:szCs w:val="28"/>
                <w:lang w:eastAsia="en-US"/>
              </w:rPr>
              <w:t>Születési családi és utóneve</w:t>
            </w:r>
          </w:p>
        </w:tc>
        <w:tc>
          <w:tcPr>
            <w:tcW w:w="4804" w:type="dxa"/>
            <w:shd w:val="clear" w:color="auto" w:fill="auto"/>
            <w:vAlign w:val="center"/>
          </w:tcPr>
          <w:p w14:paraId="65AB8A7A" w14:textId="77777777" w:rsidR="009162A5" w:rsidRPr="009162A5" w:rsidRDefault="009162A5" w:rsidP="009162A5">
            <w:pPr>
              <w:spacing w:before="0" w:after="160" w:line="259" w:lineRule="auto"/>
              <w:jc w:val="left"/>
              <w:rPr>
                <w:rFonts w:eastAsia="Calibri"/>
                <w:b/>
                <w:sz w:val="28"/>
                <w:szCs w:val="28"/>
                <w:lang w:eastAsia="en-US"/>
              </w:rPr>
            </w:pPr>
          </w:p>
        </w:tc>
      </w:tr>
      <w:tr w:rsidR="009162A5" w:rsidRPr="009162A5" w14:paraId="63825147" w14:textId="77777777" w:rsidTr="004C3324">
        <w:trPr>
          <w:trHeight w:val="557"/>
          <w:jc w:val="center"/>
        </w:trPr>
        <w:tc>
          <w:tcPr>
            <w:tcW w:w="4122" w:type="dxa"/>
            <w:shd w:val="clear" w:color="auto" w:fill="auto"/>
            <w:vAlign w:val="center"/>
          </w:tcPr>
          <w:p w14:paraId="03BD6209" w14:textId="77777777" w:rsidR="009162A5" w:rsidRPr="009162A5" w:rsidRDefault="009162A5" w:rsidP="009162A5">
            <w:pPr>
              <w:spacing w:before="0" w:after="160" w:line="259" w:lineRule="auto"/>
              <w:jc w:val="left"/>
              <w:rPr>
                <w:rFonts w:eastAsia="Calibri"/>
                <w:b/>
                <w:sz w:val="28"/>
                <w:szCs w:val="28"/>
                <w:lang w:eastAsia="en-US"/>
              </w:rPr>
            </w:pPr>
            <w:r w:rsidRPr="009162A5">
              <w:rPr>
                <w:rFonts w:eastAsia="Calibri"/>
                <w:b/>
                <w:sz w:val="28"/>
                <w:szCs w:val="28"/>
                <w:lang w:eastAsia="en-US"/>
              </w:rPr>
              <w:t>Születési helye</w:t>
            </w:r>
          </w:p>
        </w:tc>
        <w:tc>
          <w:tcPr>
            <w:tcW w:w="4804" w:type="dxa"/>
            <w:shd w:val="clear" w:color="auto" w:fill="auto"/>
            <w:vAlign w:val="center"/>
          </w:tcPr>
          <w:p w14:paraId="1366A2DA" w14:textId="77777777" w:rsidR="009162A5" w:rsidRPr="009162A5" w:rsidRDefault="009162A5" w:rsidP="009162A5">
            <w:pPr>
              <w:spacing w:before="0" w:after="160" w:line="259" w:lineRule="auto"/>
              <w:jc w:val="left"/>
              <w:rPr>
                <w:rFonts w:eastAsia="Calibri"/>
                <w:b/>
                <w:sz w:val="28"/>
                <w:szCs w:val="28"/>
                <w:lang w:eastAsia="en-US"/>
              </w:rPr>
            </w:pPr>
          </w:p>
        </w:tc>
      </w:tr>
      <w:tr w:rsidR="009162A5" w:rsidRPr="009162A5" w14:paraId="63DFFB24" w14:textId="77777777" w:rsidTr="004C3324">
        <w:trPr>
          <w:trHeight w:val="557"/>
          <w:jc w:val="center"/>
        </w:trPr>
        <w:tc>
          <w:tcPr>
            <w:tcW w:w="4122" w:type="dxa"/>
            <w:shd w:val="clear" w:color="auto" w:fill="auto"/>
            <w:vAlign w:val="center"/>
          </w:tcPr>
          <w:p w14:paraId="197507B0" w14:textId="77777777" w:rsidR="009162A5" w:rsidRPr="009162A5" w:rsidRDefault="009162A5" w:rsidP="009162A5">
            <w:pPr>
              <w:spacing w:before="0" w:after="160" w:line="259" w:lineRule="auto"/>
              <w:jc w:val="left"/>
              <w:rPr>
                <w:rFonts w:eastAsia="Calibri"/>
                <w:b/>
                <w:sz w:val="28"/>
                <w:szCs w:val="28"/>
                <w:lang w:eastAsia="en-US"/>
              </w:rPr>
            </w:pPr>
            <w:r w:rsidRPr="009162A5">
              <w:rPr>
                <w:rFonts w:eastAsia="Calibri"/>
                <w:b/>
                <w:sz w:val="28"/>
                <w:szCs w:val="28"/>
                <w:lang w:eastAsia="en-US"/>
              </w:rPr>
              <w:t>Születési ideje</w:t>
            </w:r>
          </w:p>
        </w:tc>
        <w:tc>
          <w:tcPr>
            <w:tcW w:w="4804" w:type="dxa"/>
            <w:shd w:val="clear" w:color="auto" w:fill="auto"/>
            <w:vAlign w:val="center"/>
          </w:tcPr>
          <w:p w14:paraId="39B4B066" w14:textId="77777777" w:rsidR="009162A5" w:rsidRPr="009162A5" w:rsidRDefault="009162A5" w:rsidP="009162A5">
            <w:pPr>
              <w:spacing w:before="0" w:after="160" w:line="259" w:lineRule="auto"/>
              <w:jc w:val="left"/>
              <w:rPr>
                <w:rFonts w:eastAsia="Calibri"/>
                <w:b/>
                <w:sz w:val="28"/>
                <w:szCs w:val="28"/>
                <w:lang w:eastAsia="en-US"/>
              </w:rPr>
            </w:pPr>
          </w:p>
        </w:tc>
      </w:tr>
      <w:tr w:rsidR="009162A5" w:rsidRPr="009162A5" w14:paraId="119031CD" w14:textId="77777777" w:rsidTr="004C3324">
        <w:trPr>
          <w:trHeight w:val="552"/>
          <w:jc w:val="center"/>
        </w:trPr>
        <w:tc>
          <w:tcPr>
            <w:tcW w:w="4122" w:type="dxa"/>
            <w:shd w:val="clear" w:color="auto" w:fill="auto"/>
            <w:vAlign w:val="center"/>
          </w:tcPr>
          <w:p w14:paraId="22B275DD" w14:textId="77777777" w:rsidR="009162A5" w:rsidRPr="009162A5" w:rsidRDefault="009162A5" w:rsidP="009162A5">
            <w:pPr>
              <w:spacing w:before="0" w:after="160" w:line="259" w:lineRule="auto"/>
              <w:jc w:val="left"/>
              <w:rPr>
                <w:rFonts w:eastAsia="Calibri"/>
                <w:b/>
                <w:sz w:val="28"/>
                <w:szCs w:val="28"/>
                <w:lang w:eastAsia="en-US"/>
              </w:rPr>
            </w:pPr>
            <w:r w:rsidRPr="009162A5">
              <w:rPr>
                <w:rFonts w:eastAsia="Calibri"/>
                <w:b/>
                <w:sz w:val="28"/>
                <w:szCs w:val="28"/>
                <w:lang w:eastAsia="en-US"/>
              </w:rPr>
              <w:t>Anyja születési családi és utóneve</w:t>
            </w:r>
          </w:p>
        </w:tc>
        <w:tc>
          <w:tcPr>
            <w:tcW w:w="4804" w:type="dxa"/>
            <w:shd w:val="clear" w:color="auto" w:fill="auto"/>
            <w:vAlign w:val="center"/>
          </w:tcPr>
          <w:p w14:paraId="33605456" w14:textId="77777777" w:rsidR="009162A5" w:rsidRPr="009162A5" w:rsidRDefault="009162A5" w:rsidP="009162A5">
            <w:pPr>
              <w:spacing w:before="0" w:after="160" w:line="259" w:lineRule="auto"/>
              <w:jc w:val="left"/>
              <w:rPr>
                <w:rFonts w:eastAsia="Calibri"/>
                <w:b/>
                <w:sz w:val="28"/>
                <w:szCs w:val="28"/>
                <w:lang w:eastAsia="en-US"/>
              </w:rPr>
            </w:pPr>
          </w:p>
        </w:tc>
      </w:tr>
      <w:tr w:rsidR="009162A5" w:rsidRPr="009162A5" w14:paraId="6055FFA5" w14:textId="77777777" w:rsidTr="004C3324">
        <w:trPr>
          <w:trHeight w:val="552"/>
          <w:jc w:val="center"/>
        </w:trPr>
        <w:tc>
          <w:tcPr>
            <w:tcW w:w="4122" w:type="dxa"/>
            <w:shd w:val="clear" w:color="auto" w:fill="auto"/>
            <w:vAlign w:val="center"/>
          </w:tcPr>
          <w:p w14:paraId="63D32EAE" w14:textId="77777777" w:rsidR="009162A5" w:rsidRPr="009162A5" w:rsidRDefault="009162A5" w:rsidP="009162A5">
            <w:pPr>
              <w:spacing w:before="0" w:after="160" w:line="259" w:lineRule="auto"/>
              <w:jc w:val="left"/>
              <w:rPr>
                <w:rFonts w:eastAsia="Calibri"/>
                <w:b/>
                <w:sz w:val="28"/>
                <w:szCs w:val="28"/>
                <w:lang w:eastAsia="en-US"/>
              </w:rPr>
            </w:pPr>
            <w:r w:rsidRPr="009162A5">
              <w:rPr>
                <w:rFonts w:eastAsia="Calibri"/>
                <w:b/>
                <w:sz w:val="28"/>
                <w:szCs w:val="28"/>
                <w:lang w:eastAsia="en-US"/>
              </w:rPr>
              <w:t>Tanulói azonosító szám</w:t>
            </w:r>
          </w:p>
        </w:tc>
        <w:tc>
          <w:tcPr>
            <w:tcW w:w="4804" w:type="dxa"/>
            <w:shd w:val="clear" w:color="auto" w:fill="auto"/>
            <w:vAlign w:val="center"/>
          </w:tcPr>
          <w:p w14:paraId="37B2C5AB" w14:textId="77777777" w:rsidR="009162A5" w:rsidRPr="009162A5" w:rsidRDefault="009162A5" w:rsidP="009162A5">
            <w:pPr>
              <w:spacing w:before="0" w:after="160" w:line="259" w:lineRule="auto"/>
              <w:jc w:val="left"/>
              <w:rPr>
                <w:rFonts w:eastAsia="Calibri"/>
                <w:b/>
                <w:sz w:val="28"/>
                <w:szCs w:val="28"/>
                <w:lang w:eastAsia="en-US"/>
              </w:rPr>
            </w:pPr>
          </w:p>
        </w:tc>
      </w:tr>
    </w:tbl>
    <w:p w14:paraId="5E3D4491" w14:textId="77777777" w:rsidR="009162A5" w:rsidRPr="009162A5" w:rsidRDefault="009162A5" w:rsidP="009162A5">
      <w:pPr>
        <w:spacing w:before="0" w:after="160" w:line="259" w:lineRule="auto"/>
        <w:jc w:val="left"/>
        <w:rPr>
          <w:rFonts w:eastAsia="Calibri"/>
          <w:sz w:val="28"/>
          <w:szCs w:val="28"/>
          <w:lang w:eastAsia="en-US"/>
        </w:rPr>
      </w:pPr>
    </w:p>
    <w:p w14:paraId="6F7C5088" w14:textId="77777777" w:rsidR="009162A5" w:rsidRPr="009162A5" w:rsidRDefault="009162A5" w:rsidP="009162A5">
      <w:pPr>
        <w:spacing w:before="0" w:after="160" w:line="259" w:lineRule="auto"/>
        <w:jc w:val="left"/>
        <w:rPr>
          <w:rFonts w:eastAsia="Calibri"/>
          <w:sz w:val="28"/>
          <w:szCs w:val="28"/>
          <w:lang w:eastAsia="en-US"/>
        </w:rPr>
      </w:pPr>
    </w:p>
    <w:p w14:paraId="0F2A53CA" w14:textId="77777777" w:rsidR="009162A5" w:rsidRPr="009162A5" w:rsidRDefault="009162A5" w:rsidP="009162A5">
      <w:pPr>
        <w:spacing w:before="0" w:after="160" w:line="259" w:lineRule="auto"/>
        <w:ind w:left="426" w:right="421"/>
        <w:jc w:val="left"/>
        <w:rPr>
          <w:rFonts w:eastAsia="Calibri"/>
          <w:szCs w:val="24"/>
          <w:lang w:eastAsia="en-US"/>
        </w:rPr>
      </w:pPr>
      <w:r w:rsidRPr="009162A5">
        <w:rPr>
          <w:rFonts w:eastAsia="Calibri"/>
          <w:szCs w:val="24"/>
          <w:lang w:eastAsia="en-US"/>
        </w:rPr>
        <w:t>Ágazati alapvizsga azonosító száma: 203055/005/</w:t>
      </w:r>
      <w:r w:rsidRPr="009162A5">
        <w:rPr>
          <w:rFonts w:eastAsia="Calibri"/>
          <w:szCs w:val="24"/>
          <w:highlight w:val="yellow"/>
          <w:lang w:eastAsia="en-US"/>
        </w:rPr>
        <w:t>ágazat /év/vizsga száma</w:t>
      </w:r>
    </w:p>
    <w:p w14:paraId="65DD32E3" w14:textId="77777777" w:rsidR="009162A5" w:rsidRPr="009162A5" w:rsidRDefault="009162A5" w:rsidP="009162A5">
      <w:pPr>
        <w:spacing w:before="0" w:after="160" w:line="259" w:lineRule="auto"/>
        <w:ind w:left="426" w:right="421"/>
        <w:jc w:val="left"/>
        <w:rPr>
          <w:rFonts w:eastAsia="Calibri"/>
          <w:szCs w:val="24"/>
          <w:lang w:eastAsia="en-US"/>
        </w:rPr>
      </w:pPr>
    </w:p>
    <w:p w14:paraId="71F62BBE" w14:textId="77777777" w:rsidR="009162A5" w:rsidRPr="009162A5" w:rsidRDefault="009162A5" w:rsidP="009162A5">
      <w:pPr>
        <w:spacing w:before="0" w:after="160" w:line="259" w:lineRule="auto"/>
        <w:ind w:left="426" w:right="421"/>
        <w:jc w:val="left"/>
        <w:rPr>
          <w:rFonts w:eastAsia="Calibri"/>
          <w:sz w:val="28"/>
          <w:szCs w:val="28"/>
          <w:lang w:eastAsia="en-US"/>
        </w:rPr>
      </w:pPr>
      <w:r w:rsidRPr="009162A5">
        <w:rPr>
          <w:rFonts w:eastAsia="Calibri"/>
          <w:sz w:val="28"/>
          <w:szCs w:val="28"/>
          <w:lang w:eastAsia="en-US"/>
        </w:rPr>
        <w:t xml:space="preserve">A vizsgázó ágazati alapvizsgán elért </w:t>
      </w:r>
      <w:proofErr w:type="gramStart"/>
      <w:r w:rsidRPr="009162A5">
        <w:rPr>
          <w:rFonts w:eastAsia="Calibri"/>
          <w:sz w:val="28"/>
          <w:szCs w:val="28"/>
          <w:lang w:eastAsia="en-US"/>
        </w:rPr>
        <w:t>eredménye:…</w:t>
      </w:r>
      <w:proofErr w:type="gramEnd"/>
      <w:r w:rsidRPr="009162A5">
        <w:rPr>
          <w:rFonts w:eastAsia="Calibri"/>
          <w:sz w:val="28"/>
          <w:szCs w:val="28"/>
          <w:lang w:eastAsia="en-US"/>
        </w:rPr>
        <w:t>……. %, érdemjegy: ……</w:t>
      </w:r>
    </w:p>
    <w:p w14:paraId="0BF90CD7" w14:textId="77777777" w:rsidR="009162A5" w:rsidRPr="009162A5" w:rsidRDefault="009162A5" w:rsidP="009162A5">
      <w:pPr>
        <w:spacing w:before="0" w:after="160" w:line="259" w:lineRule="auto"/>
        <w:ind w:left="426" w:right="421"/>
        <w:jc w:val="center"/>
        <w:rPr>
          <w:rFonts w:eastAsia="Calibri"/>
          <w:sz w:val="28"/>
          <w:szCs w:val="28"/>
          <w:lang w:eastAsia="en-US"/>
        </w:rPr>
      </w:pPr>
    </w:p>
    <w:p w14:paraId="6C6E4E79" w14:textId="77777777" w:rsidR="009162A5" w:rsidRPr="009162A5" w:rsidRDefault="009162A5" w:rsidP="009162A5">
      <w:pPr>
        <w:spacing w:before="0" w:after="160" w:line="259" w:lineRule="auto"/>
        <w:ind w:left="426" w:right="421"/>
        <w:jc w:val="left"/>
        <w:rPr>
          <w:rFonts w:eastAsia="Calibri"/>
          <w:szCs w:val="24"/>
          <w:lang w:eastAsia="en-US"/>
        </w:rPr>
      </w:pPr>
    </w:p>
    <w:p w14:paraId="5EC564E7" w14:textId="77777777" w:rsidR="009162A5" w:rsidRPr="009162A5" w:rsidRDefault="009162A5" w:rsidP="009162A5">
      <w:pPr>
        <w:spacing w:before="0" w:after="160" w:line="259" w:lineRule="auto"/>
        <w:ind w:left="426" w:right="421"/>
        <w:jc w:val="left"/>
        <w:rPr>
          <w:rFonts w:eastAsia="Calibri"/>
          <w:szCs w:val="24"/>
          <w:lang w:eastAsia="en-US"/>
        </w:rPr>
      </w:pPr>
      <w:r w:rsidRPr="009162A5">
        <w:rPr>
          <w:rFonts w:eastAsia="Calibri"/>
          <w:szCs w:val="24"/>
          <w:lang w:eastAsia="en-US"/>
        </w:rPr>
        <w:t xml:space="preserve">Szerencs, </w:t>
      </w:r>
      <w:r w:rsidRPr="009162A5">
        <w:rPr>
          <w:rFonts w:eastAsia="Calibri"/>
          <w:szCs w:val="24"/>
          <w:highlight w:val="yellow"/>
          <w:lang w:eastAsia="en-US"/>
        </w:rPr>
        <w:t>………………………….</w:t>
      </w:r>
    </w:p>
    <w:p w14:paraId="55BCCFF4" w14:textId="77777777" w:rsidR="009162A5" w:rsidRPr="009162A5" w:rsidRDefault="009162A5" w:rsidP="009162A5">
      <w:pPr>
        <w:adjustRightInd w:val="0"/>
        <w:spacing w:before="0" w:after="160" w:line="259" w:lineRule="auto"/>
        <w:ind w:left="851" w:right="421"/>
        <w:jc w:val="left"/>
        <w:rPr>
          <w:rFonts w:eastAsia="Calibri"/>
          <w:sz w:val="16"/>
          <w:szCs w:val="16"/>
          <w:lang w:eastAsia="en-US"/>
        </w:rPr>
      </w:pPr>
      <w:r w:rsidRPr="009162A5">
        <w:rPr>
          <w:rFonts w:eastAsia="Calibri"/>
          <w:sz w:val="16"/>
          <w:szCs w:val="16"/>
          <w:lang w:eastAsia="en-US"/>
        </w:rPr>
        <w:t>____________________________________</w:t>
      </w:r>
      <w:r w:rsidRPr="009162A5">
        <w:rPr>
          <w:rFonts w:eastAsia="Calibri"/>
          <w:sz w:val="16"/>
          <w:szCs w:val="16"/>
          <w:lang w:eastAsia="en-US"/>
        </w:rPr>
        <w:tab/>
      </w:r>
      <w:r w:rsidRPr="009162A5">
        <w:rPr>
          <w:rFonts w:eastAsia="Calibri"/>
          <w:sz w:val="16"/>
          <w:szCs w:val="16"/>
          <w:lang w:eastAsia="en-US"/>
        </w:rPr>
        <w:tab/>
        <w:t>_________________________________</w:t>
      </w:r>
      <w:r w:rsidRPr="009162A5">
        <w:rPr>
          <w:rFonts w:eastAsia="Calibri"/>
          <w:sz w:val="16"/>
          <w:szCs w:val="16"/>
          <w:lang w:eastAsia="en-US"/>
        </w:rPr>
        <w:tab/>
      </w:r>
    </w:p>
    <w:p w14:paraId="47829BE8" w14:textId="77777777" w:rsidR="009162A5" w:rsidRPr="009162A5" w:rsidRDefault="009162A5" w:rsidP="009162A5">
      <w:pPr>
        <w:adjustRightInd w:val="0"/>
        <w:spacing w:before="0" w:after="160" w:line="259" w:lineRule="auto"/>
        <w:ind w:left="851" w:right="421"/>
        <w:jc w:val="left"/>
        <w:rPr>
          <w:rFonts w:eastAsia="Calibri"/>
          <w:sz w:val="22"/>
          <w:szCs w:val="22"/>
          <w:lang w:eastAsia="en-US"/>
        </w:rPr>
      </w:pPr>
      <w:r w:rsidRPr="009162A5">
        <w:rPr>
          <w:rFonts w:eastAsia="Calibri"/>
          <w:sz w:val="22"/>
          <w:szCs w:val="22"/>
          <w:lang w:eastAsia="en-US"/>
        </w:rPr>
        <w:t xml:space="preserve">     </w:t>
      </w:r>
      <w:r w:rsidRPr="009162A5">
        <w:rPr>
          <w:rFonts w:eastAsia="Calibri"/>
          <w:sz w:val="22"/>
          <w:szCs w:val="22"/>
          <w:lang w:eastAsia="en-US"/>
        </w:rPr>
        <w:tab/>
        <w:t xml:space="preserve">       igazgató</w:t>
      </w:r>
      <w:r w:rsidRPr="009162A5">
        <w:rPr>
          <w:rFonts w:eastAsia="Calibri"/>
          <w:sz w:val="22"/>
          <w:szCs w:val="22"/>
          <w:lang w:eastAsia="en-US"/>
        </w:rPr>
        <w:tab/>
      </w:r>
      <w:r w:rsidRPr="009162A5">
        <w:rPr>
          <w:rFonts w:eastAsia="Calibri"/>
          <w:sz w:val="22"/>
          <w:szCs w:val="22"/>
          <w:lang w:eastAsia="en-US"/>
        </w:rPr>
        <w:tab/>
      </w:r>
      <w:r w:rsidRPr="009162A5">
        <w:rPr>
          <w:rFonts w:eastAsia="Calibri"/>
          <w:sz w:val="22"/>
          <w:szCs w:val="22"/>
          <w:lang w:eastAsia="en-US"/>
        </w:rPr>
        <w:tab/>
      </w:r>
      <w:r w:rsidRPr="009162A5">
        <w:rPr>
          <w:rFonts w:eastAsia="Calibri"/>
          <w:sz w:val="22"/>
          <w:szCs w:val="22"/>
          <w:lang w:eastAsia="en-US"/>
        </w:rPr>
        <w:tab/>
        <w:t xml:space="preserve">     vizsgabizottság elnöke</w:t>
      </w:r>
    </w:p>
    <w:p w14:paraId="78A3EC11" w14:textId="77777777" w:rsidR="009162A5" w:rsidRPr="009162A5" w:rsidRDefault="009162A5" w:rsidP="009162A5">
      <w:pPr>
        <w:adjustRightInd w:val="0"/>
        <w:spacing w:before="0" w:after="160" w:line="259" w:lineRule="auto"/>
        <w:ind w:left="851" w:right="421"/>
        <w:jc w:val="left"/>
        <w:rPr>
          <w:rFonts w:eastAsia="Calibri"/>
          <w:sz w:val="22"/>
          <w:szCs w:val="22"/>
          <w:lang w:eastAsia="en-US"/>
        </w:rPr>
      </w:pPr>
    </w:p>
    <w:p w14:paraId="43A451BF" w14:textId="77777777" w:rsidR="009162A5" w:rsidRPr="009162A5" w:rsidRDefault="009162A5" w:rsidP="009162A5">
      <w:pPr>
        <w:widowControl w:val="0"/>
        <w:tabs>
          <w:tab w:val="left" w:pos="142"/>
        </w:tabs>
        <w:autoSpaceDE w:val="0"/>
        <w:autoSpaceDN w:val="0"/>
        <w:spacing w:before="0" w:after="0"/>
        <w:jc w:val="left"/>
        <w:rPr>
          <w:szCs w:val="24"/>
          <w:lang w:eastAsia="en-US"/>
        </w:rPr>
      </w:pPr>
    </w:p>
    <w:p w14:paraId="11E0D2BF" w14:textId="77777777" w:rsidR="009162A5" w:rsidRPr="009162A5" w:rsidRDefault="009162A5" w:rsidP="009162A5">
      <w:pPr>
        <w:spacing w:before="0" w:after="214" w:line="259" w:lineRule="auto"/>
        <w:ind w:right="316"/>
        <w:jc w:val="left"/>
        <w:rPr>
          <w:b/>
          <w:color w:val="000000"/>
          <w:szCs w:val="24"/>
        </w:rPr>
      </w:pPr>
    </w:p>
    <w:p w14:paraId="7901B25D" w14:textId="77777777" w:rsidR="009162A5" w:rsidRPr="009162A5" w:rsidRDefault="009162A5" w:rsidP="009162A5">
      <w:pPr>
        <w:spacing w:before="0" w:after="214" w:line="259" w:lineRule="auto"/>
        <w:ind w:right="316"/>
        <w:jc w:val="left"/>
        <w:rPr>
          <w:b/>
          <w:color w:val="000000"/>
          <w:szCs w:val="24"/>
        </w:rPr>
      </w:pPr>
    </w:p>
    <w:p w14:paraId="512496D7" w14:textId="77777777" w:rsidR="009162A5" w:rsidRPr="009162A5" w:rsidRDefault="009162A5" w:rsidP="009162A5">
      <w:pPr>
        <w:keepNext/>
        <w:keepLines/>
        <w:spacing w:before="40" w:after="0" w:line="259" w:lineRule="auto"/>
        <w:jc w:val="left"/>
        <w:outlineLvl w:val="3"/>
        <w:rPr>
          <w:b/>
          <w:iCs/>
          <w:szCs w:val="22"/>
        </w:rPr>
      </w:pPr>
      <w:r w:rsidRPr="009162A5">
        <w:rPr>
          <w:b/>
          <w:iCs/>
          <w:szCs w:val="22"/>
        </w:rPr>
        <w:lastRenderedPageBreak/>
        <w:t>9. Nyilatkozat szakmaválasztásról</w:t>
      </w:r>
    </w:p>
    <w:p w14:paraId="03BB9618" w14:textId="77777777" w:rsidR="009162A5" w:rsidRPr="009162A5" w:rsidRDefault="009162A5" w:rsidP="009162A5">
      <w:pPr>
        <w:spacing w:before="0" w:after="160" w:line="259" w:lineRule="auto"/>
        <w:jc w:val="right"/>
        <w:rPr>
          <w:rFonts w:eastAsia="Calibri"/>
          <w:b/>
          <w:szCs w:val="24"/>
          <w:lang w:eastAsia="en-US"/>
        </w:rPr>
      </w:pPr>
      <w:r w:rsidRPr="009162A5">
        <w:rPr>
          <w:rFonts w:eastAsia="Calibri"/>
          <w:b/>
          <w:szCs w:val="24"/>
          <w:lang w:eastAsia="en-US"/>
        </w:rPr>
        <w:t>203055/005/</w:t>
      </w:r>
      <w:r w:rsidRPr="009162A5">
        <w:rPr>
          <w:rFonts w:eastAsia="Calibri"/>
          <w:b/>
          <w:szCs w:val="24"/>
          <w:highlight w:val="yellow"/>
          <w:lang w:eastAsia="en-US"/>
        </w:rPr>
        <w:t>ágazat /év/vizsga száma</w:t>
      </w:r>
    </w:p>
    <w:p w14:paraId="4E79BDFB" w14:textId="77777777" w:rsidR="009162A5" w:rsidRPr="009162A5" w:rsidRDefault="009162A5" w:rsidP="009162A5">
      <w:pPr>
        <w:tabs>
          <w:tab w:val="left" w:pos="3045"/>
        </w:tabs>
        <w:spacing w:before="0" w:after="160" w:line="259" w:lineRule="auto"/>
        <w:jc w:val="left"/>
        <w:rPr>
          <w:rFonts w:eastAsia="Calibri"/>
          <w:szCs w:val="24"/>
          <w:lang w:eastAsia="en-US"/>
        </w:rPr>
      </w:pPr>
    </w:p>
    <w:p w14:paraId="2F7A26EB" w14:textId="77777777" w:rsidR="009162A5" w:rsidRPr="009162A5" w:rsidRDefault="009162A5" w:rsidP="009162A5">
      <w:pPr>
        <w:tabs>
          <w:tab w:val="left" w:pos="3045"/>
        </w:tabs>
        <w:spacing w:before="0" w:after="160" w:line="259" w:lineRule="auto"/>
        <w:jc w:val="left"/>
        <w:rPr>
          <w:rFonts w:eastAsia="Calibri"/>
          <w:szCs w:val="24"/>
          <w:lang w:eastAsia="en-US"/>
        </w:rPr>
      </w:pPr>
    </w:p>
    <w:p w14:paraId="7C33CBF3" w14:textId="77777777" w:rsidR="009162A5" w:rsidRPr="009162A5" w:rsidRDefault="009162A5" w:rsidP="009162A5">
      <w:pPr>
        <w:spacing w:before="0" w:after="160"/>
        <w:ind w:right="442"/>
        <w:jc w:val="center"/>
        <w:rPr>
          <w:rFonts w:eastAsia="Calibri"/>
          <w:sz w:val="36"/>
          <w:szCs w:val="36"/>
          <w:lang w:eastAsia="en-US"/>
        </w:rPr>
      </w:pPr>
      <w:r w:rsidRPr="009162A5">
        <w:rPr>
          <w:rFonts w:eastAsia="Calibri"/>
          <w:sz w:val="36"/>
          <w:szCs w:val="36"/>
          <w:lang w:eastAsia="en-US"/>
        </w:rPr>
        <w:t>Nyilatkozat szakmaválasztásról</w:t>
      </w:r>
    </w:p>
    <w:p w14:paraId="6A242D86" w14:textId="77777777" w:rsidR="009162A5" w:rsidRPr="009162A5" w:rsidRDefault="009162A5" w:rsidP="009162A5">
      <w:pPr>
        <w:spacing w:before="0" w:after="160"/>
        <w:ind w:right="442"/>
        <w:jc w:val="center"/>
        <w:rPr>
          <w:rFonts w:eastAsia="Calibri"/>
          <w:sz w:val="36"/>
          <w:szCs w:val="36"/>
          <w:lang w:eastAsia="en-US"/>
        </w:rPr>
      </w:pPr>
      <w:r w:rsidRPr="009162A5">
        <w:rPr>
          <w:rFonts w:eastAsia="Calibri"/>
          <w:sz w:val="36"/>
          <w:szCs w:val="36"/>
          <w:highlight w:val="yellow"/>
          <w:lang w:eastAsia="en-US"/>
        </w:rPr>
        <w:t>Kreatív</w:t>
      </w:r>
      <w:r w:rsidRPr="009162A5">
        <w:rPr>
          <w:rFonts w:eastAsia="Calibri"/>
          <w:sz w:val="36"/>
          <w:szCs w:val="36"/>
          <w:lang w:eastAsia="en-US"/>
        </w:rPr>
        <w:t xml:space="preserve"> ágazat</w:t>
      </w: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5529"/>
      </w:tblGrid>
      <w:tr w:rsidR="009162A5" w:rsidRPr="009162A5" w14:paraId="3E0A77D8" w14:textId="77777777" w:rsidTr="004C3324">
        <w:trPr>
          <w:trHeight w:val="534"/>
        </w:trPr>
        <w:tc>
          <w:tcPr>
            <w:tcW w:w="3270" w:type="dxa"/>
            <w:vAlign w:val="center"/>
          </w:tcPr>
          <w:p w14:paraId="08F35E73" w14:textId="77777777" w:rsidR="009162A5" w:rsidRPr="009162A5" w:rsidRDefault="009162A5" w:rsidP="009162A5">
            <w:pPr>
              <w:spacing w:before="0" w:after="0"/>
              <w:ind w:left="107"/>
              <w:jc w:val="left"/>
              <w:rPr>
                <w:sz w:val="28"/>
                <w:szCs w:val="28"/>
                <w:lang w:eastAsia="en-US"/>
              </w:rPr>
            </w:pPr>
            <w:proofErr w:type="spellStart"/>
            <w:r w:rsidRPr="009162A5">
              <w:rPr>
                <w:sz w:val="28"/>
                <w:szCs w:val="28"/>
                <w:lang w:eastAsia="en-US"/>
              </w:rPr>
              <w:t>Nyilatkozó</w:t>
            </w:r>
            <w:proofErr w:type="spellEnd"/>
            <w:r w:rsidRPr="009162A5">
              <w:rPr>
                <w:spacing w:val="-4"/>
                <w:sz w:val="28"/>
                <w:szCs w:val="28"/>
                <w:lang w:eastAsia="en-US"/>
              </w:rPr>
              <w:t xml:space="preserve"> </w:t>
            </w:r>
            <w:r w:rsidRPr="009162A5">
              <w:rPr>
                <w:sz w:val="28"/>
                <w:szCs w:val="28"/>
                <w:lang w:eastAsia="en-US"/>
              </w:rPr>
              <w:t>neve</w:t>
            </w:r>
          </w:p>
        </w:tc>
        <w:tc>
          <w:tcPr>
            <w:tcW w:w="5529" w:type="dxa"/>
            <w:vAlign w:val="center"/>
          </w:tcPr>
          <w:p w14:paraId="7B7B2369" w14:textId="77777777" w:rsidR="009162A5" w:rsidRPr="009162A5" w:rsidRDefault="009162A5" w:rsidP="009162A5">
            <w:pPr>
              <w:spacing w:before="0" w:after="0"/>
              <w:jc w:val="left"/>
              <w:rPr>
                <w:sz w:val="28"/>
                <w:szCs w:val="28"/>
                <w:lang w:eastAsia="en-US"/>
              </w:rPr>
            </w:pPr>
          </w:p>
        </w:tc>
      </w:tr>
      <w:tr w:rsidR="009162A5" w:rsidRPr="009162A5" w14:paraId="29033A66" w14:textId="77777777" w:rsidTr="004C3324">
        <w:trPr>
          <w:trHeight w:val="564"/>
        </w:trPr>
        <w:tc>
          <w:tcPr>
            <w:tcW w:w="3270" w:type="dxa"/>
            <w:vAlign w:val="center"/>
          </w:tcPr>
          <w:p w14:paraId="32A46752" w14:textId="77777777" w:rsidR="009162A5" w:rsidRPr="009162A5" w:rsidRDefault="009162A5" w:rsidP="009162A5">
            <w:pPr>
              <w:spacing w:before="0" w:after="0"/>
              <w:ind w:left="107"/>
              <w:jc w:val="left"/>
              <w:rPr>
                <w:sz w:val="28"/>
                <w:szCs w:val="28"/>
                <w:lang w:eastAsia="en-US"/>
              </w:rPr>
            </w:pPr>
            <w:proofErr w:type="spellStart"/>
            <w:r w:rsidRPr="009162A5">
              <w:rPr>
                <w:sz w:val="28"/>
                <w:szCs w:val="28"/>
                <w:lang w:eastAsia="en-US"/>
              </w:rPr>
              <w:t>Születési</w:t>
            </w:r>
            <w:proofErr w:type="spellEnd"/>
            <w:r w:rsidRPr="009162A5">
              <w:rPr>
                <w:sz w:val="28"/>
                <w:szCs w:val="28"/>
                <w:lang w:eastAsia="en-US"/>
              </w:rPr>
              <w:t xml:space="preserve"> neve</w:t>
            </w:r>
          </w:p>
        </w:tc>
        <w:tc>
          <w:tcPr>
            <w:tcW w:w="5529" w:type="dxa"/>
            <w:vAlign w:val="center"/>
          </w:tcPr>
          <w:p w14:paraId="681C8410" w14:textId="77777777" w:rsidR="009162A5" w:rsidRPr="009162A5" w:rsidRDefault="009162A5" w:rsidP="009162A5">
            <w:pPr>
              <w:spacing w:before="0" w:after="0"/>
              <w:jc w:val="left"/>
              <w:rPr>
                <w:sz w:val="28"/>
                <w:szCs w:val="28"/>
                <w:lang w:eastAsia="en-US"/>
              </w:rPr>
            </w:pPr>
          </w:p>
        </w:tc>
      </w:tr>
      <w:tr w:rsidR="009162A5" w:rsidRPr="009162A5" w14:paraId="3310E830" w14:textId="77777777" w:rsidTr="004C3324">
        <w:trPr>
          <w:trHeight w:val="558"/>
        </w:trPr>
        <w:tc>
          <w:tcPr>
            <w:tcW w:w="3270" w:type="dxa"/>
            <w:vAlign w:val="center"/>
          </w:tcPr>
          <w:p w14:paraId="7BE413B2" w14:textId="77777777" w:rsidR="009162A5" w:rsidRPr="009162A5" w:rsidRDefault="009162A5" w:rsidP="009162A5">
            <w:pPr>
              <w:spacing w:before="0" w:after="0"/>
              <w:ind w:left="107"/>
              <w:jc w:val="left"/>
              <w:rPr>
                <w:sz w:val="28"/>
                <w:szCs w:val="28"/>
                <w:lang w:eastAsia="en-US"/>
              </w:rPr>
            </w:pPr>
            <w:proofErr w:type="spellStart"/>
            <w:r w:rsidRPr="009162A5">
              <w:rPr>
                <w:sz w:val="28"/>
                <w:szCs w:val="28"/>
                <w:lang w:eastAsia="en-US"/>
              </w:rPr>
              <w:t>Születési</w:t>
            </w:r>
            <w:proofErr w:type="spellEnd"/>
            <w:r w:rsidRPr="009162A5">
              <w:rPr>
                <w:spacing w:val="-2"/>
                <w:sz w:val="28"/>
                <w:szCs w:val="28"/>
                <w:lang w:eastAsia="en-US"/>
              </w:rPr>
              <w:t xml:space="preserve"> </w:t>
            </w:r>
            <w:proofErr w:type="spellStart"/>
            <w:r w:rsidRPr="009162A5">
              <w:rPr>
                <w:sz w:val="28"/>
                <w:szCs w:val="28"/>
                <w:lang w:eastAsia="en-US"/>
              </w:rPr>
              <w:t>helye</w:t>
            </w:r>
            <w:proofErr w:type="spellEnd"/>
            <w:r w:rsidRPr="009162A5">
              <w:rPr>
                <w:spacing w:val="-4"/>
                <w:sz w:val="28"/>
                <w:szCs w:val="28"/>
                <w:lang w:eastAsia="en-US"/>
              </w:rPr>
              <w:t xml:space="preserve"> </w:t>
            </w:r>
            <w:r w:rsidRPr="009162A5">
              <w:rPr>
                <w:sz w:val="28"/>
                <w:szCs w:val="28"/>
                <w:lang w:eastAsia="en-US"/>
              </w:rPr>
              <w:t>és</w:t>
            </w:r>
            <w:r w:rsidRPr="009162A5">
              <w:rPr>
                <w:spacing w:val="-4"/>
                <w:sz w:val="28"/>
                <w:szCs w:val="28"/>
                <w:lang w:eastAsia="en-US"/>
              </w:rPr>
              <w:t xml:space="preserve"> </w:t>
            </w:r>
            <w:proofErr w:type="spellStart"/>
            <w:r w:rsidRPr="009162A5">
              <w:rPr>
                <w:sz w:val="28"/>
                <w:szCs w:val="28"/>
                <w:lang w:eastAsia="en-US"/>
              </w:rPr>
              <w:t>ideje</w:t>
            </w:r>
            <w:proofErr w:type="spellEnd"/>
          </w:p>
        </w:tc>
        <w:tc>
          <w:tcPr>
            <w:tcW w:w="5529" w:type="dxa"/>
            <w:vAlign w:val="center"/>
          </w:tcPr>
          <w:p w14:paraId="77D4A027" w14:textId="77777777" w:rsidR="009162A5" w:rsidRPr="009162A5" w:rsidRDefault="009162A5" w:rsidP="009162A5">
            <w:pPr>
              <w:spacing w:before="0" w:after="0"/>
              <w:jc w:val="left"/>
              <w:rPr>
                <w:sz w:val="28"/>
                <w:szCs w:val="28"/>
                <w:lang w:eastAsia="en-US"/>
              </w:rPr>
            </w:pPr>
          </w:p>
        </w:tc>
      </w:tr>
      <w:tr w:rsidR="009162A5" w:rsidRPr="009162A5" w14:paraId="67BC0B8C" w14:textId="77777777" w:rsidTr="004C3324">
        <w:trPr>
          <w:trHeight w:val="551"/>
        </w:trPr>
        <w:tc>
          <w:tcPr>
            <w:tcW w:w="3270" w:type="dxa"/>
            <w:vAlign w:val="center"/>
          </w:tcPr>
          <w:p w14:paraId="2AA84232" w14:textId="77777777" w:rsidR="009162A5" w:rsidRPr="009162A5" w:rsidRDefault="009162A5" w:rsidP="009162A5">
            <w:pPr>
              <w:spacing w:before="0" w:after="0"/>
              <w:ind w:left="107"/>
              <w:jc w:val="left"/>
              <w:rPr>
                <w:sz w:val="28"/>
                <w:szCs w:val="28"/>
                <w:lang w:eastAsia="en-US"/>
              </w:rPr>
            </w:pPr>
            <w:proofErr w:type="spellStart"/>
            <w:r w:rsidRPr="009162A5">
              <w:rPr>
                <w:sz w:val="28"/>
                <w:szCs w:val="28"/>
                <w:lang w:eastAsia="en-US"/>
              </w:rPr>
              <w:t>Anyja</w:t>
            </w:r>
            <w:proofErr w:type="spellEnd"/>
            <w:r w:rsidRPr="009162A5">
              <w:rPr>
                <w:spacing w:val="-3"/>
                <w:sz w:val="28"/>
                <w:szCs w:val="28"/>
                <w:lang w:eastAsia="en-US"/>
              </w:rPr>
              <w:t xml:space="preserve"> </w:t>
            </w:r>
            <w:proofErr w:type="spellStart"/>
            <w:r w:rsidRPr="009162A5">
              <w:rPr>
                <w:sz w:val="28"/>
                <w:szCs w:val="28"/>
                <w:lang w:eastAsia="en-US"/>
              </w:rPr>
              <w:t>leánykori</w:t>
            </w:r>
            <w:proofErr w:type="spellEnd"/>
            <w:r w:rsidRPr="009162A5">
              <w:rPr>
                <w:spacing w:val="-1"/>
                <w:sz w:val="28"/>
                <w:szCs w:val="28"/>
                <w:lang w:eastAsia="en-US"/>
              </w:rPr>
              <w:t xml:space="preserve"> </w:t>
            </w:r>
            <w:r w:rsidRPr="009162A5">
              <w:rPr>
                <w:sz w:val="28"/>
                <w:szCs w:val="28"/>
                <w:lang w:eastAsia="en-US"/>
              </w:rPr>
              <w:t>neve</w:t>
            </w:r>
          </w:p>
        </w:tc>
        <w:tc>
          <w:tcPr>
            <w:tcW w:w="5529" w:type="dxa"/>
            <w:vAlign w:val="center"/>
          </w:tcPr>
          <w:p w14:paraId="140039F4" w14:textId="77777777" w:rsidR="009162A5" w:rsidRPr="009162A5" w:rsidRDefault="009162A5" w:rsidP="009162A5">
            <w:pPr>
              <w:spacing w:before="0" w:after="0"/>
              <w:jc w:val="left"/>
              <w:rPr>
                <w:sz w:val="28"/>
                <w:szCs w:val="28"/>
                <w:lang w:eastAsia="en-US"/>
              </w:rPr>
            </w:pPr>
          </w:p>
        </w:tc>
      </w:tr>
      <w:tr w:rsidR="009162A5" w:rsidRPr="009162A5" w14:paraId="1E879B12" w14:textId="77777777" w:rsidTr="004C3324">
        <w:trPr>
          <w:trHeight w:val="544"/>
        </w:trPr>
        <w:tc>
          <w:tcPr>
            <w:tcW w:w="3270" w:type="dxa"/>
            <w:vAlign w:val="center"/>
          </w:tcPr>
          <w:p w14:paraId="3413E5C2" w14:textId="77777777" w:rsidR="009162A5" w:rsidRPr="009162A5" w:rsidRDefault="009162A5" w:rsidP="009162A5">
            <w:pPr>
              <w:spacing w:before="0" w:after="0"/>
              <w:ind w:left="107"/>
              <w:jc w:val="left"/>
              <w:rPr>
                <w:sz w:val="28"/>
                <w:szCs w:val="28"/>
                <w:lang w:eastAsia="en-US"/>
              </w:rPr>
            </w:pPr>
            <w:proofErr w:type="spellStart"/>
            <w:r w:rsidRPr="009162A5">
              <w:rPr>
                <w:sz w:val="28"/>
                <w:szCs w:val="28"/>
                <w:lang w:eastAsia="en-US"/>
              </w:rPr>
              <w:t>Lakcíme</w:t>
            </w:r>
            <w:proofErr w:type="spellEnd"/>
          </w:p>
        </w:tc>
        <w:tc>
          <w:tcPr>
            <w:tcW w:w="5529" w:type="dxa"/>
            <w:vAlign w:val="center"/>
          </w:tcPr>
          <w:p w14:paraId="7A620C87" w14:textId="77777777" w:rsidR="009162A5" w:rsidRPr="009162A5" w:rsidRDefault="009162A5" w:rsidP="009162A5">
            <w:pPr>
              <w:spacing w:before="0" w:after="0"/>
              <w:jc w:val="left"/>
              <w:rPr>
                <w:sz w:val="28"/>
                <w:szCs w:val="28"/>
                <w:lang w:eastAsia="en-US"/>
              </w:rPr>
            </w:pPr>
          </w:p>
        </w:tc>
      </w:tr>
      <w:tr w:rsidR="009162A5" w:rsidRPr="009162A5" w14:paraId="7EAA35F3" w14:textId="77777777" w:rsidTr="004C3324">
        <w:trPr>
          <w:trHeight w:val="556"/>
        </w:trPr>
        <w:tc>
          <w:tcPr>
            <w:tcW w:w="3270" w:type="dxa"/>
            <w:vAlign w:val="center"/>
          </w:tcPr>
          <w:p w14:paraId="5354B71D" w14:textId="77777777" w:rsidR="009162A5" w:rsidRPr="009162A5" w:rsidRDefault="009162A5" w:rsidP="009162A5">
            <w:pPr>
              <w:spacing w:before="0" w:after="0"/>
              <w:ind w:left="107"/>
              <w:jc w:val="left"/>
              <w:rPr>
                <w:sz w:val="28"/>
                <w:szCs w:val="28"/>
                <w:lang w:eastAsia="en-US"/>
              </w:rPr>
            </w:pPr>
            <w:proofErr w:type="spellStart"/>
            <w:r w:rsidRPr="009162A5">
              <w:rPr>
                <w:sz w:val="28"/>
                <w:szCs w:val="28"/>
                <w:lang w:eastAsia="en-US"/>
              </w:rPr>
              <w:t>Tanulói</w:t>
            </w:r>
            <w:proofErr w:type="spellEnd"/>
            <w:r w:rsidRPr="009162A5">
              <w:rPr>
                <w:sz w:val="28"/>
                <w:szCs w:val="28"/>
                <w:lang w:eastAsia="en-US"/>
              </w:rPr>
              <w:t xml:space="preserve"> </w:t>
            </w:r>
            <w:proofErr w:type="spellStart"/>
            <w:r w:rsidRPr="009162A5">
              <w:rPr>
                <w:sz w:val="28"/>
                <w:szCs w:val="28"/>
                <w:lang w:eastAsia="en-US"/>
              </w:rPr>
              <w:t>azonosító</w:t>
            </w:r>
            <w:proofErr w:type="spellEnd"/>
            <w:r w:rsidRPr="009162A5">
              <w:rPr>
                <w:sz w:val="28"/>
                <w:szCs w:val="28"/>
                <w:lang w:eastAsia="en-US"/>
              </w:rPr>
              <w:t xml:space="preserve"> </w:t>
            </w:r>
            <w:proofErr w:type="spellStart"/>
            <w:r w:rsidRPr="009162A5">
              <w:rPr>
                <w:sz w:val="28"/>
                <w:szCs w:val="28"/>
                <w:lang w:eastAsia="en-US"/>
              </w:rPr>
              <w:t>szám</w:t>
            </w:r>
            <w:proofErr w:type="spellEnd"/>
          </w:p>
        </w:tc>
        <w:tc>
          <w:tcPr>
            <w:tcW w:w="5529" w:type="dxa"/>
            <w:vAlign w:val="center"/>
          </w:tcPr>
          <w:p w14:paraId="7401A880" w14:textId="77777777" w:rsidR="009162A5" w:rsidRPr="009162A5" w:rsidRDefault="009162A5" w:rsidP="009162A5">
            <w:pPr>
              <w:spacing w:before="0" w:after="0"/>
              <w:jc w:val="left"/>
              <w:rPr>
                <w:sz w:val="28"/>
                <w:szCs w:val="28"/>
                <w:lang w:eastAsia="en-US"/>
              </w:rPr>
            </w:pPr>
          </w:p>
        </w:tc>
      </w:tr>
    </w:tbl>
    <w:p w14:paraId="62E4AA6E" w14:textId="77777777" w:rsidR="009162A5" w:rsidRPr="009162A5" w:rsidRDefault="009162A5" w:rsidP="009162A5">
      <w:pPr>
        <w:widowControl w:val="0"/>
        <w:autoSpaceDE w:val="0"/>
        <w:autoSpaceDN w:val="0"/>
        <w:spacing w:before="0" w:after="0"/>
        <w:jc w:val="left"/>
        <w:rPr>
          <w:szCs w:val="24"/>
          <w:lang w:eastAsia="en-US"/>
        </w:rPr>
      </w:pPr>
    </w:p>
    <w:p w14:paraId="796B213D" w14:textId="77777777" w:rsidR="009162A5" w:rsidRPr="009162A5" w:rsidRDefault="009162A5" w:rsidP="009162A5">
      <w:pPr>
        <w:spacing w:before="0" w:after="160"/>
        <w:ind w:left="142" w:right="960"/>
        <w:rPr>
          <w:rFonts w:eastAsia="Calibri"/>
          <w:szCs w:val="24"/>
          <w:lang w:eastAsia="en-US"/>
        </w:rPr>
      </w:pPr>
      <w:r w:rsidRPr="009162A5">
        <w:rPr>
          <w:rFonts w:eastAsia="Calibri"/>
          <w:szCs w:val="24"/>
          <w:lang w:eastAsia="en-US"/>
        </w:rPr>
        <w:t>Hivatalosan</w:t>
      </w:r>
      <w:r w:rsidRPr="009162A5">
        <w:rPr>
          <w:rFonts w:eastAsia="Calibri"/>
          <w:spacing w:val="22"/>
          <w:szCs w:val="24"/>
          <w:lang w:eastAsia="en-US"/>
        </w:rPr>
        <w:t xml:space="preserve"> </w:t>
      </w:r>
      <w:r w:rsidRPr="009162A5">
        <w:rPr>
          <w:rFonts w:eastAsia="Calibri"/>
          <w:szCs w:val="24"/>
          <w:lang w:eastAsia="en-US"/>
        </w:rPr>
        <w:t>nyilatkozom,</w:t>
      </w:r>
      <w:r w:rsidRPr="009162A5">
        <w:rPr>
          <w:rFonts w:eastAsia="Calibri"/>
          <w:spacing w:val="22"/>
          <w:szCs w:val="24"/>
          <w:lang w:eastAsia="en-US"/>
        </w:rPr>
        <w:t xml:space="preserve"> </w:t>
      </w:r>
      <w:r w:rsidRPr="009162A5">
        <w:rPr>
          <w:rFonts w:eastAsia="Calibri"/>
          <w:szCs w:val="24"/>
          <w:lang w:eastAsia="en-US"/>
        </w:rPr>
        <w:t>hogy</w:t>
      </w:r>
      <w:r w:rsidRPr="009162A5">
        <w:rPr>
          <w:rFonts w:eastAsia="Calibri"/>
          <w:spacing w:val="21"/>
          <w:szCs w:val="24"/>
          <w:lang w:eastAsia="en-US"/>
        </w:rPr>
        <w:t xml:space="preserve"> </w:t>
      </w:r>
      <w:r w:rsidRPr="009162A5">
        <w:rPr>
          <w:rFonts w:eastAsia="Calibri"/>
          <w:szCs w:val="24"/>
          <w:lang w:eastAsia="en-US"/>
        </w:rPr>
        <w:t>sikeres</w:t>
      </w:r>
      <w:r w:rsidRPr="009162A5">
        <w:rPr>
          <w:rFonts w:eastAsia="Calibri"/>
          <w:spacing w:val="26"/>
          <w:szCs w:val="24"/>
          <w:lang w:eastAsia="en-US"/>
        </w:rPr>
        <w:t xml:space="preserve"> </w:t>
      </w:r>
      <w:r w:rsidRPr="009162A5">
        <w:rPr>
          <w:rFonts w:eastAsia="Calibri"/>
          <w:szCs w:val="24"/>
          <w:lang w:eastAsia="en-US"/>
        </w:rPr>
        <w:t>ágazati</w:t>
      </w:r>
      <w:r w:rsidRPr="009162A5">
        <w:rPr>
          <w:rFonts w:eastAsia="Calibri"/>
          <w:spacing w:val="23"/>
          <w:szCs w:val="24"/>
          <w:lang w:eastAsia="en-US"/>
        </w:rPr>
        <w:t xml:space="preserve"> </w:t>
      </w:r>
      <w:r w:rsidRPr="009162A5">
        <w:rPr>
          <w:rFonts w:eastAsia="Calibri"/>
          <w:szCs w:val="24"/>
          <w:lang w:eastAsia="en-US"/>
        </w:rPr>
        <w:t>alapvizsgát</w:t>
      </w:r>
      <w:r w:rsidRPr="009162A5">
        <w:rPr>
          <w:rFonts w:eastAsia="Calibri"/>
          <w:spacing w:val="23"/>
          <w:szCs w:val="24"/>
          <w:lang w:eastAsia="en-US"/>
        </w:rPr>
        <w:t xml:space="preserve"> </w:t>
      </w:r>
      <w:r w:rsidRPr="009162A5">
        <w:rPr>
          <w:rFonts w:eastAsia="Calibri"/>
          <w:szCs w:val="24"/>
          <w:lang w:eastAsia="en-US"/>
        </w:rPr>
        <w:t>követően</w:t>
      </w:r>
      <w:r w:rsidRPr="009162A5">
        <w:rPr>
          <w:rFonts w:eastAsia="Calibri"/>
          <w:spacing w:val="22"/>
          <w:szCs w:val="24"/>
          <w:lang w:eastAsia="en-US"/>
        </w:rPr>
        <w:t xml:space="preserve"> </w:t>
      </w:r>
      <w:r w:rsidRPr="009162A5">
        <w:rPr>
          <w:rFonts w:eastAsia="Calibri"/>
          <w:szCs w:val="24"/>
          <w:lang w:eastAsia="en-US"/>
        </w:rPr>
        <w:t>a</w:t>
      </w:r>
      <w:r w:rsidRPr="009162A5">
        <w:rPr>
          <w:rFonts w:eastAsia="Calibri"/>
          <w:spacing w:val="19"/>
          <w:szCs w:val="24"/>
          <w:lang w:eastAsia="en-US"/>
        </w:rPr>
        <w:t xml:space="preserve"> </w:t>
      </w:r>
      <w:r w:rsidRPr="009162A5">
        <w:rPr>
          <w:rFonts w:eastAsia="Calibri"/>
          <w:szCs w:val="24"/>
          <w:lang w:eastAsia="en-US"/>
        </w:rPr>
        <w:t>következő</w:t>
      </w:r>
      <w:r w:rsidRPr="009162A5">
        <w:rPr>
          <w:rFonts w:eastAsia="Calibri"/>
          <w:spacing w:val="22"/>
          <w:szCs w:val="24"/>
          <w:lang w:eastAsia="en-US"/>
        </w:rPr>
        <w:t xml:space="preserve"> </w:t>
      </w:r>
      <w:r w:rsidRPr="009162A5">
        <w:rPr>
          <w:rFonts w:eastAsia="Calibri"/>
          <w:szCs w:val="24"/>
          <w:lang w:eastAsia="en-US"/>
        </w:rPr>
        <w:t>szakmai képzésben</w:t>
      </w:r>
      <w:r w:rsidRPr="009162A5">
        <w:rPr>
          <w:rFonts w:eastAsia="Calibri"/>
          <w:spacing w:val="-1"/>
          <w:szCs w:val="24"/>
          <w:lang w:eastAsia="en-US"/>
        </w:rPr>
        <w:t xml:space="preserve"> </w:t>
      </w:r>
      <w:r w:rsidRPr="009162A5">
        <w:rPr>
          <w:rFonts w:eastAsia="Calibri"/>
          <w:szCs w:val="24"/>
          <w:lang w:eastAsia="en-US"/>
        </w:rPr>
        <w:t>kívánok</w:t>
      </w:r>
      <w:r w:rsidRPr="009162A5">
        <w:rPr>
          <w:rFonts w:eastAsia="Calibri"/>
          <w:spacing w:val="-1"/>
          <w:szCs w:val="24"/>
          <w:lang w:eastAsia="en-US"/>
        </w:rPr>
        <w:t xml:space="preserve"> </w:t>
      </w:r>
      <w:r w:rsidRPr="009162A5">
        <w:rPr>
          <w:rFonts w:eastAsia="Calibri"/>
          <w:szCs w:val="24"/>
          <w:lang w:eastAsia="en-US"/>
        </w:rPr>
        <w:t>részt venni:</w:t>
      </w:r>
    </w:p>
    <w:p w14:paraId="1DE714DA" w14:textId="77777777" w:rsidR="009162A5" w:rsidRPr="009162A5" w:rsidRDefault="009162A5" w:rsidP="009162A5">
      <w:pPr>
        <w:spacing w:before="0" w:after="160"/>
        <w:ind w:left="284" w:right="960"/>
        <w:jc w:val="center"/>
        <w:rPr>
          <w:rFonts w:eastAsia="Calibri"/>
          <w:i/>
          <w:sz w:val="28"/>
          <w:szCs w:val="28"/>
          <w:lang w:eastAsia="en-US"/>
        </w:rPr>
      </w:pPr>
      <w:r w:rsidRPr="009162A5">
        <w:rPr>
          <w:rFonts w:eastAsia="Calibri"/>
          <w:b/>
          <w:sz w:val="28"/>
          <w:szCs w:val="28"/>
          <w:highlight w:val="yellow"/>
          <w:lang w:eastAsia="en-US"/>
        </w:rPr>
        <w:t>……………………………..</w:t>
      </w:r>
      <w:r w:rsidRPr="009162A5">
        <w:rPr>
          <w:rFonts w:eastAsia="Calibri"/>
          <w:b/>
          <w:sz w:val="28"/>
          <w:szCs w:val="28"/>
          <w:lang w:eastAsia="en-US"/>
        </w:rPr>
        <w:t xml:space="preserve"> </w:t>
      </w:r>
      <w:r w:rsidRPr="009162A5">
        <w:rPr>
          <w:rFonts w:eastAsia="Calibri"/>
          <w:i/>
          <w:sz w:val="28"/>
          <w:szCs w:val="28"/>
          <w:lang w:eastAsia="en-US"/>
        </w:rPr>
        <w:t>(szakma száma)</w:t>
      </w:r>
    </w:p>
    <w:p w14:paraId="4517B40E" w14:textId="77777777" w:rsidR="009162A5" w:rsidRPr="009162A5" w:rsidRDefault="009162A5" w:rsidP="009162A5">
      <w:pPr>
        <w:spacing w:before="0" w:after="160"/>
        <w:ind w:left="284" w:right="960"/>
        <w:jc w:val="center"/>
        <w:rPr>
          <w:rFonts w:eastAsia="Calibri"/>
          <w:i/>
          <w:sz w:val="28"/>
          <w:szCs w:val="28"/>
          <w:lang w:eastAsia="en-US"/>
        </w:rPr>
      </w:pPr>
      <w:r w:rsidRPr="009162A5">
        <w:rPr>
          <w:rFonts w:eastAsia="Calibri"/>
          <w:b/>
          <w:sz w:val="28"/>
          <w:szCs w:val="28"/>
          <w:highlight w:val="yellow"/>
          <w:lang w:eastAsia="en-US"/>
        </w:rPr>
        <w:t>…………………………………</w:t>
      </w:r>
      <w:r w:rsidRPr="009162A5">
        <w:rPr>
          <w:rFonts w:eastAsia="Calibri"/>
          <w:b/>
          <w:sz w:val="28"/>
          <w:szCs w:val="28"/>
          <w:lang w:eastAsia="en-US"/>
        </w:rPr>
        <w:t xml:space="preserve"> </w:t>
      </w:r>
      <w:r w:rsidRPr="009162A5">
        <w:rPr>
          <w:rFonts w:eastAsia="Calibri"/>
          <w:i/>
          <w:sz w:val="28"/>
          <w:szCs w:val="28"/>
          <w:lang w:eastAsia="en-US"/>
        </w:rPr>
        <w:t>(szakma megnevezése)</w:t>
      </w:r>
    </w:p>
    <w:p w14:paraId="39635427" w14:textId="77777777" w:rsidR="009162A5" w:rsidRPr="009162A5" w:rsidRDefault="009162A5" w:rsidP="009162A5">
      <w:pPr>
        <w:spacing w:before="0" w:after="160"/>
        <w:ind w:left="284" w:right="960"/>
        <w:rPr>
          <w:rFonts w:eastAsia="Calibri"/>
          <w:szCs w:val="24"/>
          <w:lang w:eastAsia="en-US"/>
        </w:rPr>
      </w:pPr>
      <w:r w:rsidRPr="009162A5">
        <w:rPr>
          <w:rFonts w:eastAsia="Calibri"/>
          <w:spacing w:val="-1"/>
          <w:szCs w:val="24"/>
          <w:lang w:eastAsia="en-US"/>
        </w:rPr>
        <w:t>Nyilatkozattételemmel</w:t>
      </w:r>
      <w:r w:rsidRPr="009162A5">
        <w:rPr>
          <w:rFonts w:eastAsia="Calibri"/>
          <w:spacing w:val="-11"/>
          <w:szCs w:val="24"/>
          <w:lang w:eastAsia="en-US"/>
        </w:rPr>
        <w:t xml:space="preserve"> </w:t>
      </w:r>
      <w:r w:rsidRPr="009162A5">
        <w:rPr>
          <w:rFonts w:eastAsia="Calibri"/>
          <w:szCs w:val="24"/>
          <w:lang w:eastAsia="en-US"/>
        </w:rPr>
        <w:t>egyidejűleg</w:t>
      </w:r>
      <w:r w:rsidRPr="009162A5">
        <w:rPr>
          <w:rFonts w:eastAsia="Calibri"/>
          <w:spacing w:val="-13"/>
          <w:szCs w:val="24"/>
          <w:lang w:eastAsia="en-US"/>
        </w:rPr>
        <w:t xml:space="preserve"> </w:t>
      </w:r>
      <w:r w:rsidRPr="009162A5">
        <w:rPr>
          <w:rFonts w:eastAsia="Calibri"/>
          <w:szCs w:val="24"/>
          <w:lang w:eastAsia="en-US"/>
        </w:rPr>
        <w:t>tudomásul</w:t>
      </w:r>
      <w:r w:rsidRPr="009162A5">
        <w:rPr>
          <w:rFonts w:eastAsia="Calibri"/>
          <w:spacing w:val="-10"/>
          <w:szCs w:val="24"/>
          <w:lang w:eastAsia="en-US"/>
        </w:rPr>
        <w:t xml:space="preserve"> </w:t>
      </w:r>
      <w:r w:rsidRPr="009162A5">
        <w:rPr>
          <w:rFonts w:eastAsia="Calibri"/>
          <w:szCs w:val="24"/>
          <w:lang w:eastAsia="en-US"/>
        </w:rPr>
        <w:t>veszem,</w:t>
      </w:r>
      <w:r w:rsidRPr="009162A5">
        <w:rPr>
          <w:rFonts w:eastAsia="Calibri"/>
          <w:spacing w:val="-9"/>
          <w:szCs w:val="24"/>
          <w:lang w:eastAsia="en-US"/>
        </w:rPr>
        <w:t xml:space="preserve"> </w:t>
      </w:r>
      <w:r w:rsidRPr="009162A5">
        <w:rPr>
          <w:rFonts w:eastAsia="Calibri"/>
          <w:szCs w:val="24"/>
          <w:lang w:eastAsia="en-US"/>
        </w:rPr>
        <w:t>hogy</w:t>
      </w:r>
      <w:r w:rsidRPr="009162A5">
        <w:rPr>
          <w:rFonts w:eastAsia="Calibri"/>
          <w:spacing w:val="-13"/>
          <w:szCs w:val="24"/>
          <w:lang w:eastAsia="en-US"/>
        </w:rPr>
        <w:t xml:space="preserve"> </w:t>
      </w:r>
      <w:r w:rsidRPr="009162A5">
        <w:rPr>
          <w:rFonts w:eastAsia="Calibri"/>
          <w:szCs w:val="24"/>
          <w:lang w:eastAsia="en-US"/>
        </w:rPr>
        <w:t>az</w:t>
      </w:r>
      <w:r w:rsidRPr="009162A5">
        <w:rPr>
          <w:rFonts w:eastAsia="Calibri"/>
          <w:spacing w:val="-14"/>
          <w:szCs w:val="24"/>
          <w:lang w:eastAsia="en-US"/>
        </w:rPr>
        <w:t xml:space="preserve"> </w:t>
      </w:r>
      <w:r w:rsidRPr="009162A5">
        <w:rPr>
          <w:rFonts w:eastAsia="Calibri"/>
          <w:szCs w:val="24"/>
          <w:lang w:eastAsia="en-US"/>
        </w:rPr>
        <w:t>abban</w:t>
      </w:r>
      <w:r w:rsidRPr="009162A5">
        <w:rPr>
          <w:rFonts w:eastAsia="Calibri"/>
          <w:spacing w:val="-11"/>
          <w:szCs w:val="24"/>
          <w:lang w:eastAsia="en-US"/>
        </w:rPr>
        <w:t xml:space="preserve"> </w:t>
      </w:r>
      <w:r w:rsidRPr="009162A5">
        <w:rPr>
          <w:rFonts w:eastAsia="Calibri"/>
          <w:szCs w:val="24"/>
          <w:lang w:eastAsia="en-US"/>
        </w:rPr>
        <w:t>foglaltak</w:t>
      </w:r>
      <w:r w:rsidRPr="009162A5">
        <w:rPr>
          <w:rFonts w:eastAsia="Calibri"/>
          <w:spacing w:val="-13"/>
          <w:szCs w:val="24"/>
          <w:lang w:eastAsia="en-US"/>
        </w:rPr>
        <w:t xml:space="preserve"> </w:t>
      </w:r>
      <w:r w:rsidRPr="009162A5">
        <w:rPr>
          <w:rFonts w:eastAsia="Calibri"/>
          <w:szCs w:val="24"/>
          <w:lang w:eastAsia="en-US"/>
        </w:rPr>
        <w:t>az</w:t>
      </w:r>
      <w:r w:rsidRPr="009162A5">
        <w:rPr>
          <w:rFonts w:eastAsia="Calibri"/>
          <w:spacing w:val="-13"/>
          <w:szCs w:val="24"/>
          <w:lang w:eastAsia="en-US"/>
        </w:rPr>
        <w:t xml:space="preserve"> </w:t>
      </w:r>
      <w:r w:rsidRPr="009162A5">
        <w:rPr>
          <w:rFonts w:eastAsia="Calibri"/>
          <w:szCs w:val="24"/>
          <w:lang w:eastAsia="en-US"/>
        </w:rPr>
        <w:t>intézményt</w:t>
      </w:r>
      <w:r w:rsidRPr="009162A5">
        <w:rPr>
          <w:rFonts w:eastAsia="Calibri"/>
          <w:spacing w:val="-52"/>
          <w:szCs w:val="24"/>
          <w:lang w:eastAsia="en-US"/>
        </w:rPr>
        <w:t xml:space="preserve">       </w:t>
      </w:r>
      <w:r w:rsidRPr="009162A5">
        <w:rPr>
          <w:rFonts w:eastAsia="Calibri"/>
          <w:szCs w:val="24"/>
          <w:lang w:eastAsia="en-US"/>
        </w:rPr>
        <w:t>nem</w:t>
      </w:r>
      <w:r w:rsidRPr="009162A5">
        <w:rPr>
          <w:rFonts w:eastAsia="Calibri"/>
          <w:spacing w:val="-2"/>
          <w:szCs w:val="24"/>
          <w:lang w:eastAsia="en-US"/>
        </w:rPr>
        <w:t xml:space="preserve"> </w:t>
      </w:r>
      <w:r w:rsidRPr="009162A5">
        <w:rPr>
          <w:rFonts w:eastAsia="Calibri"/>
          <w:szCs w:val="24"/>
          <w:lang w:eastAsia="en-US"/>
        </w:rPr>
        <w:t>kötelezik,</w:t>
      </w:r>
      <w:r w:rsidRPr="009162A5">
        <w:rPr>
          <w:rFonts w:eastAsia="Calibri"/>
          <w:spacing w:val="-1"/>
          <w:szCs w:val="24"/>
          <w:lang w:eastAsia="en-US"/>
        </w:rPr>
        <w:t xml:space="preserve"> </w:t>
      </w:r>
      <w:r w:rsidRPr="009162A5">
        <w:rPr>
          <w:rFonts w:eastAsia="Calibri"/>
          <w:szCs w:val="24"/>
          <w:lang w:eastAsia="en-US"/>
        </w:rPr>
        <w:t>és</w:t>
      </w:r>
      <w:r w:rsidRPr="009162A5">
        <w:rPr>
          <w:rFonts w:eastAsia="Calibri"/>
          <w:spacing w:val="-1"/>
          <w:szCs w:val="24"/>
          <w:lang w:eastAsia="en-US"/>
        </w:rPr>
        <w:t xml:space="preserve"> </w:t>
      </w:r>
      <w:r w:rsidRPr="009162A5">
        <w:rPr>
          <w:rFonts w:eastAsia="Calibri"/>
          <w:szCs w:val="24"/>
          <w:lang w:eastAsia="en-US"/>
        </w:rPr>
        <w:t>nem</w:t>
      </w:r>
      <w:r w:rsidRPr="009162A5">
        <w:rPr>
          <w:rFonts w:eastAsia="Calibri"/>
          <w:spacing w:val="-4"/>
          <w:szCs w:val="24"/>
          <w:lang w:eastAsia="en-US"/>
        </w:rPr>
        <w:t xml:space="preserve"> </w:t>
      </w:r>
      <w:r w:rsidRPr="009162A5">
        <w:rPr>
          <w:rFonts w:eastAsia="Calibri"/>
          <w:szCs w:val="24"/>
          <w:lang w:eastAsia="en-US"/>
        </w:rPr>
        <w:t>jelentenek</w:t>
      </w:r>
      <w:r w:rsidRPr="009162A5">
        <w:rPr>
          <w:rFonts w:eastAsia="Calibri"/>
          <w:spacing w:val="-4"/>
          <w:szCs w:val="24"/>
          <w:lang w:eastAsia="en-US"/>
        </w:rPr>
        <w:t xml:space="preserve"> </w:t>
      </w:r>
      <w:r w:rsidRPr="009162A5">
        <w:rPr>
          <w:rFonts w:eastAsia="Calibri"/>
          <w:szCs w:val="24"/>
          <w:lang w:eastAsia="en-US"/>
        </w:rPr>
        <w:t>automatikus folytatást a</w:t>
      </w:r>
      <w:r w:rsidRPr="009162A5">
        <w:rPr>
          <w:rFonts w:eastAsia="Calibri"/>
          <w:spacing w:val="3"/>
          <w:szCs w:val="24"/>
          <w:lang w:eastAsia="en-US"/>
        </w:rPr>
        <w:t xml:space="preserve"> </w:t>
      </w:r>
      <w:r w:rsidRPr="009162A5">
        <w:rPr>
          <w:rFonts w:eastAsia="Calibri"/>
          <w:szCs w:val="24"/>
          <w:lang w:eastAsia="en-US"/>
        </w:rPr>
        <w:t>választott szakmai</w:t>
      </w:r>
      <w:r w:rsidRPr="009162A5">
        <w:rPr>
          <w:rFonts w:eastAsia="Calibri"/>
          <w:spacing w:val="1"/>
          <w:szCs w:val="24"/>
          <w:lang w:eastAsia="en-US"/>
        </w:rPr>
        <w:t xml:space="preserve"> </w:t>
      </w:r>
      <w:r w:rsidRPr="009162A5">
        <w:rPr>
          <w:rFonts w:eastAsia="Calibri"/>
          <w:szCs w:val="24"/>
          <w:lang w:eastAsia="en-US"/>
        </w:rPr>
        <w:t>képzésben.</w:t>
      </w:r>
    </w:p>
    <w:p w14:paraId="32A0388E" w14:textId="77777777" w:rsidR="009162A5" w:rsidRPr="009162A5" w:rsidRDefault="009162A5" w:rsidP="009162A5">
      <w:pPr>
        <w:widowControl w:val="0"/>
        <w:autoSpaceDE w:val="0"/>
        <w:autoSpaceDN w:val="0"/>
        <w:spacing w:before="0" w:after="0"/>
        <w:jc w:val="left"/>
        <w:rPr>
          <w:szCs w:val="24"/>
          <w:lang w:eastAsia="en-US"/>
        </w:rPr>
      </w:pPr>
    </w:p>
    <w:p w14:paraId="47A67800" w14:textId="77777777" w:rsidR="009162A5" w:rsidRPr="009162A5" w:rsidRDefault="009162A5" w:rsidP="009162A5">
      <w:pPr>
        <w:spacing w:before="0" w:after="160"/>
        <w:ind w:left="284"/>
        <w:jc w:val="left"/>
        <w:rPr>
          <w:rFonts w:eastAsia="Calibri"/>
          <w:szCs w:val="24"/>
          <w:lang w:eastAsia="en-US"/>
        </w:rPr>
      </w:pPr>
      <w:r w:rsidRPr="009162A5">
        <w:rPr>
          <w:rFonts w:eastAsia="Calibri"/>
          <w:szCs w:val="24"/>
          <w:lang w:eastAsia="en-US"/>
        </w:rPr>
        <w:t xml:space="preserve">Szerencs, </w:t>
      </w:r>
      <w:r w:rsidRPr="009162A5">
        <w:rPr>
          <w:rFonts w:eastAsia="Calibri"/>
          <w:szCs w:val="24"/>
          <w:highlight w:val="yellow"/>
          <w:lang w:eastAsia="en-US"/>
        </w:rPr>
        <w:t>……………………………….</w:t>
      </w:r>
    </w:p>
    <w:p w14:paraId="58567EBA" w14:textId="77777777" w:rsidR="009162A5" w:rsidRPr="009162A5" w:rsidRDefault="009162A5" w:rsidP="009162A5">
      <w:pPr>
        <w:widowControl w:val="0"/>
        <w:autoSpaceDE w:val="0"/>
        <w:autoSpaceDN w:val="0"/>
        <w:spacing w:before="0" w:after="0"/>
        <w:ind w:left="284"/>
        <w:jc w:val="left"/>
        <w:rPr>
          <w:szCs w:val="24"/>
          <w:lang w:eastAsia="en-US"/>
        </w:rPr>
      </w:pPr>
    </w:p>
    <w:p w14:paraId="09488089" w14:textId="77777777" w:rsidR="009162A5" w:rsidRPr="009162A5" w:rsidRDefault="009162A5" w:rsidP="009162A5">
      <w:pPr>
        <w:widowControl w:val="0"/>
        <w:autoSpaceDE w:val="0"/>
        <w:autoSpaceDN w:val="0"/>
        <w:spacing w:before="0" w:after="0"/>
        <w:jc w:val="left"/>
        <w:rPr>
          <w:szCs w:val="24"/>
          <w:lang w:eastAsia="en-US"/>
        </w:rPr>
      </w:pPr>
    </w:p>
    <w:p w14:paraId="3D77CEE1" w14:textId="77777777" w:rsidR="009162A5" w:rsidRPr="009162A5" w:rsidRDefault="009162A5" w:rsidP="009162A5">
      <w:pPr>
        <w:spacing w:before="0" w:after="160" w:line="259" w:lineRule="auto"/>
        <w:jc w:val="center"/>
        <w:rPr>
          <w:rFonts w:eastAsia="Calibri"/>
          <w:spacing w:val="-52"/>
          <w:szCs w:val="24"/>
          <w:lang w:eastAsia="en-US"/>
        </w:rPr>
      </w:pPr>
      <w:r w:rsidRPr="009162A5">
        <w:rPr>
          <w:rFonts w:eastAsia="Calibri"/>
          <w:szCs w:val="24"/>
          <w:lang w:eastAsia="en-US"/>
        </w:rPr>
        <w:t>……………………………</w:t>
      </w:r>
      <w:r w:rsidRPr="009162A5">
        <w:rPr>
          <w:rFonts w:eastAsia="Calibri"/>
          <w:spacing w:val="-52"/>
          <w:szCs w:val="24"/>
          <w:lang w:eastAsia="en-US"/>
        </w:rPr>
        <w:t xml:space="preserve"> </w:t>
      </w:r>
    </w:p>
    <w:p w14:paraId="38484FAD" w14:textId="77777777" w:rsidR="009162A5" w:rsidRPr="009162A5" w:rsidRDefault="009162A5" w:rsidP="009162A5">
      <w:pPr>
        <w:spacing w:before="0" w:after="160" w:line="259" w:lineRule="auto"/>
        <w:jc w:val="center"/>
        <w:rPr>
          <w:rFonts w:eastAsia="Calibri"/>
          <w:szCs w:val="24"/>
          <w:lang w:eastAsia="en-US"/>
        </w:rPr>
      </w:pPr>
      <w:r w:rsidRPr="009162A5">
        <w:rPr>
          <w:rFonts w:eastAsia="Calibri"/>
          <w:szCs w:val="24"/>
          <w:lang w:eastAsia="en-US"/>
        </w:rPr>
        <w:t>nyilatkozó</w:t>
      </w:r>
      <w:r w:rsidRPr="009162A5">
        <w:rPr>
          <w:rFonts w:eastAsia="Calibri"/>
          <w:spacing w:val="-1"/>
          <w:szCs w:val="24"/>
          <w:lang w:eastAsia="en-US"/>
        </w:rPr>
        <w:t xml:space="preserve"> </w:t>
      </w:r>
      <w:r w:rsidRPr="009162A5">
        <w:rPr>
          <w:rFonts w:eastAsia="Calibri"/>
          <w:szCs w:val="24"/>
          <w:lang w:eastAsia="en-US"/>
        </w:rPr>
        <w:t>aláírása</w:t>
      </w:r>
    </w:p>
    <w:p w14:paraId="492573B1" w14:textId="77777777" w:rsidR="009162A5" w:rsidRPr="009162A5" w:rsidRDefault="009162A5" w:rsidP="009162A5">
      <w:pPr>
        <w:spacing w:before="0" w:after="214" w:line="259" w:lineRule="auto"/>
        <w:ind w:right="316"/>
        <w:jc w:val="left"/>
        <w:rPr>
          <w:b/>
          <w:color w:val="000000"/>
          <w:szCs w:val="24"/>
        </w:rPr>
      </w:pPr>
    </w:p>
    <w:p w14:paraId="3CD430F5" w14:textId="77777777" w:rsidR="009162A5" w:rsidRPr="009162A5" w:rsidRDefault="009162A5" w:rsidP="009162A5">
      <w:pPr>
        <w:keepNext/>
        <w:keepLines/>
        <w:spacing w:before="40" w:after="0" w:line="259" w:lineRule="auto"/>
        <w:jc w:val="left"/>
        <w:outlineLvl w:val="3"/>
        <w:rPr>
          <w:b/>
          <w:iCs/>
          <w:szCs w:val="22"/>
        </w:rPr>
      </w:pPr>
      <w:r w:rsidRPr="009162A5">
        <w:rPr>
          <w:b/>
          <w:iCs/>
          <w:szCs w:val="22"/>
        </w:rPr>
        <w:lastRenderedPageBreak/>
        <w:t>10. Összesített jelentés ágazati alapvizsgáról</w:t>
      </w:r>
    </w:p>
    <w:p w14:paraId="3366F0CF" w14:textId="77777777" w:rsidR="009162A5" w:rsidRPr="009162A5" w:rsidRDefault="009162A5" w:rsidP="009162A5">
      <w:pPr>
        <w:spacing w:before="0" w:after="160" w:line="259" w:lineRule="auto"/>
        <w:jc w:val="right"/>
        <w:rPr>
          <w:rFonts w:eastAsia="Calibri"/>
          <w:b/>
          <w:sz w:val="22"/>
          <w:szCs w:val="22"/>
          <w:lang w:eastAsia="en-US"/>
        </w:rPr>
      </w:pPr>
      <w:r w:rsidRPr="009162A5">
        <w:rPr>
          <w:rFonts w:eastAsia="Calibri"/>
          <w:b/>
          <w:sz w:val="22"/>
          <w:szCs w:val="22"/>
          <w:lang w:eastAsia="en-US"/>
        </w:rPr>
        <w:t>203055/005/</w:t>
      </w:r>
      <w:r w:rsidRPr="009162A5">
        <w:rPr>
          <w:rFonts w:eastAsia="Calibri"/>
          <w:b/>
          <w:sz w:val="22"/>
          <w:szCs w:val="22"/>
          <w:highlight w:val="yellow"/>
          <w:lang w:eastAsia="en-US"/>
        </w:rPr>
        <w:t>ágazat /év/vizsga száma</w:t>
      </w:r>
    </w:p>
    <w:p w14:paraId="0F310BD2" w14:textId="77777777" w:rsidR="009162A5" w:rsidRPr="009162A5" w:rsidRDefault="009162A5" w:rsidP="009162A5">
      <w:pPr>
        <w:spacing w:before="0" w:after="160" w:line="259" w:lineRule="auto"/>
        <w:jc w:val="center"/>
        <w:rPr>
          <w:rFonts w:eastAsia="Calibri"/>
          <w:sz w:val="36"/>
          <w:szCs w:val="36"/>
          <w:lang w:eastAsia="en-US"/>
        </w:rPr>
      </w:pPr>
      <w:r w:rsidRPr="009162A5">
        <w:rPr>
          <w:rFonts w:eastAsia="Calibri"/>
          <w:sz w:val="36"/>
          <w:szCs w:val="36"/>
          <w:highlight w:val="yellow"/>
          <w:lang w:eastAsia="en-US"/>
        </w:rPr>
        <w:t>Kreatív</w:t>
      </w:r>
      <w:r w:rsidRPr="009162A5">
        <w:rPr>
          <w:rFonts w:eastAsia="Calibri"/>
          <w:sz w:val="36"/>
          <w:szCs w:val="36"/>
          <w:lang w:eastAsia="en-US"/>
        </w:rPr>
        <w:t xml:space="preserve"> ágazat - ágazati vizsga</w:t>
      </w:r>
    </w:p>
    <w:p w14:paraId="679F29DD" w14:textId="77777777" w:rsidR="009162A5" w:rsidRPr="009162A5" w:rsidRDefault="009162A5" w:rsidP="009162A5">
      <w:pPr>
        <w:spacing w:before="0" w:after="160" w:line="259" w:lineRule="auto"/>
        <w:jc w:val="center"/>
        <w:rPr>
          <w:rFonts w:eastAsia="Calibri"/>
          <w:sz w:val="36"/>
          <w:szCs w:val="36"/>
          <w:lang w:eastAsia="en-US"/>
        </w:rPr>
      </w:pPr>
      <w:r w:rsidRPr="009162A5">
        <w:rPr>
          <w:rFonts w:eastAsia="Calibri"/>
          <w:sz w:val="36"/>
          <w:szCs w:val="36"/>
          <w:lang w:eastAsia="en-US"/>
        </w:rPr>
        <w:t>Összesített táblázat</w:t>
      </w:r>
    </w:p>
    <w:p w14:paraId="6015F46D" w14:textId="77777777" w:rsidR="009162A5" w:rsidRPr="009162A5" w:rsidRDefault="009162A5" w:rsidP="009162A5">
      <w:pPr>
        <w:spacing w:before="0" w:after="160" w:line="259" w:lineRule="auto"/>
        <w:jc w:val="center"/>
        <w:rPr>
          <w:rFonts w:eastAsia="Calibri"/>
          <w:sz w:val="36"/>
          <w:szCs w:val="36"/>
          <w:lang w:eastAsia="en-US"/>
        </w:rPr>
      </w:pPr>
    </w:p>
    <w:p w14:paraId="454EDE14" w14:textId="77777777" w:rsidR="009162A5" w:rsidRPr="009162A5" w:rsidRDefault="009162A5" w:rsidP="009162A5">
      <w:pPr>
        <w:spacing w:before="0" w:after="160" w:line="259" w:lineRule="auto"/>
        <w:ind w:left="4963" w:hanging="4963"/>
        <w:jc w:val="left"/>
        <w:rPr>
          <w:rFonts w:eastAsia="Calibri"/>
          <w:szCs w:val="24"/>
          <w:lang w:eastAsia="en-US"/>
        </w:rPr>
      </w:pPr>
      <w:r w:rsidRPr="009162A5">
        <w:rPr>
          <w:rFonts w:eastAsia="Calibri"/>
          <w:szCs w:val="24"/>
          <w:lang w:eastAsia="en-US"/>
        </w:rPr>
        <w:t>A képző intézmény megnevezése:</w:t>
      </w:r>
      <w:r w:rsidRPr="009162A5">
        <w:rPr>
          <w:rFonts w:eastAsia="Calibri"/>
          <w:szCs w:val="24"/>
          <w:lang w:eastAsia="en-US"/>
        </w:rPr>
        <w:tab/>
        <w:t>Szerencsi SZC Műszaki és Szolgáltatási Technikum és Szakképző Iskola</w:t>
      </w:r>
    </w:p>
    <w:p w14:paraId="7DAA6EFE"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A képző intézmény székhelye:</w:t>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t xml:space="preserve">3900 Szerencs </w:t>
      </w:r>
      <w:proofErr w:type="spellStart"/>
      <w:r w:rsidRPr="009162A5">
        <w:rPr>
          <w:rFonts w:eastAsia="Calibri"/>
          <w:szCs w:val="24"/>
          <w:lang w:eastAsia="en-US"/>
        </w:rPr>
        <w:t>Ondi</w:t>
      </w:r>
      <w:proofErr w:type="spellEnd"/>
      <w:r w:rsidRPr="009162A5">
        <w:rPr>
          <w:rFonts w:eastAsia="Calibri"/>
          <w:szCs w:val="24"/>
          <w:lang w:eastAsia="en-US"/>
        </w:rPr>
        <w:t xml:space="preserve"> út 8.</w:t>
      </w:r>
    </w:p>
    <w:p w14:paraId="0E70FC4A" w14:textId="77777777" w:rsidR="009162A5" w:rsidRPr="009162A5" w:rsidRDefault="009162A5" w:rsidP="009162A5">
      <w:pPr>
        <w:spacing w:before="0" w:after="160" w:line="259" w:lineRule="auto"/>
        <w:jc w:val="left"/>
        <w:rPr>
          <w:rFonts w:eastAsia="Calibri"/>
          <w:b/>
          <w:szCs w:val="24"/>
          <w:lang w:eastAsia="en-US"/>
        </w:rPr>
      </w:pPr>
      <w:r w:rsidRPr="009162A5">
        <w:rPr>
          <w:rFonts w:eastAsia="Calibri"/>
          <w:b/>
          <w:szCs w:val="24"/>
          <w:lang w:eastAsia="en-US"/>
        </w:rPr>
        <w:t>Ágazat megnevezése:</w:t>
      </w:r>
      <w:r w:rsidRPr="009162A5">
        <w:rPr>
          <w:rFonts w:eastAsia="Calibri"/>
          <w:b/>
          <w:szCs w:val="24"/>
          <w:lang w:eastAsia="en-US"/>
        </w:rPr>
        <w:tab/>
      </w:r>
      <w:r w:rsidRPr="009162A5">
        <w:rPr>
          <w:rFonts w:eastAsia="Calibri"/>
          <w:b/>
          <w:szCs w:val="24"/>
          <w:lang w:eastAsia="en-US"/>
        </w:rPr>
        <w:tab/>
      </w:r>
      <w:r w:rsidRPr="009162A5">
        <w:rPr>
          <w:rFonts w:eastAsia="Calibri"/>
          <w:b/>
          <w:szCs w:val="24"/>
          <w:lang w:eastAsia="en-US"/>
        </w:rPr>
        <w:tab/>
      </w:r>
      <w:r w:rsidRPr="009162A5">
        <w:rPr>
          <w:rFonts w:eastAsia="Calibri"/>
          <w:b/>
          <w:szCs w:val="24"/>
          <w:lang w:eastAsia="en-US"/>
        </w:rPr>
        <w:tab/>
      </w:r>
      <w:r w:rsidRPr="009162A5">
        <w:rPr>
          <w:rFonts w:eastAsia="Calibri"/>
          <w:b/>
          <w:szCs w:val="24"/>
          <w:highlight w:val="yellow"/>
          <w:lang w:eastAsia="en-US"/>
        </w:rPr>
        <w:t>…………………</w:t>
      </w:r>
      <w:r w:rsidRPr="009162A5">
        <w:rPr>
          <w:rFonts w:eastAsia="Calibri"/>
          <w:b/>
          <w:szCs w:val="24"/>
          <w:lang w:eastAsia="en-US"/>
        </w:rPr>
        <w:t xml:space="preserve"> ágazat</w:t>
      </w:r>
    </w:p>
    <w:p w14:paraId="1F8B59A8" w14:textId="77777777" w:rsidR="009162A5" w:rsidRPr="009162A5" w:rsidRDefault="009162A5" w:rsidP="009162A5">
      <w:pPr>
        <w:tabs>
          <w:tab w:val="left" w:pos="4962"/>
        </w:tabs>
        <w:spacing w:before="0" w:after="160"/>
        <w:ind w:left="5100" w:hanging="5100"/>
        <w:jc w:val="left"/>
        <w:rPr>
          <w:rFonts w:eastAsia="Calibri"/>
          <w:i/>
          <w:szCs w:val="24"/>
          <w:lang w:eastAsia="en-US"/>
        </w:rPr>
      </w:pPr>
      <w:r w:rsidRPr="009162A5">
        <w:rPr>
          <w:rFonts w:eastAsia="Calibri"/>
          <w:szCs w:val="24"/>
          <w:lang w:eastAsia="en-US"/>
        </w:rPr>
        <w:t>Szakma száma, megnevezése:</w:t>
      </w:r>
      <w:r w:rsidRPr="009162A5">
        <w:rPr>
          <w:rFonts w:eastAsia="Calibri"/>
          <w:szCs w:val="24"/>
          <w:lang w:eastAsia="en-US"/>
        </w:rPr>
        <w:tab/>
      </w:r>
      <w:r w:rsidRPr="009162A5">
        <w:rPr>
          <w:rFonts w:eastAsia="Calibri"/>
          <w:szCs w:val="24"/>
          <w:highlight w:val="yellow"/>
          <w:lang w:eastAsia="en-US"/>
        </w:rPr>
        <w:t>……………………….</w:t>
      </w:r>
      <w:r w:rsidRPr="009162A5">
        <w:rPr>
          <w:rFonts w:eastAsia="Calibri"/>
          <w:szCs w:val="24"/>
          <w:lang w:eastAsia="en-US"/>
        </w:rPr>
        <w:t xml:space="preserve"> </w:t>
      </w:r>
      <w:r w:rsidRPr="009162A5">
        <w:rPr>
          <w:rFonts w:eastAsia="Calibri"/>
          <w:i/>
          <w:szCs w:val="24"/>
          <w:lang w:eastAsia="en-US"/>
        </w:rPr>
        <w:t>(száma)</w:t>
      </w:r>
    </w:p>
    <w:p w14:paraId="3FFB5367" w14:textId="77777777" w:rsidR="009162A5" w:rsidRPr="009162A5" w:rsidRDefault="009162A5" w:rsidP="009162A5">
      <w:pPr>
        <w:tabs>
          <w:tab w:val="left" w:pos="4962"/>
        </w:tabs>
        <w:spacing w:before="0" w:after="160"/>
        <w:ind w:left="5100" w:hanging="5100"/>
        <w:jc w:val="left"/>
        <w:rPr>
          <w:rFonts w:eastAsia="Calibri"/>
          <w:i/>
          <w:szCs w:val="24"/>
          <w:lang w:eastAsia="en-US"/>
        </w:rPr>
      </w:pPr>
      <w:r w:rsidRPr="009162A5">
        <w:rPr>
          <w:rFonts w:eastAsia="Calibri"/>
          <w:szCs w:val="24"/>
          <w:lang w:eastAsia="en-US"/>
        </w:rPr>
        <w:tab/>
      </w:r>
      <w:r w:rsidRPr="009162A5">
        <w:rPr>
          <w:rFonts w:eastAsia="Calibri"/>
          <w:szCs w:val="24"/>
          <w:highlight w:val="yellow"/>
          <w:lang w:eastAsia="en-US"/>
        </w:rPr>
        <w:t>………………………</w:t>
      </w:r>
      <w:proofErr w:type="gramStart"/>
      <w:r w:rsidRPr="009162A5">
        <w:rPr>
          <w:rFonts w:eastAsia="Calibri"/>
          <w:szCs w:val="24"/>
          <w:highlight w:val="yellow"/>
          <w:lang w:eastAsia="en-US"/>
        </w:rPr>
        <w:t>…….</w:t>
      </w:r>
      <w:proofErr w:type="gramEnd"/>
      <w:r w:rsidRPr="009162A5">
        <w:rPr>
          <w:rFonts w:eastAsia="Calibri"/>
          <w:i/>
          <w:szCs w:val="24"/>
          <w:lang w:eastAsia="en-US"/>
        </w:rPr>
        <w:t>(megnevezése)</w:t>
      </w:r>
    </w:p>
    <w:p w14:paraId="27BB7A4D" w14:textId="77777777" w:rsidR="009162A5" w:rsidRPr="009162A5" w:rsidRDefault="009162A5" w:rsidP="009162A5">
      <w:pPr>
        <w:spacing w:before="0" w:after="160" w:line="259" w:lineRule="auto"/>
        <w:jc w:val="left"/>
        <w:rPr>
          <w:rFonts w:eastAsia="Calibri"/>
          <w:szCs w:val="24"/>
          <w:lang w:eastAsia="en-US"/>
        </w:rPr>
      </w:pPr>
      <w:r w:rsidRPr="009162A5">
        <w:rPr>
          <w:rFonts w:eastAsia="Calibri"/>
          <w:szCs w:val="24"/>
          <w:lang w:eastAsia="en-US"/>
        </w:rPr>
        <w:t>Vizsgázók száma:</w:t>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lang w:eastAsia="en-US"/>
        </w:rPr>
        <w:tab/>
      </w:r>
      <w:r w:rsidRPr="009162A5">
        <w:rPr>
          <w:rFonts w:eastAsia="Calibri"/>
          <w:szCs w:val="24"/>
          <w:highlight w:val="yellow"/>
          <w:lang w:eastAsia="en-US"/>
        </w:rPr>
        <w:t>…… fő</w:t>
      </w:r>
    </w:p>
    <w:p w14:paraId="5E4F9451" w14:textId="77777777" w:rsidR="009162A5" w:rsidRPr="009162A5" w:rsidRDefault="009162A5" w:rsidP="009162A5">
      <w:pPr>
        <w:spacing w:before="0" w:after="160" w:line="259" w:lineRule="auto"/>
        <w:jc w:val="center"/>
        <w:rPr>
          <w:rFonts w:eastAsia="Calibri"/>
          <w:szCs w:val="24"/>
          <w:lang w:eastAsia="en-US"/>
        </w:rPr>
      </w:pPr>
    </w:p>
    <w:tbl>
      <w:tblPr>
        <w:tblStyle w:val="Rcsostblzat2"/>
        <w:tblW w:w="0" w:type="auto"/>
        <w:jc w:val="center"/>
        <w:tblLook w:val="04A0" w:firstRow="1" w:lastRow="0" w:firstColumn="1" w:lastColumn="0" w:noHBand="0" w:noVBand="1"/>
      </w:tblPr>
      <w:tblGrid>
        <w:gridCol w:w="3398"/>
        <w:gridCol w:w="1984"/>
        <w:gridCol w:w="1701"/>
        <w:gridCol w:w="1979"/>
      </w:tblGrid>
      <w:tr w:rsidR="009162A5" w:rsidRPr="009162A5" w14:paraId="2F7D3364" w14:textId="77777777" w:rsidTr="004C3324">
        <w:trPr>
          <w:jc w:val="center"/>
        </w:trPr>
        <w:tc>
          <w:tcPr>
            <w:tcW w:w="3398" w:type="dxa"/>
            <w:vAlign w:val="center"/>
          </w:tcPr>
          <w:p w14:paraId="2DF9D80B"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Név</w:t>
            </w:r>
          </w:p>
        </w:tc>
        <w:tc>
          <w:tcPr>
            <w:tcW w:w="1984" w:type="dxa"/>
            <w:vAlign w:val="center"/>
          </w:tcPr>
          <w:p w14:paraId="64E1F80F"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Tanulói azonosító</w:t>
            </w:r>
          </w:p>
        </w:tc>
        <w:tc>
          <w:tcPr>
            <w:tcW w:w="1701" w:type="dxa"/>
            <w:vAlign w:val="center"/>
          </w:tcPr>
          <w:p w14:paraId="4BF63E07"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Százalék</w:t>
            </w:r>
          </w:p>
        </w:tc>
        <w:tc>
          <w:tcPr>
            <w:tcW w:w="1979" w:type="dxa"/>
            <w:vAlign w:val="center"/>
          </w:tcPr>
          <w:p w14:paraId="40B65F92" w14:textId="77777777" w:rsidR="009162A5" w:rsidRPr="009162A5" w:rsidRDefault="009162A5" w:rsidP="009162A5">
            <w:pPr>
              <w:spacing w:before="0" w:after="0" w:line="240" w:lineRule="auto"/>
              <w:jc w:val="center"/>
              <w:rPr>
                <w:rFonts w:eastAsia="Calibri"/>
                <w:b/>
                <w:szCs w:val="24"/>
                <w:lang w:eastAsia="en-US"/>
              </w:rPr>
            </w:pPr>
            <w:r w:rsidRPr="009162A5">
              <w:rPr>
                <w:rFonts w:eastAsia="Calibri"/>
                <w:b/>
                <w:szCs w:val="24"/>
                <w:lang w:eastAsia="en-US"/>
              </w:rPr>
              <w:t>Érdemjegy</w:t>
            </w:r>
          </w:p>
        </w:tc>
      </w:tr>
      <w:tr w:rsidR="009162A5" w:rsidRPr="009162A5" w14:paraId="54074D4B" w14:textId="77777777" w:rsidTr="004C3324">
        <w:trPr>
          <w:jc w:val="center"/>
        </w:trPr>
        <w:tc>
          <w:tcPr>
            <w:tcW w:w="3398" w:type="dxa"/>
            <w:tcBorders>
              <w:top w:val="single" w:sz="4" w:space="0" w:color="auto"/>
              <w:left w:val="single" w:sz="4" w:space="0" w:color="auto"/>
              <w:bottom w:val="single" w:sz="4" w:space="0" w:color="auto"/>
              <w:right w:val="single" w:sz="4" w:space="0" w:color="auto"/>
            </w:tcBorders>
            <w:shd w:val="clear" w:color="auto" w:fill="auto"/>
          </w:tcPr>
          <w:p w14:paraId="71294483" w14:textId="77777777" w:rsidR="009162A5" w:rsidRPr="009162A5" w:rsidRDefault="009162A5" w:rsidP="009162A5">
            <w:pPr>
              <w:spacing w:before="0" w:after="0" w:line="240" w:lineRule="auto"/>
              <w:jc w:val="left"/>
              <w:rPr>
                <w:rFonts w:eastAsia="Calibri"/>
                <w:szCs w:val="24"/>
                <w:lang w:eastAsia="en-US"/>
              </w:rPr>
            </w:pPr>
          </w:p>
        </w:tc>
        <w:tc>
          <w:tcPr>
            <w:tcW w:w="1984" w:type="dxa"/>
            <w:vAlign w:val="bottom"/>
          </w:tcPr>
          <w:p w14:paraId="573656D7" w14:textId="77777777" w:rsidR="009162A5" w:rsidRPr="009162A5" w:rsidRDefault="009162A5" w:rsidP="009162A5">
            <w:pPr>
              <w:spacing w:before="0" w:after="0" w:line="240" w:lineRule="auto"/>
              <w:jc w:val="left"/>
              <w:rPr>
                <w:rFonts w:eastAsia="Calibri"/>
                <w:szCs w:val="24"/>
                <w:lang w:eastAsia="en-US"/>
              </w:rPr>
            </w:pPr>
          </w:p>
        </w:tc>
        <w:tc>
          <w:tcPr>
            <w:tcW w:w="1701" w:type="dxa"/>
            <w:shd w:val="clear" w:color="auto" w:fill="auto"/>
            <w:vAlign w:val="center"/>
          </w:tcPr>
          <w:p w14:paraId="5AAE5CAE" w14:textId="77777777" w:rsidR="009162A5" w:rsidRPr="009162A5" w:rsidRDefault="009162A5" w:rsidP="009162A5">
            <w:pPr>
              <w:spacing w:before="0" w:after="0" w:line="240" w:lineRule="auto"/>
              <w:jc w:val="center"/>
              <w:rPr>
                <w:rFonts w:eastAsia="Calibri"/>
                <w:szCs w:val="24"/>
                <w:lang w:eastAsia="en-US"/>
              </w:rPr>
            </w:pPr>
          </w:p>
        </w:tc>
        <w:tc>
          <w:tcPr>
            <w:tcW w:w="1979" w:type="dxa"/>
            <w:shd w:val="clear" w:color="auto" w:fill="auto"/>
            <w:vAlign w:val="center"/>
          </w:tcPr>
          <w:p w14:paraId="6E267299" w14:textId="77777777" w:rsidR="009162A5" w:rsidRPr="009162A5" w:rsidRDefault="009162A5" w:rsidP="009162A5">
            <w:pPr>
              <w:spacing w:before="0" w:after="0" w:line="240" w:lineRule="auto"/>
              <w:jc w:val="center"/>
              <w:rPr>
                <w:rFonts w:eastAsia="Calibri"/>
                <w:szCs w:val="24"/>
                <w:lang w:eastAsia="en-US"/>
              </w:rPr>
            </w:pPr>
          </w:p>
        </w:tc>
      </w:tr>
      <w:tr w:rsidR="009162A5" w:rsidRPr="009162A5" w14:paraId="2EF2168E" w14:textId="77777777" w:rsidTr="004C3324">
        <w:trPr>
          <w:jc w:val="center"/>
        </w:trPr>
        <w:tc>
          <w:tcPr>
            <w:tcW w:w="3398" w:type="dxa"/>
            <w:tcBorders>
              <w:top w:val="single" w:sz="4" w:space="0" w:color="auto"/>
              <w:left w:val="single" w:sz="4" w:space="0" w:color="auto"/>
              <w:bottom w:val="single" w:sz="4" w:space="0" w:color="auto"/>
              <w:right w:val="single" w:sz="4" w:space="0" w:color="auto"/>
            </w:tcBorders>
            <w:shd w:val="clear" w:color="auto" w:fill="auto"/>
          </w:tcPr>
          <w:p w14:paraId="372D1DDF" w14:textId="77777777" w:rsidR="009162A5" w:rsidRPr="009162A5" w:rsidRDefault="009162A5" w:rsidP="009162A5">
            <w:pPr>
              <w:spacing w:before="0" w:after="0" w:line="240" w:lineRule="auto"/>
              <w:jc w:val="left"/>
              <w:rPr>
                <w:rFonts w:eastAsia="Calibri"/>
                <w:szCs w:val="24"/>
                <w:lang w:eastAsia="en-US"/>
              </w:rPr>
            </w:pPr>
          </w:p>
        </w:tc>
        <w:tc>
          <w:tcPr>
            <w:tcW w:w="1984" w:type="dxa"/>
            <w:vAlign w:val="bottom"/>
          </w:tcPr>
          <w:p w14:paraId="58DFD5DE" w14:textId="77777777" w:rsidR="009162A5" w:rsidRPr="009162A5" w:rsidRDefault="009162A5" w:rsidP="009162A5">
            <w:pPr>
              <w:spacing w:before="0" w:after="0" w:line="240" w:lineRule="auto"/>
              <w:jc w:val="left"/>
              <w:rPr>
                <w:rFonts w:eastAsia="Calibri"/>
                <w:szCs w:val="24"/>
                <w:lang w:eastAsia="en-US"/>
              </w:rPr>
            </w:pPr>
          </w:p>
        </w:tc>
        <w:tc>
          <w:tcPr>
            <w:tcW w:w="1701" w:type="dxa"/>
            <w:shd w:val="clear" w:color="auto" w:fill="auto"/>
            <w:vAlign w:val="center"/>
          </w:tcPr>
          <w:p w14:paraId="1E1C8808" w14:textId="77777777" w:rsidR="009162A5" w:rsidRPr="009162A5" w:rsidRDefault="009162A5" w:rsidP="009162A5">
            <w:pPr>
              <w:spacing w:before="0" w:after="0" w:line="240" w:lineRule="auto"/>
              <w:jc w:val="center"/>
              <w:rPr>
                <w:rFonts w:eastAsia="Calibri"/>
                <w:szCs w:val="24"/>
                <w:lang w:eastAsia="en-US"/>
              </w:rPr>
            </w:pPr>
          </w:p>
        </w:tc>
        <w:tc>
          <w:tcPr>
            <w:tcW w:w="1979" w:type="dxa"/>
            <w:shd w:val="clear" w:color="auto" w:fill="auto"/>
            <w:vAlign w:val="center"/>
          </w:tcPr>
          <w:p w14:paraId="479B6157" w14:textId="77777777" w:rsidR="009162A5" w:rsidRPr="009162A5" w:rsidRDefault="009162A5" w:rsidP="009162A5">
            <w:pPr>
              <w:spacing w:before="0" w:after="0" w:line="240" w:lineRule="auto"/>
              <w:jc w:val="center"/>
              <w:rPr>
                <w:rFonts w:eastAsia="Calibri"/>
                <w:szCs w:val="24"/>
                <w:lang w:eastAsia="en-US"/>
              </w:rPr>
            </w:pPr>
          </w:p>
        </w:tc>
      </w:tr>
      <w:tr w:rsidR="009162A5" w:rsidRPr="009162A5" w14:paraId="4E1936E5" w14:textId="77777777" w:rsidTr="004C3324">
        <w:trPr>
          <w:jc w:val="center"/>
        </w:trPr>
        <w:tc>
          <w:tcPr>
            <w:tcW w:w="3398" w:type="dxa"/>
            <w:tcBorders>
              <w:top w:val="single" w:sz="4" w:space="0" w:color="auto"/>
              <w:left w:val="single" w:sz="4" w:space="0" w:color="auto"/>
              <w:bottom w:val="single" w:sz="4" w:space="0" w:color="auto"/>
              <w:right w:val="single" w:sz="4" w:space="0" w:color="auto"/>
            </w:tcBorders>
            <w:shd w:val="clear" w:color="auto" w:fill="auto"/>
          </w:tcPr>
          <w:p w14:paraId="18581829" w14:textId="77777777" w:rsidR="009162A5" w:rsidRPr="009162A5" w:rsidRDefault="009162A5" w:rsidP="009162A5">
            <w:pPr>
              <w:spacing w:before="0" w:after="0" w:line="240" w:lineRule="auto"/>
              <w:jc w:val="left"/>
              <w:rPr>
                <w:rFonts w:eastAsia="Calibri"/>
                <w:szCs w:val="24"/>
                <w:lang w:eastAsia="en-US"/>
              </w:rPr>
            </w:pPr>
          </w:p>
        </w:tc>
        <w:tc>
          <w:tcPr>
            <w:tcW w:w="1984" w:type="dxa"/>
            <w:vAlign w:val="bottom"/>
          </w:tcPr>
          <w:p w14:paraId="06A396D1" w14:textId="77777777" w:rsidR="009162A5" w:rsidRPr="009162A5" w:rsidRDefault="009162A5" w:rsidP="009162A5">
            <w:pPr>
              <w:spacing w:before="0" w:after="0" w:line="240" w:lineRule="auto"/>
              <w:jc w:val="left"/>
              <w:rPr>
                <w:rFonts w:eastAsia="Calibri"/>
                <w:szCs w:val="24"/>
                <w:lang w:eastAsia="en-US"/>
              </w:rPr>
            </w:pPr>
          </w:p>
        </w:tc>
        <w:tc>
          <w:tcPr>
            <w:tcW w:w="1701" w:type="dxa"/>
            <w:shd w:val="clear" w:color="auto" w:fill="auto"/>
            <w:vAlign w:val="center"/>
          </w:tcPr>
          <w:p w14:paraId="4CDD9310" w14:textId="77777777" w:rsidR="009162A5" w:rsidRPr="009162A5" w:rsidRDefault="009162A5" w:rsidP="009162A5">
            <w:pPr>
              <w:spacing w:before="0" w:after="0" w:line="240" w:lineRule="auto"/>
              <w:jc w:val="center"/>
              <w:rPr>
                <w:rFonts w:eastAsia="Calibri"/>
                <w:szCs w:val="24"/>
                <w:lang w:eastAsia="en-US"/>
              </w:rPr>
            </w:pPr>
          </w:p>
        </w:tc>
        <w:tc>
          <w:tcPr>
            <w:tcW w:w="1979" w:type="dxa"/>
            <w:shd w:val="clear" w:color="auto" w:fill="auto"/>
            <w:vAlign w:val="center"/>
          </w:tcPr>
          <w:p w14:paraId="6B5F9D0F" w14:textId="77777777" w:rsidR="009162A5" w:rsidRPr="009162A5" w:rsidRDefault="009162A5" w:rsidP="009162A5">
            <w:pPr>
              <w:spacing w:before="0" w:after="0" w:line="240" w:lineRule="auto"/>
              <w:jc w:val="center"/>
              <w:rPr>
                <w:rFonts w:eastAsia="Calibri"/>
                <w:szCs w:val="24"/>
                <w:lang w:eastAsia="en-US"/>
              </w:rPr>
            </w:pPr>
          </w:p>
        </w:tc>
      </w:tr>
      <w:tr w:rsidR="009162A5" w:rsidRPr="009162A5" w14:paraId="0B369986" w14:textId="77777777" w:rsidTr="004C3324">
        <w:trPr>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14:paraId="385BBF24" w14:textId="77777777" w:rsidR="009162A5" w:rsidRPr="009162A5" w:rsidRDefault="009162A5" w:rsidP="009162A5">
            <w:pPr>
              <w:spacing w:before="0" w:after="0" w:line="240" w:lineRule="auto"/>
              <w:jc w:val="left"/>
              <w:rPr>
                <w:rFonts w:eastAsia="Calibri"/>
                <w:szCs w:val="24"/>
                <w:lang w:eastAsia="en-US"/>
              </w:rPr>
            </w:pPr>
          </w:p>
        </w:tc>
        <w:tc>
          <w:tcPr>
            <w:tcW w:w="1984" w:type="dxa"/>
            <w:vAlign w:val="bottom"/>
          </w:tcPr>
          <w:p w14:paraId="32C09AA6" w14:textId="77777777" w:rsidR="009162A5" w:rsidRPr="009162A5" w:rsidRDefault="009162A5" w:rsidP="009162A5">
            <w:pPr>
              <w:spacing w:before="0" w:after="0" w:line="240" w:lineRule="auto"/>
              <w:jc w:val="left"/>
              <w:rPr>
                <w:rFonts w:eastAsia="Calibri"/>
                <w:szCs w:val="24"/>
                <w:lang w:eastAsia="en-US"/>
              </w:rPr>
            </w:pPr>
          </w:p>
        </w:tc>
        <w:tc>
          <w:tcPr>
            <w:tcW w:w="1701" w:type="dxa"/>
            <w:shd w:val="clear" w:color="auto" w:fill="auto"/>
            <w:vAlign w:val="center"/>
          </w:tcPr>
          <w:p w14:paraId="21F9B297" w14:textId="77777777" w:rsidR="009162A5" w:rsidRPr="009162A5" w:rsidRDefault="009162A5" w:rsidP="009162A5">
            <w:pPr>
              <w:spacing w:before="0" w:after="0" w:line="240" w:lineRule="auto"/>
              <w:jc w:val="center"/>
              <w:rPr>
                <w:rFonts w:eastAsia="Calibri"/>
                <w:szCs w:val="24"/>
                <w:lang w:eastAsia="en-US"/>
              </w:rPr>
            </w:pPr>
          </w:p>
        </w:tc>
        <w:tc>
          <w:tcPr>
            <w:tcW w:w="1979" w:type="dxa"/>
            <w:shd w:val="clear" w:color="auto" w:fill="auto"/>
            <w:vAlign w:val="center"/>
          </w:tcPr>
          <w:p w14:paraId="03450DFF" w14:textId="77777777" w:rsidR="009162A5" w:rsidRPr="009162A5" w:rsidRDefault="009162A5" w:rsidP="009162A5">
            <w:pPr>
              <w:spacing w:before="0" w:after="0" w:line="240" w:lineRule="auto"/>
              <w:jc w:val="center"/>
              <w:rPr>
                <w:rFonts w:eastAsia="Calibri"/>
                <w:szCs w:val="24"/>
                <w:lang w:eastAsia="en-US"/>
              </w:rPr>
            </w:pPr>
          </w:p>
        </w:tc>
      </w:tr>
      <w:tr w:rsidR="009162A5" w:rsidRPr="009162A5" w14:paraId="610F0B57" w14:textId="77777777" w:rsidTr="004C3324">
        <w:trPr>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14:paraId="48AC71C3" w14:textId="77777777" w:rsidR="009162A5" w:rsidRPr="009162A5" w:rsidRDefault="009162A5" w:rsidP="009162A5">
            <w:pPr>
              <w:spacing w:before="0" w:after="0" w:line="240" w:lineRule="auto"/>
              <w:jc w:val="left"/>
              <w:rPr>
                <w:rFonts w:eastAsia="Calibri"/>
                <w:szCs w:val="24"/>
                <w:lang w:eastAsia="en-US"/>
              </w:rPr>
            </w:pPr>
          </w:p>
        </w:tc>
        <w:tc>
          <w:tcPr>
            <w:tcW w:w="1984" w:type="dxa"/>
            <w:vAlign w:val="bottom"/>
          </w:tcPr>
          <w:p w14:paraId="1A952CA2" w14:textId="77777777" w:rsidR="009162A5" w:rsidRPr="009162A5" w:rsidRDefault="009162A5" w:rsidP="009162A5">
            <w:pPr>
              <w:spacing w:before="0" w:after="0" w:line="240" w:lineRule="auto"/>
              <w:jc w:val="left"/>
              <w:rPr>
                <w:rFonts w:eastAsia="Calibri"/>
                <w:szCs w:val="24"/>
                <w:lang w:eastAsia="en-US"/>
              </w:rPr>
            </w:pPr>
          </w:p>
        </w:tc>
        <w:tc>
          <w:tcPr>
            <w:tcW w:w="1701" w:type="dxa"/>
            <w:shd w:val="clear" w:color="auto" w:fill="auto"/>
            <w:vAlign w:val="center"/>
          </w:tcPr>
          <w:p w14:paraId="67DE157F" w14:textId="77777777" w:rsidR="009162A5" w:rsidRPr="009162A5" w:rsidRDefault="009162A5" w:rsidP="009162A5">
            <w:pPr>
              <w:spacing w:before="0" w:after="0" w:line="240" w:lineRule="auto"/>
              <w:jc w:val="center"/>
              <w:rPr>
                <w:rFonts w:eastAsia="Calibri"/>
                <w:szCs w:val="24"/>
                <w:lang w:eastAsia="en-US"/>
              </w:rPr>
            </w:pPr>
          </w:p>
        </w:tc>
        <w:tc>
          <w:tcPr>
            <w:tcW w:w="1979" w:type="dxa"/>
            <w:shd w:val="clear" w:color="auto" w:fill="auto"/>
            <w:vAlign w:val="center"/>
          </w:tcPr>
          <w:p w14:paraId="4DEB9063" w14:textId="77777777" w:rsidR="009162A5" w:rsidRPr="009162A5" w:rsidRDefault="009162A5" w:rsidP="009162A5">
            <w:pPr>
              <w:spacing w:before="0" w:after="0" w:line="240" w:lineRule="auto"/>
              <w:jc w:val="center"/>
              <w:rPr>
                <w:rFonts w:eastAsia="Calibri"/>
                <w:szCs w:val="24"/>
                <w:lang w:eastAsia="en-US"/>
              </w:rPr>
            </w:pPr>
          </w:p>
        </w:tc>
      </w:tr>
      <w:tr w:rsidR="009162A5" w:rsidRPr="009162A5" w14:paraId="75A24E61" w14:textId="77777777" w:rsidTr="004C3324">
        <w:trPr>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14:paraId="1932FF98" w14:textId="77777777" w:rsidR="009162A5" w:rsidRPr="009162A5" w:rsidRDefault="009162A5" w:rsidP="009162A5">
            <w:pPr>
              <w:spacing w:before="0" w:after="0" w:line="240" w:lineRule="auto"/>
              <w:jc w:val="left"/>
              <w:rPr>
                <w:rFonts w:eastAsia="Calibri"/>
                <w:szCs w:val="24"/>
                <w:lang w:eastAsia="en-US"/>
              </w:rPr>
            </w:pPr>
          </w:p>
        </w:tc>
        <w:tc>
          <w:tcPr>
            <w:tcW w:w="1984" w:type="dxa"/>
            <w:vAlign w:val="bottom"/>
          </w:tcPr>
          <w:p w14:paraId="54842EC7" w14:textId="77777777" w:rsidR="009162A5" w:rsidRPr="009162A5" w:rsidRDefault="009162A5" w:rsidP="009162A5">
            <w:pPr>
              <w:spacing w:before="0" w:after="0" w:line="240" w:lineRule="auto"/>
              <w:jc w:val="left"/>
              <w:rPr>
                <w:rFonts w:eastAsia="Calibri"/>
                <w:szCs w:val="24"/>
                <w:lang w:eastAsia="en-US"/>
              </w:rPr>
            </w:pPr>
          </w:p>
        </w:tc>
        <w:tc>
          <w:tcPr>
            <w:tcW w:w="1701" w:type="dxa"/>
            <w:shd w:val="clear" w:color="auto" w:fill="auto"/>
            <w:vAlign w:val="center"/>
          </w:tcPr>
          <w:p w14:paraId="6E0369D9" w14:textId="77777777" w:rsidR="009162A5" w:rsidRPr="009162A5" w:rsidRDefault="009162A5" w:rsidP="009162A5">
            <w:pPr>
              <w:spacing w:before="0" w:after="0" w:line="240" w:lineRule="auto"/>
              <w:jc w:val="center"/>
              <w:rPr>
                <w:rFonts w:eastAsia="Calibri"/>
                <w:szCs w:val="24"/>
                <w:lang w:eastAsia="en-US"/>
              </w:rPr>
            </w:pPr>
          </w:p>
        </w:tc>
        <w:tc>
          <w:tcPr>
            <w:tcW w:w="1979" w:type="dxa"/>
            <w:shd w:val="clear" w:color="auto" w:fill="auto"/>
            <w:vAlign w:val="center"/>
          </w:tcPr>
          <w:p w14:paraId="140096B5" w14:textId="77777777" w:rsidR="009162A5" w:rsidRPr="009162A5" w:rsidRDefault="009162A5" w:rsidP="009162A5">
            <w:pPr>
              <w:spacing w:before="0" w:after="0" w:line="240" w:lineRule="auto"/>
              <w:jc w:val="center"/>
              <w:rPr>
                <w:rFonts w:eastAsia="Calibri"/>
                <w:szCs w:val="24"/>
                <w:lang w:eastAsia="en-US"/>
              </w:rPr>
            </w:pPr>
          </w:p>
        </w:tc>
      </w:tr>
      <w:tr w:rsidR="009162A5" w:rsidRPr="009162A5" w14:paraId="587DD7F1" w14:textId="77777777" w:rsidTr="004C3324">
        <w:trPr>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14:paraId="6EA5DB04" w14:textId="77777777" w:rsidR="009162A5" w:rsidRPr="009162A5" w:rsidRDefault="009162A5" w:rsidP="009162A5">
            <w:pPr>
              <w:spacing w:before="0" w:after="0" w:line="240" w:lineRule="auto"/>
              <w:jc w:val="left"/>
              <w:rPr>
                <w:rFonts w:eastAsia="Calibri"/>
                <w:szCs w:val="24"/>
                <w:lang w:eastAsia="en-US"/>
              </w:rPr>
            </w:pPr>
          </w:p>
        </w:tc>
        <w:tc>
          <w:tcPr>
            <w:tcW w:w="1984" w:type="dxa"/>
            <w:vAlign w:val="bottom"/>
          </w:tcPr>
          <w:p w14:paraId="6BD02B5A" w14:textId="77777777" w:rsidR="009162A5" w:rsidRPr="009162A5" w:rsidRDefault="009162A5" w:rsidP="009162A5">
            <w:pPr>
              <w:spacing w:before="0" w:after="0" w:line="240" w:lineRule="auto"/>
              <w:jc w:val="left"/>
              <w:rPr>
                <w:rFonts w:eastAsia="Calibri"/>
                <w:szCs w:val="24"/>
                <w:lang w:eastAsia="en-US"/>
              </w:rPr>
            </w:pPr>
          </w:p>
        </w:tc>
        <w:tc>
          <w:tcPr>
            <w:tcW w:w="1701" w:type="dxa"/>
            <w:shd w:val="clear" w:color="auto" w:fill="auto"/>
            <w:vAlign w:val="center"/>
          </w:tcPr>
          <w:p w14:paraId="2C1C0220" w14:textId="77777777" w:rsidR="009162A5" w:rsidRPr="009162A5" w:rsidRDefault="009162A5" w:rsidP="009162A5">
            <w:pPr>
              <w:spacing w:before="0" w:after="0" w:line="240" w:lineRule="auto"/>
              <w:jc w:val="center"/>
              <w:rPr>
                <w:rFonts w:eastAsia="Calibri"/>
                <w:szCs w:val="24"/>
                <w:lang w:eastAsia="en-US"/>
              </w:rPr>
            </w:pPr>
          </w:p>
        </w:tc>
        <w:tc>
          <w:tcPr>
            <w:tcW w:w="1979" w:type="dxa"/>
            <w:shd w:val="clear" w:color="auto" w:fill="auto"/>
            <w:vAlign w:val="center"/>
          </w:tcPr>
          <w:p w14:paraId="498A44CA" w14:textId="77777777" w:rsidR="009162A5" w:rsidRPr="009162A5" w:rsidRDefault="009162A5" w:rsidP="009162A5">
            <w:pPr>
              <w:spacing w:before="0" w:after="0" w:line="240" w:lineRule="auto"/>
              <w:jc w:val="center"/>
              <w:rPr>
                <w:rFonts w:eastAsia="Calibri"/>
                <w:szCs w:val="24"/>
                <w:lang w:eastAsia="en-US"/>
              </w:rPr>
            </w:pPr>
          </w:p>
        </w:tc>
      </w:tr>
    </w:tbl>
    <w:p w14:paraId="6ED21B3B" w14:textId="77777777" w:rsidR="009162A5" w:rsidRPr="009162A5" w:rsidRDefault="009162A5" w:rsidP="009162A5">
      <w:pPr>
        <w:spacing w:before="0" w:after="160" w:line="259" w:lineRule="auto"/>
        <w:jc w:val="left"/>
        <w:rPr>
          <w:rFonts w:eastAsia="Calibri"/>
          <w:sz w:val="22"/>
          <w:szCs w:val="22"/>
          <w:lang w:eastAsia="en-US"/>
        </w:rPr>
      </w:pPr>
    </w:p>
    <w:p w14:paraId="0D6B88BE" w14:textId="77777777" w:rsidR="009162A5" w:rsidRPr="009162A5" w:rsidRDefault="009162A5" w:rsidP="009162A5">
      <w:pPr>
        <w:spacing w:before="0" w:after="160" w:line="259" w:lineRule="auto"/>
        <w:jc w:val="left"/>
        <w:rPr>
          <w:rFonts w:eastAsia="Calibri"/>
          <w:sz w:val="22"/>
          <w:szCs w:val="22"/>
          <w:lang w:eastAsia="en-US"/>
        </w:rPr>
      </w:pPr>
    </w:p>
    <w:p w14:paraId="7169A07C" w14:textId="77777777" w:rsidR="009162A5" w:rsidRPr="009162A5" w:rsidRDefault="009162A5" w:rsidP="009162A5">
      <w:pPr>
        <w:spacing w:before="0" w:after="160" w:line="259" w:lineRule="auto"/>
        <w:jc w:val="left"/>
        <w:rPr>
          <w:rFonts w:eastAsia="Calibri"/>
          <w:sz w:val="22"/>
          <w:szCs w:val="22"/>
          <w:lang w:eastAsia="en-US"/>
        </w:rPr>
      </w:pPr>
    </w:p>
    <w:p w14:paraId="7C3EAF7A" w14:textId="77777777" w:rsidR="009162A5" w:rsidRPr="009162A5" w:rsidRDefault="009162A5" w:rsidP="009162A5">
      <w:pPr>
        <w:tabs>
          <w:tab w:val="left" w:pos="5103"/>
        </w:tabs>
        <w:spacing w:before="0" w:after="160"/>
        <w:jc w:val="left"/>
        <w:rPr>
          <w:rFonts w:eastAsia="Calibri"/>
          <w:szCs w:val="24"/>
          <w:lang w:eastAsia="en-US"/>
        </w:rPr>
      </w:pPr>
      <w:r w:rsidRPr="009162A5">
        <w:rPr>
          <w:rFonts w:eastAsia="Calibri"/>
          <w:szCs w:val="24"/>
          <w:lang w:eastAsia="en-US"/>
        </w:rPr>
        <w:t xml:space="preserve">Szerencs, </w:t>
      </w:r>
      <w:r w:rsidRPr="009162A5">
        <w:rPr>
          <w:rFonts w:eastAsia="Calibri"/>
          <w:szCs w:val="24"/>
          <w:highlight w:val="yellow"/>
          <w:lang w:eastAsia="en-US"/>
        </w:rPr>
        <w:t>…………………………….</w:t>
      </w:r>
    </w:p>
    <w:p w14:paraId="0BDED409"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p>
    <w:p w14:paraId="7E79025B"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p>
    <w:p w14:paraId="035C59E5"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w:t>
      </w:r>
      <w:r w:rsidRPr="009162A5">
        <w:rPr>
          <w:rFonts w:eastAsia="Calibri"/>
          <w:szCs w:val="24"/>
          <w:lang w:eastAsia="en-US"/>
        </w:rPr>
        <w:tab/>
        <w:t>…………………………………….</w:t>
      </w:r>
      <w:r w:rsidRPr="009162A5">
        <w:rPr>
          <w:rFonts w:eastAsia="Calibri"/>
          <w:szCs w:val="24"/>
          <w:lang w:eastAsia="en-US"/>
        </w:rPr>
        <w:tab/>
      </w:r>
      <w:r w:rsidRPr="009162A5">
        <w:rPr>
          <w:rFonts w:eastAsia="Calibri"/>
          <w:szCs w:val="24"/>
          <w:lang w:eastAsia="en-US"/>
        </w:rPr>
        <w:tab/>
      </w:r>
    </w:p>
    <w:p w14:paraId="08F14AFC" w14:textId="77777777" w:rsidR="009162A5" w:rsidRPr="009162A5" w:rsidRDefault="009162A5" w:rsidP="009162A5">
      <w:pPr>
        <w:tabs>
          <w:tab w:val="center" w:pos="2835"/>
          <w:tab w:val="center" w:pos="7513"/>
        </w:tabs>
        <w:spacing w:before="0" w:after="160" w:line="259" w:lineRule="auto"/>
        <w:jc w:val="left"/>
        <w:rPr>
          <w:rFonts w:eastAsia="Calibri"/>
          <w:szCs w:val="24"/>
          <w:lang w:eastAsia="en-US"/>
        </w:rPr>
      </w:pPr>
      <w:r w:rsidRPr="009162A5">
        <w:rPr>
          <w:rFonts w:eastAsia="Calibri"/>
          <w:szCs w:val="24"/>
          <w:lang w:eastAsia="en-US"/>
        </w:rPr>
        <w:t xml:space="preserve">     a vizsgabizottság elnöke</w:t>
      </w:r>
      <w:r w:rsidRPr="009162A5">
        <w:rPr>
          <w:rFonts w:eastAsia="Calibri"/>
          <w:szCs w:val="24"/>
          <w:lang w:eastAsia="en-US"/>
        </w:rPr>
        <w:tab/>
      </w:r>
      <w:r w:rsidRPr="009162A5">
        <w:rPr>
          <w:rFonts w:eastAsia="Calibri"/>
          <w:szCs w:val="24"/>
          <w:lang w:eastAsia="en-US"/>
        </w:rPr>
        <w:tab/>
        <w:t>a képző intézményt képviselő tag</w:t>
      </w:r>
    </w:p>
    <w:p w14:paraId="2BD66024" w14:textId="77777777" w:rsidR="009162A5" w:rsidRPr="009162A5" w:rsidRDefault="009162A5" w:rsidP="009162A5">
      <w:pPr>
        <w:spacing w:before="0" w:after="214" w:line="259" w:lineRule="auto"/>
        <w:ind w:right="316"/>
        <w:jc w:val="left"/>
        <w:rPr>
          <w:b/>
          <w:color w:val="000000"/>
          <w:szCs w:val="24"/>
        </w:rPr>
      </w:pPr>
    </w:p>
    <w:p w14:paraId="5A332090" w14:textId="77777777" w:rsidR="009162A5" w:rsidRPr="009162A5" w:rsidRDefault="009162A5" w:rsidP="009162A5">
      <w:pPr>
        <w:spacing w:before="0" w:after="214" w:line="259" w:lineRule="auto"/>
        <w:ind w:right="316"/>
        <w:jc w:val="left"/>
        <w:rPr>
          <w:b/>
          <w:color w:val="000000"/>
          <w:szCs w:val="24"/>
        </w:rPr>
      </w:pPr>
    </w:p>
    <w:p w14:paraId="76752C32" w14:textId="77777777" w:rsidR="009162A5" w:rsidRPr="009162A5" w:rsidRDefault="009162A5" w:rsidP="009162A5">
      <w:pPr>
        <w:keepNext/>
        <w:keepLines/>
        <w:spacing w:before="40" w:after="0" w:line="259" w:lineRule="auto"/>
        <w:jc w:val="left"/>
        <w:outlineLvl w:val="3"/>
        <w:rPr>
          <w:b/>
          <w:iCs/>
          <w:szCs w:val="22"/>
        </w:rPr>
      </w:pPr>
      <w:r w:rsidRPr="009162A5">
        <w:rPr>
          <w:b/>
          <w:iCs/>
          <w:szCs w:val="22"/>
        </w:rPr>
        <w:lastRenderedPageBreak/>
        <w:t>11. Az intézményben oktatott ágazati vizsgák részei és értékelése</w:t>
      </w:r>
    </w:p>
    <w:p w14:paraId="082D6BFC" w14:textId="77777777" w:rsidR="009162A5" w:rsidRPr="009162A5" w:rsidRDefault="009162A5" w:rsidP="009162A5">
      <w:pPr>
        <w:spacing w:before="0" w:after="160" w:line="259" w:lineRule="auto"/>
        <w:jc w:val="left"/>
        <w:rPr>
          <w:rFonts w:ascii="Calibri" w:eastAsia="Calibri" w:hAnsi="Calibri" w:cs="SimSun"/>
          <w:sz w:val="22"/>
          <w:szCs w:val="22"/>
        </w:rPr>
      </w:pPr>
    </w:p>
    <w:p w14:paraId="519452BA" w14:textId="77777777" w:rsidR="009162A5" w:rsidRPr="009162A5" w:rsidRDefault="009162A5" w:rsidP="009162A5">
      <w:pPr>
        <w:spacing w:before="0" w:after="214" w:line="259" w:lineRule="auto"/>
        <w:ind w:left="10" w:right="316" w:hanging="10"/>
        <w:jc w:val="center"/>
        <w:rPr>
          <w:b/>
          <w:color w:val="000000"/>
          <w:szCs w:val="24"/>
        </w:rPr>
      </w:pPr>
      <w:r w:rsidRPr="009162A5">
        <w:rPr>
          <w:b/>
          <w:color w:val="000000"/>
          <w:szCs w:val="24"/>
        </w:rPr>
        <w:t>Műszaki ágazatok</w:t>
      </w:r>
    </w:p>
    <w:p w14:paraId="42367B8B" w14:textId="77777777" w:rsidR="009162A5" w:rsidRPr="009162A5" w:rsidRDefault="009162A5" w:rsidP="00E854F1">
      <w:pPr>
        <w:numPr>
          <w:ilvl w:val="0"/>
          <w:numId w:val="73"/>
        </w:numPr>
        <w:spacing w:before="0" w:after="214" w:line="259" w:lineRule="auto"/>
        <w:ind w:right="316"/>
        <w:contextualSpacing/>
        <w:jc w:val="left"/>
        <w:rPr>
          <w:color w:val="000000"/>
          <w:szCs w:val="24"/>
        </w:rPr>
      </w:pPr>
      <w:r w:rsidRPr="009162A5">
        <w:rPr>
          <w:color w:val="000000"/>
          <w:szCs w:val="24"/>
        </w:rPr>
        <w:t>Elektronika-elektrotechnika ágazat</w:t>
      </w:r>
    </w:p>
    <w:p w14:paraId="3F2E5265" w14:textId="77777777" w:rsidR="009162A5" w:rsidRPr="009162A5" w:rsidRDefault="009162A5" w:rsidP="00E854F1">
      <w:pPr>
        <w:numPr>
          <w:ilvl w:val="0"/>
          <w:numId w:val="73"/>
        </w:numPr>
        <w:spacing w:before="0" w:after="214" w:line="259" w:lineRule="auto"/>
        <w:ind w:right="316"/>
        <w:contextualSpacing/>
        <w:jc w:val="left"/>
        <w:rPr>
          <w:color w:val="000000"/>
          <w:szCs w:val="24"/>
        </w:rPr>
      </w:pPr>
      <w:r w:rsidRPr="009162A5">
        <w:rPr>
          <w:color w:val="000000"/>
          <w:szCs w:val="24"/>
        </w:rPr>
        <w:t>Gépészet ágazat</w:t>
      </w:r>
    </w:p>
    <w:p w14:paraId="6F1BD0CB" w14:textId="77777777" w:rsidR="009162A5" w:rsidRPr="009162A5" w:rsidRDefault="009162A5" w:rsidP="00E854F1">
      <w:pPr>
        <w:numPr>
          <w:ilvl w:val="0"/>
          <w:numId w:val="73"/>
        </w:numPr>
        <w:spacing w:before="0" w:after="214" w:line="259" w:lineRule="auto"/>
        <w:ind w:right="316"/>
        <w:contextualSpacing/>
        <w:jc w:val="left"/>
        <w:rPr>
          <w:color w:val="000000"/>
          <w:szCs w:val="24"/>
        </w:rPr>
      </w:pPr>
      <w:r w:rsidRPr="009162A5">
        <w:rPr>
          <w:color w:val="000000"/>
          <w:szCs w:val="24"/>
        </w:rPr>
        <w:t>Specializált gép- és járműgyártás ágazat</w:t>
      </w:r>
    </w:p>
    <w:p w14:paraId="1925EF5D"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288"/>
        <w:gridCol w:w="1724"/>
        <w:gridCol w:w="2018"/>
        <w:gridCol w:w="2017"/>
        <w:gridCol w:w="2017"/>
      </w:tblGrid>
      <w:tr w:rsidR="009162A5" w:rsidRPr="009162A5" w14:paraId="0EF9E609"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5F5C80C0"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7AC427E7"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523BC72C"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5A54BF5F"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003E77EE"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778BA5D2"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43656A9E"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4B804E5"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42A08255"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22B4D91D"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2666F3C4"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23FA9919"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5FD025E7" w14:textId="77777777" w:rsidR="009162A5" w:rsidRPr="009162A5" w:rsidRDefault="009162A5" w:rsidP="009162A5">
            <w:pPr>
              <w:spacing w:before="0" w:after="0" w:line="240" w:lineRule="auto"/>
              <w:jc w:val="left"/>
              <w:rPr>
                <w:color w:val="000000"/>
                <w:szCs w:val="24"/>
              </w:rPr>
            </w:pPr>
            <w:r w:rsidRPr="009162A5">
              <w:rPr>
                <w:color w:val="000000"/>
                <w:szCs w:val="24"/>
              </w:rPr>
              <w:t>Fémipari és villamosipari alapok</w:t>
            </w:r>
          </w:p>
        </w:tc>
        <w:tc>
          <w:tcPr>
            <w:tcW w:w="2108" w:type="dxa"/>
            <w:tcBorders>
              <w:top w:val="single" w:sz="4" w:space="0" w:color="000000"/>
              <w:left w:val="single" w:sz="4" w:space="0" w:color="000000"/>
              <w:bottom w:val="single" w:sz="4" w:space="0" w:color="000000"/>
              <w:right w:val="single" w:sz="4" w:space="0" w:color="000000"/>
            </w:tcBorders>
            <w:vAlign w:val="center"/>
          </w:tcPr>
          <w:p w14:paraId="4F4AF63E"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90 perc </w:t>
            </w:r>
          </w:p>
        </w:tc>
        <w:tc>
          <w:tcPr>
            <w:tcW w:w="1985" w:type="dxa"/>
            <w:tcBorders>
              <w:top w:val="single" w:sz="4" w:space="0" w:color="000000"/>
              <w:left w:val="single" w:sz="4" w:space="0" w:color="000000"/>
              <w:bottom w:val="single" w:sz="4" w:space="0" w:color="000000"/>
              <w:right w:val="single" w:sz="4" w:space="0" w:color="000000"/>
            </w:tcBorders>
          </w:tcPr>
          <w:p w14:paraId="09D594E0"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61BCFB83"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40%-át </w:t>
            </w:r>
          </w:p>
          <w:p w14:paraId="2A09BBE4"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5279D180"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30 </w:t>
            </w:r>
          </w:p>
        </w:tc>
      </w:tr>
      <w:tr w:rsidR="009162A5" w:rsidRPr="009162A5" w14:paraId="486C9E62" w14:textId="77777777" w:rsidTr="004C3324">
        <w:trPr>
          <w:trHeight w:val="1416"/>
        </w:trPr>
        <w:tc>
          <w:tcPr>
            <w:tcW w:w="1406" w:type="dxa"/>
            <w:tcBorders>
              <w:top w:val="single" w:sz="4" w:space="0" w:color="000000"/>
              <w:left w:val="single" w:sz="4" w:space="0" w:color="000000"/>
              <w:bottom w:val="single" w:sz="4" w:space="0" w:color="000000"/>
              <w:right w:val="single" w:sz="4" w:space="0" w:color="000000"/>
            </w:tcBorders>
          </w:tcPr>
          <w:p w14:paraId="56A27EFE"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bottom w:val="single" w:sz="4" w:space="0" w:color="000000"/>
              <w:right w:val="single" w:sz="4" w:space="0" w:color="000000"/>
            </w:tcBorders>
          </w:tcPr>
          <w:p w14:paraId="32EEB97B" w14:textId="77777777" w:rsidR="009162A5" w:rsidRPr="009162A5" w:rsidRDefault="009162A5" w:rsidP="009162A5">
            <w:pPr>
              <w:spacing w:before="0" w:after="0" w:line="240" w:lineRule="auto"/>
              <w:jc w:val="left"/>
              <w:rPr>
                <w:color w:val="000000"/>
                <w:szCs w:val="24"/>
              </w:rPr>
            </w:pPr>
            <w:r w:rsidRPr="009162A5">
              <w:rPr>
                <w:color w:val="000000"/>
                <w:szCs w:val="24"/>
              </w:rPr>
              <w:t>Mechanikus és villamos elemekből álló alkatrészcsoport egyes elemeinek előállítása és összeszerelése.</w:t>
            </w:r>
          </w:p>
        </w:tc>
        <w:tc>
          <w:tcPr>
            <w:tcW w:w="2108" w:type="dxa"/>
            <w:tcBorders>
              <w:top w:val="single" w:sz="4" w:space="0" w:color="000000"/>
              <w:left w:val="single" w:sz="4" w:space="0" w:color="000000"/>
              <w:bottom w:val="single" w:sz="4" w:space="0" w:color="000000"/>
              <w:right w:val="single" w:sz="4" w:space="0" w:color="000000"/>
            </w:tcBorders>
            <w:vAlign w:val="center"/>
          </w:tcPr>
          <w:p w14:paraId="0B4E6A0B"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240 perc </w:t>
            </w:r>
          </w:p>
        </w:tc>
        <w:tc>
          <w:tcPr>
            <w:tcW w:w="1985" w:type="dxa"/>
            <w:tcBorders>
              <w:top w:val="single" w:sz="4" w:space="0" w:color="000000"/>
              <w:left w:val="single" w:sz="4" w:space="0" w:color="000000"/>
              <w:bottom w:val="single" w:sz="4" w:space="0" w:color="000000"/>
              <w:right w:val="single" w:sz="4" w:space="0" w:color="000000"/>
            </w:tcBorders>
          </w:tcPr>
          <w:p w14:paraId="5A46F0FA"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6E977D83"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40%-át </w:t>
            </w:r>
          </w:p>
          <w:p w14:paraId="44B6EA80"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384EF728"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70 </w:t>
            </w:r>
          </w:p>
        </w:tc>
      </w:tr>
    </w:tbl>
    <w:p w14:paraId="0A05022D"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7D313363" w14:textId="77777777" w:rsidR="009162A5" w:rsidRPr="009162A5" w:rsidRDefault="009162A5" w:rsidP="009162A5">
      <w:pPr>
        <w:spacing w:before="0" w:after="0" w:line="259" w:lineRule="auto"/>
        <w:ind w:left="-5" w:hanging="10"/>
        <w:jc w:val="left"/>
        <w:rPr>
          <w:color w:val="000000"/>
          <w:szCs w:val="24"/>
        </w:rPr>
      </w:pPr>
      <w:r w:rsidRPr="009162A5">
        <w:rPr>
          <w:b/>
          <w:color w:val="000000"/>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02677313" w14:textId="77777777" w:rsidTr="004C3324">
        <w:trPr>
          <w:trHeight w:val="362"/>
        </w:trPr>
        <w:tc>
          <w:tcPr>
            <w:tcW w:w="1843" w:type="dxa"/>
            <w:tcBorders>
              <w:top w:val="nil"/>
              <w:left w:val="nil"/>
              <w:bottom w:val="nil"/>
              <w:right w:val="nil"/>
            </w:tcBorders>
          </w:tcPr>
          <w:p w14:paraId="638D6243" w14:textId="77777777" w:rsidR="009162A5" w:rsidRPr="009162A5" w:rsidRDefault="009162A5" w:rsidP="009162A5">
            <w:pPr>
              <w:tabs>
                <w:tab w:val="center" w:pos="994"/>
              </w:tabs>
              <w:spacing w:before="0" w:after="0" w:line="240" w:lineRule="auto"/>
              <w:jc w:val="left"/>
              <w:rPr>
                <w:color w:val="000000"/>
                <w:szCs w:val="24"/>
              </w:rPr>
            </w:pPr>
            <w:r w:rsidRPr="009162A5">
              <w:rPr>
                <w:color w:val="000000"/>
                <w:szCs w:val="24"/>
              </w:rPr>
              <w:t xml:space="preserve">   </w:t>
            </w:r>
            <w:r w:rsidRPr="009162A5">
              <w:rPr>
                <w:color w:val="000000"/>
                <w:szCs w:val="24"/>
              </w:rPr>
              <w:tab/>
              <w:t xml:space="preserve">0-39%  </w:t>
            </w:r>
          </w:p>
        </w:tc>
        <w:tc>
          <w:tcPr>
            <w:tcW w:w="1381" w:type="dxa"/>
            <w:tcBorders>
              <w:top w:val="nil"/>
              <w:left w:val="nil"/>
              <w:bottom w:val="nil"/>
              <w:right w:val="nil"/>
            </w:tcBorders>
          </w:tcPr>
          <w:p w14:paraId="41FF8393" w14:textId="77777777" w:rsidR="009162A5" w:rsidRPr="009162A5" w:rsidRDefault="009162A5" w:rsidP="009162A5">
            <w:pPr>
              <w:spacing w:before="0" w:after="0" w:line="240" w:lineRule="auto"/>
              <w:jc w:val="left"/>
              <w:rPr>
                <w:color w:val="000000"/>
                <w:szCs w:val="24"/>
              </w:rPr>
            </w:pPr>
            <w:r w:rsidRPr="009162A5">
              <w:rPr>
                <w:color w:val="000000"/>
                <w:szCs w:val="24"/>
              </w:rPr>
              <w:t xml:space="preserve">sikertelen  </w:t>
            </w:r>
          </w:p>
        </w:tc>
      </w:tr>
      <w:tr w:rsidR="009162A5" w:rsidRPr="009162A5" w14:paraId="57AB7DD2" w14:textId="77777777" w:rsidTr="004C3324">
        <w:trPr>
          <w:trHeight w:val="458"/>
        </w:trPr>
        <w:tc>
          <w:tcPr>
            <w:tcW w:w="1843" w:type="dxa"/>
            <w:tcBorders>
              <w:top w:val="nil"/>
              <w:left w:val="nil"/>
              <w:bottom w:val="nil"/>
              <w:right w:val="nil"/>
            </w:tcBorders>
          </w:tcPr>
          <w:p w14:paraId="55B65D1E" w14:textId="77777777" w:rsidR="009162A5" w:rsidRPr="009162A5" w:rsidRDefault="009162A5" w:rsidP="009162A5">
            <w:pPr>
              <w:tabs>
                <w:tab w:val="center" w:pos="994"/>
              </w:tabs>
              <w:spacing w:before="0" w:after="0" w:line="240" w:lineRule="auto"/>
              <w:jc w:val="left"/>
              <w:rPr>
                <w:color w:val="000000"/>
                <w:szCs w:val="24"/>
              </w:rPr>
            </w:pPr>
            <w:r w:rsidRPr="009162A5">
              <w:rPr>
                <w:color w:val="000000"/>
                <w:szCs w:val="24"/>
              </w:rPr>
              <w:t xml:space="preserve"> </w:t>
            </w:r>
            <w:r w:rsidRPr="009162A5">
              <w:rPr>
                <w:color w:val="000000"/>
                <w:szCs w:val="24"/>
              </w:rPr>
              <w:tab/>
              <w:t xml:space="preserve">40-54%  </w:t>
            </w:r>
          </w:p>
        </w:tc>
        <w:tc>
          <w:tcPr>
            <w:tcW w:w="1381" w:type="dxa"/>
            <w:tcBorders>
              <w:top w:val="nil"/>
              <w:left w:val="nil"/>
              <w:bottom w:val="nil"/>
              <w:right w:val="nil"/>
            </w:tcBorders>
          </w:tcPr>
          <w:p w14:paraId="501F3119" w14:textId="77777777" w:rsidR="009162A5" w:rsidRPr="009162A5" w:rsidRDefault="009162A5" w:rsidP="009162A5">
            <w:pPr>
              <w:spacing w:before="0" w:after="0" w:line="240" w:lineRule="auto"/>
              <w:rPr>
                <w:color w:val="000000"/>
                <w:szCs w:val="24"/>
              </w:rPr>
            </w:pPr>
            <w:r w:rsidRPr="009162A5">
              <w:rPr>
                <w:color w:val="000000"/>
                <w:szCs w:val="24"/>
              </w:rPr>
              <w:t xml:space="preserve">elégséges (2)  </w:t>
            </w:r>
          </w:p>
        </w:tc>
      </w:tr>
      <w:tr w:rsidR="009162A5" w:rsidRPr="009162A5" w14:paraId="21C289E5" w14:textId="77777777" w:rsidTr="004C3324">
        <w:trPr>
          <w:trHeight w:val="458"/>
        </w:trPr>
        <w:tc>
          <w:tcPr>
            <w:tcW w:w="1843" w:type="dxa"/>
            <w:tcBorders>
              <w:top w:val="nil"/>
              <w:left w:val="nil"/>
              <w:bottom w:val="nil"/>
              <w:right w:val="nil"/>
            </w:tcBorders>
          </w:tcPr>
          <w:p w14:paraId="6906D726" w14:textId="77777777" w:rsidR="009162A5" w:rsidRPr="009162A5" w:rsidRDefault="009162A5" w:rsidP="009162A5">
            <w:pPr>
              <w:tabs>
                <w:tab w:val="center" w:pos="994"/>
              </w:tabs>
              <w:spacing w:before="0" w:after="0" w:line="240" w:lineRule="auto"/>
              <w:jc w:val="left"/>
              <w:rPr>
                <w:color w:val="000000"/>
                <w:szCs w:val="24"/>
              </w:rPr>
            </w:pPr>
            <w:r w:rsidRPr="009162A5">
              <w:rPr>
                <w:color w:val="000000"/>
                <w:szCs w:val="24"/>
              </w:rPr>
              <w:t xml:space="preserve"> </w:t>
            </w:r>
            <w:r w:rsidRPr="009162A5">
              <w:rPr>
                <w:color w:val="000000"/>
                <w:szCs w:val="24"/>
              </w:rPr>
              <w:tab/>
              <w:t xml:space="preserve">55-69%  </w:t>
            </w:r>
          </w:p>
        </w:tc>
        <w:tc>
          <w:tcPr>
            <w:tcW w:w="1381" w:type="dxa"/>
            <w:tcBorders>
              <w:top w:val="nil"/>
              <w:left w:val="nil"/>
              <w:bottom w:val="nil"/>
              <w:right w:val="nil"/>
            </w:tcBorders>
          </w:tcPr>
          <w:p w14:paraId="4678C24B" w14:textId="77777777" w:rsidR="009162A5" w:rsidRPr="009162A5" w:rsidRDefault="009162A5" w:rsidP="009162A5">
            <w:pPr>
              <w:spacing w:before="0" w:after="0" w:line="240" w:lineRule="auto"/>
              <w:jc w:val="left"/>
              <w:rPr>
                <w:color w:val="000000"/>
                <w:szCs w:val="24"/>
              </w:rPr>
            </w:pPr>
            <w:r w:rsidRPr="009162A5">
              <w:rPr>
                <w:color w:val="000000"/>
                <w:szCs w:val="24"/>
              </w:rPr>
              <w:t xml:space="preserve">közepes (3) </w:t>
            </w:r>
          </w:p>
        </w:tc>
      </w:tr>
      <w:tr w:rsidR="009162A5" w:rsidRPr="009162A5" w14:paraId="60D72D90" w14:textId="77777777" w:rsidTr="004C3324">
        <w:trPr>
          <w:trHeight w:val="458"/>
        </w:trPr>
        <w:tc>
          <w:tcPr>
            <w:tcW w:w="1843" w:type="dxa"/>
            <w:tcBorders>
              <w:top w:val="nil"/>
              <w:left w:val="nil"/>
              <w:bottom w:val="nil"/>
              <w:right w:val="nil"/>
            </w:tcBorders>
          </w:tcPr>
          <w:p w14:paraId="3F30D714" w14:textId="77777777" w:rsidR="009162A5" w:rsidRPr="009162A5" w:rsidRDefault="009162A5" w:rsidP="009162A5">
            <w:pPr>
              <w:tabs>
                <w:tab w:val="center" w:pos="994"/>
              </w:tabs>
              <w:spacing w:before="0" w:after="0" w:line="240" w:lineRule="auto"/>
              <w:jc w:val="left"/>
              <w:rPr>
                <w:color w:val="000000"/>
                <w:szCs w:val="24"/>
              </w:rPr>
            </w:pPr>
            <w:r w:rsidRPr="009162A5">
              <w:rPr>
                <w:color w:val="000000"/>
                <w:szCs w:val="24"/>
              </w:rPr>
              <w:t xml:space="preserve"> </w:t>
            </w:r>
            <w:r w:rsidRPr="009162A5">
              <w:rPr>
                <w:color w:val="000000"/>
                <w:szCs w:val="24"/>
              </w:rPr>
              <w:tab/>
              <w:t xml:space="preserve">70-84%  </w:t>
            </w:r>
          </w:p>
        </w:tc>
        <w:tc>
          <w:tcPr>
            <w:tcW w:w="1381" w:type="dxa"/>
            <w:tcBorders>
              <w:top w:val="nil"/>
              <w:left w:val="nil"/>
              <w:bottom w:val="nil"/>
              <w:right w:val="nil"/>
            </w:tcBorders>
          </w:tcPr>
          <w:p w14:paraId="4FB7FFA5" w14:textId="77777777" w:rsidR="009162A5" w:rsidRPr="009162A5" w:rsidRDefault="009162A5" w:rsidP="009162A5">
            <w:pPr>
              <w:spacing w:before="0" w:after="0" w:line="240" w:lineRule="auto"/>
              <w:jc w:val="left"/>
              <w:rPr>
                <w:color w:val="000000"/>
                <w:szCs w:val="24"/>
              </w:rPr>
            </w:pPr>
            <w:r w:rsidRPr="009162A5">
              <w:rPr>
                <w:color w:val="000000"/>
                <w:szCs w:val="24"/>
              </w:rPr>
              <w:t xml:space="preserve">jó (4) </w:t>
            </w:r>
          </w:p>
        </w:tc>
      </w:tr>
      <w:tr w:rsidR="009162A5" w:rsidRPr="009162A5" w14:paraId="4E5B0491" w14:textId="77777777" w:rsidTr="004C3324">
        <w:trPr>
          <w:trHeight w:val="361"/>
        </w:trPr>
        <w:tc>
          <w:tcPr>
            <w:tcW w:w="1843" w:type="dxa"/>
            <w:tcBorders>
              <w:top w:val="nil"/>
              <w:left w:val="nil"/>
              <w:bottom w:val="nil"/>
              <w:right w:val="nil"/>
            </w:tcBorders>
          </w:tcPr>
          <w:p w14:paraId="39FBD83C" w14:textId="77777777" w:rsidR="009162A5" w:rsidRPr="009162A5" w:rsidRDefault="009162A5" w:rsidP="009162A5">
            <w:pPr>
              <w:tabs>
                <w:tab w:val="center" w:pos="994"/>
              </w:tabs>
              <w:spacing w:before="0" w:after="0" w:line="240" w:lineRule="auto"/>
              <w:jc w:val="left"/>
              <w:rPr>
                <w:color w:val="000000"/>
                <w:szCs w:val="24"/>
              </w:rPr>
            </w:pPr>
            <w:r w:rsidRPr="009162A5">
              <w:rPr>
                <w:color w:val="000000"/>
                <w:szCs w:val="24"/>
              </w:rPr>
              <w:t xml:space="preserve"> </w:t>
            </w:r>
            <w:r w:rsidRPr="009162A5">
              <w:rPr>
                <w:color w:val="000000"/>
                <w:szCs w:val="24"/>
              </w:rPr>
              <w:tab/>
              <w:t xml:space="preserve">85-100%  </w:t>
            </w:r>
          </w:p>
        </w:tc>
        <w:tc>
          <w:tcPr>
            <w:tcW w:w="1381" w:type="dxa"/>
            <w:tcBorders>
              <w:top w:val="nil"/>
              <w:left w:val="nil"/>
              <w:bottom w:val="nil"/>
              <w:right w:val="nil"/>
            </w:tcBorders>
          </w:tcPr>
          <w:p w14:paraId="0DA3575B" w14:textId="77777777" w:rsidR="009162A5" w:rsidRPr="009162A5" w:rsidRDefault="009162A5" w:rsidP="009162A5">
            <w:pPr>
              <w:spacing w:before="0" w:after="0" w:line="240" w:lineRule="auto"/>
              <w:jc w:val="left"/>
              <w:rPr>
                <w:color w:val="000000"/>
                <w:szCs w:val="24"/>
              </w:rPr>
            </w:pPr>
            <w:r w:rsidRPr="009162A5">
              <w:rPr>
                <w:color w:val="000000"/>
                <w:szCs w:val="24"/>
              </w:rPr>
              <w:t xml:space="preserve">jeles (5) </w:t>
            </w:r>
          </w:p>
        </w:tc>
      </w:tr>
    </w:tbl>
    <w:p w14:paraId="14CB0598" w14:textId="77777777" w:rsidR="009162A5" w:rsidRPr="009162A5" w:rsidRDefault="009162A5" w:rsidP="009162A5">
      <w:pPr>
        <w:spacing w:before="0" w:after="160" w:line="259" w:lineRule="auto"/>
        <w:rPr>
          <w:rFonts w:eastAsia="Calibri"/>
          <w:szCs w:val="24"/>
          <w:lang w:eastAsia="en-US"/>
        </w:rPr>
      </w:pPr>
    </w:p>
    <w:p w14:paraId="4BA266AB" w14:textId="77777777" w:rsidR="009162A5" w:rsidRPr="009162A5" w:rsidRDefault="009162A5" w:rsidP="009162A5">
      <w:pPr>
        <w:spacing w:before="0" w:after="160" w:line="259" w:lineRule="auto"/>
        <w:rPr>
          <w:rFonts w:eastAsia="Calibri"/>
          <w:szCs w:val="24"/>
          <w:lang w:eastAsia="en-US"/>
        </w:rPr>
      </w:pPr>
    </w:p>
    <w:p w14:paraId="30498EC8" w14:textId="77777777" w:rsidR="009162A5" w:rsidRPr="009162A5" w:rsidRDefault="009162A5" w:rsidP="009162A5">
      <w:pPr>
        <w:spacing w:before="0" w:after="160" w:line="259" w:lineRule="auto"/>
        <w:ind w:left="720"/>
        <w:contextualSpacing/>
        <w:rPr>
          <w:rFonts w:eastAsia="Calibri"/>
          <w:szCs w:val="24"/>
          <w:lang w:eastAsia="en-US"/>
        </w:rPr>
      </w:pPr>
    </w:p>
    <w:p w14:paraId="10F74E46" w14:textId="77777777" w:rsidR="009162A5" w:rsidRPr="009162A5" w:rsidRDefault="009162A5" w:rsidP="009162A5">
      <w:pPr>
        <w:spacing w:before="0" w:after="160" w:line="259" w:lineRule="auto"/>
        <w:ind w:left="720"/>
        <w:contextualSpacing/>
        <w:rPr>
          <w:rFonts w:eastAsia="Calibri"/>
          <w:szCs w:val="24"/>
          <w:lang w:eastAsia="en-US"/>
        </w:rPr>
      </w:pPr>
    </w:p>
    <w:p w14:paraId="7A828F12" w14:textId="77777777" w:rsidR="009162A5" w:rsidRPr="009162A5" w:rsidRDefault="009162A5" w:rsidP="009162A5">
      <w:pPr>
        <w:spacing w:before="0" w:after="160" w:line="259" w:lineRule="auto"/>
        <w:ind w:left="720"/>
        <w:contextualSpacing/>
        <w:rPr>
          <w:rFonts w:eastAsia="Calibri"/>
          <w:szCs w:val="24"/>
          <w:lang w:eastAsia="en-US"/>
        </w:rPr>
      </w:pPr>
    </w:p>
    <w:p w14:paraId="7DB795DA" w14:textId="77777777" w:rsidR="009162A5" w:rsidRPr="009162A5" w:rsidRDefault="009162A5" w:rsidP="009162A5">
      <w:pPr>
        <w:spacing w:before="0" w:after="160" w:line="259" w:lineRule="auto"/>
        <w:ind w:left="720"/>
        <w:contextualSpacing/>
        <w:rPr>
          <w:rFonts w:eastAsia="Calibri"/>
          <w:szCs w:val="24"/>
          <w:lang w:eastAsia="en-US"/>
        </w:rPr>
      </w:pPr>
    </w:p>
    <w:p w14:paraId="06FCD731" w14:textId="77777777" w:rsidR="009162A5" w:rsidRPr="009162A5" w:rsidRDefault="009162A5" w:rsidP="009162A5">
      <w:pPr>
        <w:spacing w:before="0" w:after="160" w:line="259" w:lineRule="auto"/>
        <w:ind w:left="720"/>
        <w:contextualSpacing/>
        <w:rPr>
          <w:rFonts w:eastAsia="Calibri"/>
          <w:szCs w:val="24"/>
          <w:lang w:eastAsia="en-US"/>
        </w:rPr>
      </w:pPr>
    </w:p>
    <w:p w14:paraId="2CD8242E" w14:textId="77777777" w:rsidR="009162A5" w:rsidRPr="009162A5" w:rsidRDefault="009162A5" w:rsidP="009162A5">
      <w:pPr>
        <w:spacing w:before="0" w:after="160" w:line="259" w:lineRule="auto"/>
        <w:ind w:left="720"/>
        <w:contextualSpacing/>
        <w:rPr>
          <w:rFonts w:eastAsia="Calibri"/>
          <w:szCs w:val="24"/>
          <w:lang w:eastAsia="en-US"/>
        </w:rPr>
      </w:pPr>
    </w:p>
    <w:p w14:paraId="7AF0C715" w14:textId="77777777" w:rsidR="009162A5" w:rsidRPr="009162A5" w:rsidRDefault="009162A5" w:rsidP="009162A5">
      <w:pPr>
        <w:spacing w:before="0" w:after="160" w:line="259" w:lineRule="auto"/>
        <w:ind w:left="720"/>
        <w:contextualSpacing/>
        <w:rPr>
          <w:rFonts w:eastAsia="Calibri"/>
          <w:szCs w:val="24"/>
          <w:lang w:eastAsia="en-US"/>
        </w:rPr>
      </w:pPr>
    </w:p>
    <w:p w14:paraId="021270AF" w14:textId="77777777" w:rsidR="009162A5" w:rsidRPr="009162A5" w:rsidRDefault="009162A5" w:rsidP="009162A5">
      <w:pPr>
        <w:spacing w:before="0" w:after="214" w:line="259" w:lineRule="auto"/>
        <w:ind w:left="10" w:right="316" w:hanging="10"/>
        <w:jc w:val="center"/>
        <w:rPr>
          <w:b/>
          <w:color w:val="000000"/>
          <w:szCs w:val="24"/>
        </w:rPr>
      </w:pPr>
    </w:p>
    <w:p w14:paraId="1879AD63"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Élelmiszeripar ágazat</w:t>
      </w:r>
    </w:p>
    <w:p w14:paraId="0EFD7135"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341"/>
        <w:gridCol w:w="1631"/>
        <w:gridCol w:w="2058"/>
        <w:gridCol w:w="2017"/>
        <w:gridCol w:w="2017"/>
      </w:tblGrid>
      <w:tr w:rsidR="009162A5" w:rsidRPr="009162A5" w14:paraId="12FAE0C7"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2BECB840"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3365395B"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4D56242F"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7CB70DE4"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159CD679"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3CDC9023"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749260AF"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E940ED7"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010A0BED"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797830F3"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50E20DE1"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3D8DF31B"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09B43139" w14:textId="77777777" w:rsidR="009162A5" w:rsidRPr="009162A5" w:rsidRDefault="009162A5" w:rsidP="009162A5">
            <w:pPr>
              <w:spacing w:before="0" w:after="0" w:line="240" w:lineRule="auto"/>
              <w:jc w:val="left"/>
              <w:rPr>
                <w:color w:val="000000"/>
                <w:szCs w:val="24"/>
              </w:rPr>
            </w:pPr>
            <w:r w:rsidRPr="009162A5">
              <w:rPr>
                <w:color w:val="000000"/>
                <w:szCs w:val="24"/>
              </w:rPr>
              <w:t>Élelmiszeripari alapismeretek</w:t>
            </w:r>
          </w:p>
        </w:tc>
        <w:tc>
          <w:tcPr>
            <w:tcW w:w="2108" w:type="dxa"/>
            <w:tcBorders>
              <w:top w:val="single" w:sz="4" w:space="0" w:color="000000"/>
              <w:left w:val="single" w:sz="4" w:space="0" w:color="000000"/>
              <w:bottom w:val="single" w:sz="4" w:space="0" w:color="000000"/>
              <w:right w:val="single" w:sz="4" w:space="0" w:color="000000"/>
            </w:tcBorders>
            <w:vAlign w:val="center"/>
          </w:tcPr>
          <w:p w14:paraId="60D10616"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60 perc </w:t>
            </w:r>
          </w:p>
        </w:tc>
        <w:tc>
          <w:tcPr>
            <w:tcW w:w="1985" w:type="dxa"/>
            <w:tcBorders>
              <w:top w:val="single" w:sz="4" w:space="0" w:color="000000"/>
              <w:left w:val="single" w:sz="4" w:space="0" w:color="000000"/>
              <w:bottom w:val="single" w:sz="4" w:space="0" w:color="000000"/>
              <w:right w:val="single" w:sz="4" w:space="0" w:color="000000"/>
            </w:tcBorders>
          </w:tcPr>
          <w:p w14:paraId="4DE3648A"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2794E737"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31%-át </w:t>
            </w:r>
          </w:p>
          <w:p w14:paraId="1676DDBC"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692523FA"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20 </w:t>
            </w:r>
          </w:p>
        </w:tc>
      </w:tr>
      <w:tr w:rsidR="009162A5" w:rsidRPr="009162A5" w14:paraId="1028864D" w14:textId="77777777" w:rsidTr="004C3324">
        <w:trPr>
          <w:trHeight w:val="1416"/>
        </w:trPr>
        <w:tc>
          <w:tcPr>
            <w:tcW w:w="1406" w:type="dxa"/>
            <w:tcBorders>
              <w:top w:val="single" w:sz="4" w:space="0" w:color="000000"/>
              <w:left w:val="single" w:sz="4" w:space="0" w:color="000000"/>
              <w:bottom w:val="single" w:sz="4" w:space="0" w:color="000000"/>
              <w:right w:val="single" w:sz="4" w:space="0" w:color="000000"/>
            </w:tcBorders>
          </w:tcPr>
          <w:p w14:paraId="0B3B4556"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bottom w:val="single" w:sz="4" w:space="0" w:color="000000"/>
              <w:right w:val="single" w:sz="4" w:space="0" w:color="000000"/>
            </w:tcBorders>
          </w:tcPr>
          <w:p w14:paraId="7BDFAA7D" w14:textId="77777777" w:rsidR="009162A5" w:rsidRPr="009162A5" w:rsidRDefault="009162A5" w:rsidP="009162A5">
            <w:pPr>
              <w:spacing w:before="0" w:after="0" w:line="240" w:lineRule="auto"/>
              <w:jc w:val="left"/>
              <w:rPr>
                <w:color w:val="000000"/>
                <w:szCs w:val="24"/>
              </w:rPr>
            </w:pPr>
            <w:r w:rsidRPr="009162A5">
              <w:rPr>
                <w:color w:val="000000"/>
                <w:szCs w:val="24"/>
              </w:rPr>
              <w:t>Élelmiszeripari ágazati alapgyakorlat</w:t>
            </w:r>
          </w:p>
        </w:tc>
        <w:tc>
          <w:tcPr>
            <w:tcW w:w="2108" w:type="dxa"/>
            <w:tcBorders>
              <w:top w:val="single" w:sz="4" w:space="0" w:color="000000"/>
              <w:left w:val="single" w:sz="4" w:space="0" w:color="000000"/>
              <w:bottom w:val="single" w:sz="4" w:space="0" w:color="000000"/>
              <w:right w:val="single" w:sz="4" w:space="0" w:color="000000"/>
            </w:tcBorders>
            <w:vAlign w:val="center"/>
          </w:tcPr>
          <w:p w14:paraId="4E9C6ABB"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180 perc </w:t>
            </w:r>
          </w:p>
        </w:tc>
        <w:tc>
          <w:tcPr>
            <w:tcW w:w="1985" w:type="dxa"/>
            <w:tcBorders>
              <w:top w:val="single" w:sz="4" w:space="0" w:color="000000"/>
              <w:left w:val="single" w:sz="4" w:space="0" w:color="000000"/>
              <w:bottom w:val="single" w:sz="4" w:space="0" w:color="000000"/>
              <w:right w:val="single" w:sz="4" w:space="0" w:color="000000"/>
            </w:tcBorders>
          </w:tcPr>
          <w:p w14:paraId="61B7625F"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5345B991"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60%-át </w:t>
            </w:r>
          </w:p>
          <w:p w14:paraId="34ECCE76"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7BB95616"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80 </w:t>
            </w:r>
          </w:p>
        </w:tc>
      </w:tr>
    </w:tbl>
    <w:p w14:paraId="7DB4F8A2"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22B355B1"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66C4B14F" w14:textId="77777777" w:rsidTr="004C3324">
        <w:trPr>
          <w:trHeight w:val="362"/>
        </w:trPr>
        <w:tc>
          <w:tcPr>
            <w:tcW w:w="1843" w:type="dxa"/>
            <w:tcBorders>
              <w:top w:val="nil"/>
              <w:left w:val="nil"/>
              <w:bottom w:val="nil"/>
              <w:right w:val="nil"/>
            </w:tcBorders>
          </w:tcPr>
          <w:p w14:paraId="54EB1E13"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0-54%  </w:t>
            </w:r>
          </w:p>
        </w:tc>
        <w:tc>
          <w:tcPr>
            <w:tcW w:w="1381" w:type="dxa"/>
            <w:tcBorders>
              <w:top w:val="nil"/>
              <w:left w:val="nil"/>
              <w:bottom w:val="nil"/>
              <w:right w:val="nil"/>
            </w:tcBorders>
          </w:tcPr>
          <w:p w14:paraId="5AED9046"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4E83631E" w14:textId="77777777" w:rsidTr="004C3324">
        <w:trPr>
          <w:trHeight w:val="458"/>
        </w:trPr>
        <w:tc>
          <w:tcPr>
            <w:tcW w:w="1843" w:type="dxa"/>
            <w:tcBorders>
              <w:top w:val="nil"/>
              <w:left w:val="nil"/>
              <w:bottom w:val="nil"/>
              <w:right w:val="nil"/>
            </w:tcBorders>
          </w:tcPr>
          <w:p w14:paraId="22D30269"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55-64%  </w:t>
            </w:r>
          </w:p>
        </w:tc>
        <w:tc>
          <w:tcPr>
            <w:tcW w:w="1381" w:type="dxa"/>
            <w:tcBorders>
              <w:top w:val="nil"/>
              <w:left w:val="nil"/>
              <w:bottom w:val="nil"/>
              <w:right w:val="nil"/>
            </w:tcBorders>
          </w:tcPr>
          <w:p w14:paraId="14104067"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4CA502AE" w14:textId="77777777" w:rsidTr="004C3324">
        <w:trPr>
          <w:trHeight w:val="458"/>
        </w:trPr>
        <w:tc>
          <w:tcPr>
            <w:tcW w:w="1843" w:type="dxa"/>
            <w:tcBorders>
              <w:top w:val="nil"/>
              <w:left w:val="nil"/>
              <w:bottom w:val="nil"/>
              <w:right w:val="nil"/>
            </w:tcBorders>
          </w:tcPr>
          <w:p w14:paraId="217E5C7A"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65-74%  </w:t>
            </w:r>
          </w:p>
        </w:tc>
        <w:tc>
          <w:tcPr>
            <w:tcW w:w="1381" w:type="dxa"/>
            <w:tcBorders>
              <w:top w:val="nil"/>
              <w:left w:val="nil"/>
              <w:bottom w:val="nil"/>
              <w:right w:val="nil"/>
            </w:tcBorders>
          </w:tcPr>
          <w:p w14:paraId="07AE815A"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65390125" w14:textId="77777777" w:rsidTr="004C3324">
        <w:trPr>
          <w:trHeight w:val="458"/>
        </w:trPr>
        <w:tc>
          <w:tcPr>
            <w:tcW w:w="1843" w:type="dxa"/>
            <w:tcBorders>
              <w:top w:val="nil"/>
              <w:left w:val="nil"/>
              <w:bottom w:val="nil"/>
              <w:right w:val="nil"/>
            </w:tcBorders>
          </w:tcPr>
          <w:p w14:paraId="7164B4C2"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75-84%  </w:t>
            </w:r>
          </w:p>
        </w:tc>
        <w:tc>
          <w:tcPr>
            <w:tcW w:w="1381" w:type="dxa"/>
            <w:tcBorders>
              <w:top w:val="nil"/>
              <w:left w:val="nil"/>
              <w:bottom w:val="nil"/>
              <w:right w:val="nil"/>
            </w:tcBorders>
          </w:tcPr>
          <w:p w14:paraId="3F7777BA"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5E744C1F" w14:textId="77777777" w:rsidTr="004C3324">
        <w:trPr>
          <w:trHeight w:val="361"/>
        </w:trPr>
        <w:tc>
          <w:tcPr>
            <w:tcW w:w="1843" w:type="dxa"/>
            <w:tcBorders>
              <w:top w:val="nil"/>
              <w:left w:val="nil"/>
              <w:bottom w:val="nil"/>
              <w:right w:val="nil"/>
            </w:tcBorders>
          </w:tcPr>
          <w:p w14:paraId="56EDDBD4"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85-100%  </w:t>
            </w:r>
          </w:p>
        </w:tc>
        <w:tc>
          <w:tcPr>
            <w:tcW w:w="1381" w:type="dxa"/>
            <w:tcBorders>
              <w:top w:val="nil"/>
              <w:left w:val="nil"/>
              <w:bottom w:val="nil"/>
              <w:right w:val="nil"/>
            </w:tcBorders>
          </w:tcPr>
          <w:p w14:paraId="7E1749B9" w14:textId="77777777" w:rsidR="009162A5" w:rsidRPr="009162A5" w:rsidRDefault="009162A5" w:rsidP="009162A5">
            <w:pPr>
              <w:spacing w:before="0" w:after="0" w:line="240" w:lineRule="auto"/>
              <w:jc w:val="left"/>
              <w:rPr>
                <w:szCs w:val="24"/>
              </w:rPr>
            </w:pPr>
            <w:r w:rsidRPr="009162A5">
              <w:rPr>
                <w:szCs w:val="24"/>
              </w:rPr>
              <w:t xml:space="preserve">jeles (5) </w:t>
            </w:r>
          </w:p>
        </w:tc>
      </w:tr>
    </w:tbl>
    <w:p w14:paraId="2E991C4D" w14:textId="77777777" w:rsidR="009162A5" w:rsidRPr="009162A5" w:rsidRDefault="009162A5" w:rsidP="009162A5">
      <w:pPr>
        <w:spacing w:before="0" w:after="160" w:line="259" w:lineRule="auto"/>
        <w:rPr>
          <w:rFonts w:eastAsia="Calibri"/>
          <w:color w:val="FF0000"/>
          <w:szCs w:val="24"/>
          <w:lang w:eastAsia="en-US"/>
        </w:rPr>
      </w:pPr>
    </w:p>
    <w:p w14:paraId="42DF840C" w14:textId="77777777" w:rsidR="009162A5" w:rsidRPr="009162A5" w:rsidRDefault="009162A5" w:rsidP="009162A5">
      <w:pPr>
        <w:spacing w:before="0" w:after="160" w:line="259" w:lineRule="auto"/>
        <w:rPr>
          <w:rFonts w:eastAsia="Calibri"/>
          <w:color w:val="FF0000"/>
          <w:szCs w:val="24"/>
          <w:lang w:eastAsia="en-US"/>
        </w:rPr>
      </w:pPr>
    </w:p>
    <w:p w14:paraId="13D9A48B" w14:textId="77777777" w:rsidR="009162A5" w:rsidRPr="009162A5" w:rsidRDefault="009162A5" w:rsidP="009162A5">
      <w:pPr>
        <w:spacing w:before="0" w:after="160" w:line="259" w:lineRule="auto"/>
        <w:rPr>
          <w:rFonts w:eastAsia="Calibri"/>
          <w:color w:val="FF0000"/>
          <w:szCs w:val="24"/>
          <w:lang w:eastAsia="en-US"/>
        </w:rPr>
      </w:pPr>
    </w:p>
    <w:p w14:paraId="1F8A165B" w14:textId="77777777" w:rsidR="009162A5" w:rsidRPr="009162A5" w:rsidRDefault="009162A5" w:rsidP="009162A5">
      <w:pPr>
        <w:spacing w:before="0" w:after="160" w:line="259" w:lineRule="auto"/>
        <w:rPr>
          <w:rFonts w:eastAsia="Calibri"/>
          <w:color w:val="FF0000"/>
          <w:szCs w:val="24"/>
          <w:lang w:eastAsia="en-US"/>
        </w:rPr>
      </w:pPr>
    </w:p>
    <w:p w14:paraId="0F885AD5" w14:textId="77777777" w:rsidR="009162A5" w:rsidRPr="009162A5" w:rsidRDefault="009162A5" w:rsidP="009162A5">
      <w:pPr>
        <w:spacing w:before="0" w:after="160" w:line="259" w:lineRule="auto"/>
        <w:rPr>
          <w:rFonts w:eastAsia="Calibri"/>
          <w:color w:val="FF0000"/>
          <w:szCs w:val="24"/>
          <w:lang w:eastAsia="en-US"/>
        </w:rPr>
      </w:pPr>
    </w:p>
    <w:p w14:paraId="7D115293" w14:textId="77777777" w:rsidR="009162A5" w:rsidRPr="009162A5" w:rsidRDefault="009162A5" w:rsidP="009162A5">
      <w:pPr>
        <w:spacing w:before="0" w:after="160" w:line="259" w:lineRule="auto"/>
        <w:rPr>
          <w:rFonts w:eastAsia="Calibri"/>
          <w:color w:val="FF0000"/>
          <w:szCs w:val="24"/>
          <w:lang w:eastAsia="en-US"/>
        </w:rPr>
      </w:pPr>
    </w:p>
    <w:p w14:paraId="1C99D042" w14:textId="77777777" w:rsidR="009162A5" w:rsidRPr="009162A5" w:rsidRDefault="009162A5" w:rsidP="009162A5">
      <w:pPr>
        <w:spacing w:before="0" w:after="160" w:line="259" w:lineRule="auto"/>
        <w:rPr>
          <w:rFonts w:eastAsia="Calibri"/>
          <w:color w:val="FF0000"/>
          <w:szCs w:val="24"/>
          <w:lang w:eastAsia="en-US"/>
        </w:rPr>
      </w:pPr>
    </w:p>
    <w:p w14:paraId="53D73B62" w14:textId="77777777" w:rsidR="009162A5" w:rsidRPr="009162A5" w:rsidRDefault="009162A5" w:rsidP="009162A5">
      <w:pPr>
        <w:spacing w:before="0" w:after="160" w:line="259" w:lineRule="auto"/>
        <w:rPr>
          <w:rFonts w:eastAsia="Calibri"/>
          <w:color w:val="FF0000"/>
          <w:szCs w:val="24"/>
          <w:lang w:eastAsia="en-US"/>
        </w:rPr>
      </w:pPr>
    </w:p>
    <w:p w14:paraId="030DFC6A" w14:textId="77777777" w:rsidR="009162A5" w:rsidRPr="009162A5" w:rsidRDefault="009162A5" w:rsidP="009162A5">
      <w:pPr>
        <w:spacing w:before="0" w:after="160" w:line="259" w:lineRule="auto"/>
        <w:rPr>
          <w:rFonts w:eastAsia="Calibri"/>
          <w:color w:val="FF0000"/>
          <w:szCs w:val="24"/>
          <w:lang w:eastAsia="en-US"/>
        </w:rPr>
      </w:pPr>
    </w:p>
    <w:p w14:paraId="4A9931DE" w14:textId="77777777" w:rsidR="009162A5" w:rsidRPr="009162A5" w:rsidRDefault="009162A5" w:rsidP="009162A5">
      <w:pPr>
        <w:spacing w:before="0" w:after="160" w:line="259" w:lineRule="auto"/>
        <w:rPr>
          <w:rFonts w:eastAsia="Calibri"/>
          <w:color w:val="FF0000"/>
          <w:szCs w:val="24"/>
          <w:lang w:eastAsia="en-US"/>
        </w:rPr>
      </w:pPr>
    </w:p>
    <w:p w14:paraId="721AF6CD" w14:textId="77777777" w:rsidR="009162A5" w:rsidRPr="009162A5" w:rsidRDefault="009162A5" w:rsidP="009162A5">
      <w:pPr>
        <w:spacing w:before="0" w:after="160" w:line="259" w:lineRule="auto"/>
        <w:rPr>
          <w:rFonts w:eastAsia="Calibri"/>
          <w:color w:val="FF0000"/>
          <w:szCs w:val="24"/>
          <w:lang w:eastAsia="en-US"/>
        </w:rPr>
      </w:pPr>
    </w:p>
    <w:p w14:paraId="0F7B0F8F" w14:textId="77777777" w:rsidR="009162A5" w:rsidRPr="009162A5" w:rsidRDefault="009162A5" w:rsidP="009162A5">
      <w:pPr>
        <w:spacing w:before="0" w:after="160" w:line="259" w:lineRule="auto"/>
        <w:rPr>
          <w:rFonts w:eastAsia="Calibri"/>
          <w:color w:val="FF0000"/>
          <w:szCs w:val="24"/>
          <w:lang w:eastAsia="en-US"/>
        </w:rPr>
      </w:pPr>
    </w:p>
    <w:p w14:paraId="7F10A8CD" w14:textId="77777777" w:rsidR="009162A5" w:rsidRPr="009162A5" w:rsidRDefault="009162A5" w:rsidP="009162A5">
      <w:pPr>
        <w:spacing w:before="0" w:after="160" w:line="259" w:lineRule="auto"/>
        <w:rPr>
          <w:rFonts w:eastAsia="Calibri"/>
          <w:color w:val="FF0000"/>
          <w:szCs w:val="24"/>
          <w:lang w:eastAsia="en-US"/>
        </w:rPr>
      </w:pPr>
    </w:p>
    <w:p w14:paraId="3D28C818"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Építőipar ágazat</w:t>
      </w:r>
    </w:p>
    <w:p w14:paraId="609111DD"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382"/>
        <w:gridCol w:w="1559"/>
        <w:gridCol w:w="2089"/>
        <w:gridCol w:w="2017"/>
        <w:gridCol w:w="2017"/>
      </w:tblGrid>
      <w:tr w:rsidR="009162A5" w:rsidRPr="009162A5" w14:paraId="04CB7E38"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386740A0"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6C26FED5"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2F0B20E0"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58F8EFA4"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610E3E3E"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7A76BE4A"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386F210F"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A53FFD0"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23898D5B"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6F0097C6"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5FF908C1"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0DB5E46B"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16088795" w14:textId="77777777" w:rsidR="009162A5" w:rsidRPr="009162A5" w:rsidRDefault="009162A5" w:rsidP="009162A5">
            <w:pPr>
              <w:spacing w:before="0" w:after="0" w:line="240" w:lineRule="auto"/>
              <w:jc w:val="left"/>
              <w:rPr>
                <w:color w:val="000000"/>
                <w:szCs w:val="24"/>
              </w:rPr>
            </w:pPr>
            <w:r w:rsidRPr="009162A5">
              <w:rPr>
                <w:color w:val="000000"/>
                <w:szCs w:val="24"/>
              </w:rPr>
              <w:t>Építőipar alapjai</w:t>
            </w:r>
          </w:p>
        </w:tc>
        <w:tc>
          <w:tcPr>
            <w:tcW w:w="2108" w:type="dxa"/>
            <w:tcBorders>
              <w:top w:val="single" w:sz="4" w:space="0" w:color="000000"/>
              <w:left w:val="single" w:sz="4" w:space="0" w:color="000000"/>
              <w:bottom w:val="single" w:sz="4" w:space="0" w:color="000000"/>
              <w:right w:val="single" w:sz="4" w:space="0" w:color="000000"/>
            </w:tcBorders>
            <w:vAlign w:val="center"/>
          </w:tcPr>
          <w:p w14:paraId="60462722"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90 perc </w:t>
            </w:r>
          </w:p>
        </w:tc>
        <w:tc>
          <w:tcPr>
            <w:tcW w:w="1985" w:type="dxa"/>
            <w:tcBorders>
              <w:top w:val="single" w:sz="4" w:space="0" w:color="000000"/>
              <w:left w:val="single" w:sz="4" w:space="0" w:color="000000"/>
              <w:bottom w:val="single" w:sz="4" w:space="0" w:color="000000"/>
              <w:right w:val="single" w:sz="4" w:space="0" w:color="000000"/>
            </w:tcBorders>
          </w:tcPr>
          <w:p w14:paraId="7E58328B"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1897ED9E"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40%-át </w:t>
            </w:r>
          </w:p>
          <w:p w14:paraId="17838843"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2C0F3F38"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40 </w:t>
            </w:r>
          </w:p>
        </w:tc>
      </w:tr>
      <w:tr w:rsidR="009162A5" w:rsidRPr="009162A5" w14:paraId="686F55B0" w14:textId="77777777" w:rsidTr="004C3324">
        <w:trPr>
          <w:trHeight w:val="1416"/>
        </w:trPr>
        <w:tc>
          <w:tcPr>
            <w:tcW w:w="1406" w:type="dxa"/>
            <w:tcBorders>
              <w:top w:val="single" w:sz="4" w:space="0" w:color="000000"/>
              <w:left w:val="single" w:sz="4" w:space="0" w:color="000000"/>
              <w:bottom w:val="single" w:sz="4" w:space="0" w:color="000000"/>
              <w:right w:val="single" w:sz="4" w:space="0" w:color="000000"/>
            </w:tcBorders>
          </w:tcPr>
          <w:p w14:paraId="6FD1C3E7"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bottom w:val="single" w:sz="4" w:space="0" w:color="000000"/>
              <w:right w:val="single" w:sz="4" w:space="0" w:color="000000"/>
            </w:tcBorders>
          </w:tcPr>
          <w:p w14:paraId="5D55756B" w14:textId="77777777" w:rsidR="009162A5" w:rsidRPr="009162A5" w:rsidRDefault="009162A5" w:rsidP="009162A5">
            <w:pPr>
              <w:spacing w:before="0" w:after="0" w:line="240" w:lineRule="auto"/>
              <w:jc w:val="left"/>
              <w:rPr>
                <w:color w:val="000000"/>
                <w:szCs w:val="24"/>
              </w:rPr>
            </w:pPr>
            <w:r w:rsidRPr="009162A5">
              <w:rPr>
                <w:color w:val="000000"/>
                <w:szCs w:val="24"/>
              </w:rPr>
              <w:t>Építőipar alapfeladatai</w:t>
            </w:r>
          </w:p>
        </w:tc>
        <w:tc>
          <w:tcPr>
            <w:tcW w:w="2108" w:type="dxa"/>
            <w:tcBorders>
              <w:top w:val="single" w:sz="4" w:space="0" w:color="000000"/>
              <w:left w:val="single" w:sz="4" w:space="0" w:color="000000"/>
              <w:bottom w:val="single" w:sz="4" w:space="0" w:color="000000"/>
              <w:right w:val="single" w:sz="4" w:space="0" w:color="000000"/>
            </w:tcBorders>
            <w:vAlign w:val="center"/>
          </w:tcPr>
          <w:p w14:paraId="3286777E"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180 perc </w:t>
            </w:r>
          </w:p>
        </w:tc>
        <w:tc>
          <w:tcPr>
            <w:tcW w:w="1985" w:type="dxa"/>
            <w:tcBorders>
              <w:top w:val="single" w:sz="4" w:space="0" w:color="000000"/>
              <w:left w:val="single" w:sz="4" w:space="0" w:color="000000"/>
              <w:bottom w:val="single" w:sz="4" w:space="0" w:color="000000"/>
              <w:right w:val="single" w:sz="4" w:space="0" w:color="000000"/>
            </w:tcBorders>
          </w:tcPr>
          <w:p w14:paraId="6BA2ECA5"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645D67E8"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40%-át </w:t>
            </w:r>
          </w:p>
          <w:p w14:paraId="6E6813C2"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29CAE992"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60 </w:t>
            </w:r>
          </w:p>
        </w:tc>
      </w:tr>
    </w:tbl>
    <w:p w14:paraId="12371E00"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6786B067"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2C7B6908" w14:textId="77777777" w:rsidTr="004C3324">
        <w:trPr>
          <w:trHeight w:val="362"/>
        </w:trPr>
        <w:tc>
          <w:tcPr>
            <w:tcW w:w="1843" w:type="dxa"/>
            <w:tcBorders>
              <w:top w:val="nil"/>
              <w:left w:val="nil"/>
              <w:bottom w:val="nil"/>
              <w:right w:val="nil"/>
            </w:tcBorders>
          </w:tcPr>
          <w:p w14:paraId="352A476B"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0-39%  </w:t>
            </w:r>
          </w:p>
        </w:tc>
        <w:tc>
          <w:tcPr>
            <w:tcW w:w="1381" w:type="dxa"/>
            <w:tcBorders>
              <w:top w:val="nil"/>
              <w:left w:val="nil"/>
              <w:bottom w:val="nil"/>
              <w:right w:val="nil"/>
            </w:tcBorders>
          </w:tcPr>
          <w:p w14:paraId="3202B235"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37DAD46D" w14:textId="77777777" w:rsidTr="004C3324">
        <w:trPr>
          <w:trHeight w:val="458"/>
        </w:trPr>
        <w:tc>
          <w:tcPr>
            <w:tcW w:w="1843" w:type="dxa"/>
            <w:tcBorders>
              <w:top w:val="nil"/>
              <w:left w:val="nil"/>
              <w:bottom w:val="nil"/>
              <w:right w:val="nil"/>
            </w:tcBorders>
          </w:tcPr>
          <w:p w14:paraId="15792037"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40-54%  </w:t>
            </w:r>
          </w:p>
        </w:tc>
        <w:tc>
          <w:tcPr>
            <w:tcW w:w="1381" w:type="dxa"/>
            <w:tcBorders>
              <w:top w:val="nil"/>
              <w:left w:val="nil"/>
              <w:bottom w:val="nil"/>
              <w:right w:val="nil"/>
            </w:tcBorders>
          </w:tcPr>
          <w:p w14:paraId="62D59C52"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60701EB8" w14:textId="77777777" w:rsidTr="004C3324">
        <w:trPr>
          <w:trHeight w:val="458"/>
        </w:trPr>
        <w:tc>
          <w:tcPr>
            <w:tcW w:w="1843" w:type="dxa"/>
            <w:tcBorders>
              <w:top w:val="nil"/>
              <w:left w:val="nil"/>
              <w:bottom w:val="nil"/>
              <w:right w:val="nil"/>
            </w:tcBorders>
          </w:tcPr>
          <w:p w14:paraId="61141CE2"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55-69%  </w:t>
            </w:r>
          </w:p>
        </w:tc>
        <w:tc>
          <w:tcPr>
            <w:tcW w:w="1381" w:type="dxa"/>
            <w:tcBorders>
              <w:top w:val="nil"/>
              <w:left w:val="nil"/>
              <w:bottom w:val="nil"/>
              <w:right w:val="nil"/>
            </w:tcBorders>
          </w:tcPr>
          <w:p w14:paraId="5BA4E849"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58B928DA" w14:textId="77777777" w:rsidTr="004C3324">
        <w:trPr>
          <w:trHeight w:val="458"/>
        </w:trPr>
        <w:tc>
          <w:tcPr>
            <w:tcW w:w="1843" w:type="dxa"/>
            <w:tcBorders>
              <w:top w:val="nil"/>
              <w:left w:val="nil"/>
              <w:bottom w:val="nil"/>
              <w:right w:val="nil"/>
            </w:tcBorders>
          </w:tcPr>
          <w:p w14:paraId="48576FC1"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70-84%  </w:t>
            </w:r>
          </w:p>
        </w:tc>
        <w:tc>
          <w:tcPr>
            <w:tcW w:w="1381" w:type="dxa"/>
            <w:tcBorders>
              <w:top w:val="nil"/>
              <w:left w:val="nil"/>
              <w:bottom w:val="nil"/>
              <w:right w:val="nil"/>
            </w:tcBorders>
          </w:tcPr>
          <w:p w14:paraId="5D672311"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53DB6CB7" w14:textId="77777777" w:rsidTr="004C3324">
        <w:trPr>
          <w:trHeight w:val="361"/>
        </w:trPr>
        <w:tc>
          <w:tcPr>
            <w:tcW w:w="1843" w:type="dxa"/>
            <w:tcBorders>
              <w:top w:val="nil"/>
              <w:left w:val="nil"/>
              <w:bottom w:val="nil"/>
              <w:right w:val="nil"/>
            </w:tcBorders>
          </w:tcPr>
          <w:p w14:paraId="52611FB1"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85-100%  </w:t>
            </w:r>
          </w:p>
        </w:tc>
        <w:tc>
          <w:tcPr>
            <w:tcW w:w="1381" w:type="dxa"/>
            <w:tcBorders>
              <w:top w:val="nil"/>
              <w:left w:val="nil"/>
              <w:bottom w:val="nil"/>
              <w:right w:val="nil"/>
            </w:tcBorders>
          </w:tcPr>
          <w:p w14:paraId="7309A3BD" w14:textId="77777777" w:rsidR="009162A5" w:rsidRPr="009162A5" w:rsidRDefault="009162A5" w:rsidP="009162A5">
            <w:pPr>
              <w:spacing w:before="0" w:after="0" w:line="240" w:lineRule="auto"/>
              <w:jc w:val="left"/>
              <w:rPr>
                <w:szCs w:val="24"/>
              </w:rPr>
            </w:pPr>
            <w:r w:rsidRPr="009162A5">
              <w:rPr>
                <w:szCs w:val="24"/>
              </w:rPr>
              <w:t xml:space="preserve">jeles (5) </w:t>
            </w:r>
          </w:p>
        </w:tc>
      </w:tr>
    </w:tbl>
    <w:p w14:paraId="23E6876B" w14:textId="77777777" w:rsidR="009162A5" w:rsidRPr="009162A5" w:rsidRDefault="009162A5" w:rsidP="009162A5">
      <w:pPr>
        <w:spacing w:before="0" w:after="160" w:line="259" w:lineRule="auto"/>
        <w:rPr>
          <w:rFonts w:eastAsia="Calibri"/>
          <w:color w:val="FF0000"/>
          <w:szCs w:val="24"/>
          <w:lang w:eastAsia="en-US"/>
        </w:rPr>
      </w:pPr>
    </w:p>
    <w:p w14:paraId="5DE5CCAA" w14:textId="77777777" w:rsidR="009162A5" w:rsidRPr="009162A5" w:rsidRDefault="009162A5" w:rsidP="009162A5">
      <w:pPr>
        <w:spacing w:before="0" w:after="160" w:line="259" w:lineRule="auto"/>
        <w:rPr>
          <w:rFonts w:eastAsia="Calibri"/>
          <w:color w:val="FF0000"/>
          <w:szCs w:val="24"/>
          <w:lang w:eastAsia="en-US"/>
        </w:rPr>
      </w:pPr>
    </w:p>
    <w:p w14:paraId="53E989D2" w14:textId="77777777" w:rsidR="009162A5" w:rsidRPr="009162A5" w:rsidRDefault="009162A5" w:rsidP="009162A5">
      <w:pPr>
        <w:spacing w:before="0" w:after="160" w:line="259" w:lineRule="auto"/>
        <w:rPr>
          <w:rFonts w:eastAsia="Calibri"/>
          <w:color w:val="FF0000"/>
          <w:szCs w:val="24"/>
          <w:lang w:eastAsia="en-US"/>
        </w:rPr>
      </w:pPr>
    </w:p>
    <w:p w14:paraId="415924FD" w14:textId="77777777" w:rsidR="009162A5" w:rsidRPr="009162A5" w:rsidRDefault="009162A5" w:rsidP="009162A5">
      <w:pPr>
        <w:spacing w:before="0" w:after="160" w:line="259" w:lineRule="auto"/>
        <w:rPr>
          <w:rFonts w:eastAsia="Calibri"/>
          <w:color w:val="FF0000"/>
          <w:szCs w:val="24"/>
          <w:lang w:eastAsia="en-US"/>
        </w:rPr>
      </w:pPr>
    </w:p>
    <w:p w14:paraId="13ECE6BD" w14:textId="77777777" w:rsidR="009162A5" w:rsidRPr="009162A5" w:rsidRDefault="009162A5" w:rsidP="009162A5">
      <w:pPr>
        <w:spacing w:before="0" w:after="160" w:line="259" w:lineRule="auto"/>
        <w:rPr>
          <w:rFonts w:eastAsia="Calibri"/>
          <w:color w:val="FF0000"/>
          <w:szCs w:val="24"/>
          <w:lang w:eastAsia="en-US"/>
        </w:rPr>
      </w:pPr>
    </w:p>
    <w:p w14:paraId="025C9890" w14:textId="77777777" w:rsidR="009162A5" w:rsidRPr="009162A5" w:rsidRDefault="009162A5" w:rsidP="009162A5">
      <w:pPr>
        <w:spacing w:before="0" w:after="160" w:line="259" w:lineRule="auto"/>
        <w:rPr>
          <w:rFonts w:eastAsia="Calibri"/>
          <w:color w:val="FF0000"/>
          <w:szCs w:val="24"/>
          <w:lang w:eastAsia="en-US"/>
        </w:rPr>
      </w:pPr>
    </w:p>
    <w:p w14:paraId="35556CC2" w14:textId="77777777" w:rsidR="009162A5" w:rsidRPr="009162A5" w:rsidRDefault="009162A5" w:rsidP="009162A5">
      <w:pPr>
        <w:spacing w:before="0" w:after="160" w:line="259" w:lineRule="auto"/>
        <w:rPr>
          <w:rFonts w:eastAsia="Calibri"/>
          <w:color w:val="FF0000"/>
          <w:szCs w:val="24"/>
          <w:lang w:eastAsia="en-US"/>
        </w:rPr>
      </w:pPr>
    </w:p>
    <w:p w14:paraId="293A1AE8" w14:textId="77777777" w:rsidR="009162A5" w:rsidRPr="009162A5" w:rsidRDefault="009162A5" w:rsidP="009162A5">
      <w:pPr>
        <w:spacing w:before="0" w:after="160" w:line="259" w:lineRule="auto"/>
        <w:rPr>
          <w:rFonts w:eastAsia="Calibri"/>
          <w:color w:val="FF0000"/>
          <w:szCs w:val="24"/>
          <w:lang w:eastAsia="en-US"/>
        </w:rPr>
      </w:pPr>
    </w:p>
    <w:p w14:paraId="35270B40" w14:textId="77777777" w:rsidR="009162A5" w:rsidRPr="009162A5" w:rsidRDefault="009162A5" w:rsidP="009162A5">
      <w:pPr>
        <w:spacing w:before="0" w:after="160" w:line="259" w:lineRule="auto"/>
        <w:rPr>
          <w:rFonts w:eastAsia="Calibri"/>
          <w:color w:val="FF0000"/>
          <w:szCs w:val="24"/>
          <w:lang w:eastAsia="en-US"/>
        </w:rPr>
      </w:pPr>
    </w:p>
    <w:p w14:paraId="35E76F57" w14:textId="77777777" w:rsidR="009162A5" w:rsidRPr="009162A5" w:rsidRDefault="009162A5" w:rsidP="009162A5">
      <w:pPr>
        <w:spacing w:before="0" w:after="160" w:line="259" w:lineRule="auto"/>
        <w:rPr>
          <w:rFonts w:eastAsia="Calibri"/>
          <w:color w:val="FF0000"/>
          <w:szCs w:val="24"/>
          <w:lang w:eastAsia="en-US"/>
        </w:rPr>
      </w:pPr>
    </w:p>
    <w:p w14:paraId="0AA73553" w14:textId="77777777" w:rsidR="009162A5" w:rsidRPr="009162A5" w:rsidRDefault="009162A5" w:rsidP="009162A5">
      <w:pPr>
        <w:spacing w:before="0" w:after="160" w:line="259" w:lineRule="auto"/>
        <w:rPr>
          <w:rFonts w:eastAsia="Calibri"/>
          <w:color w:val="FF0000"/>
          <w:szCs w:val="24"/>
          <w:lang w:eastAsia="en-US"/>
        </w:rPr>
      </w:pPr>
    </w:p>
    <w:p w14:paraId="4BB56707" w14:textId="77777777" w:rsidR="009162A5" w:rsidRPr="009162A5" w:rsidRDefault="009162A5" w:rsidP="009162A5">
      <w:pPr>
        <w:spacing w:before="0" w:after="160" w:line="259" w:lineRule="auto"/>
        <w:rPr>
          <w:rFonts w:eastAsia="Calibri"/>
          <w:color w:val="FF0000"/>
          <w:szCs w:val="24"/>
          <w:lang w:eastAsia="en-US"/>
        </w:rPr>
      </w:pPr>
    </w:p>
    <w:p w14:paraId="093E4206" w14:textId="77777777" w:rsidR="009162A5" w:rsidRPr="009162A5" w:rsidRDefault="009162A5" w:rsidP="009162A5">
      <w:pPr>
        <w:spacing w:before="0" w:after="160" w:line="259" w:lineRule="auto"/>
        <w:rPr>
          <w:rFonts w:eastAsia="Calibri"/>
          <w:color w:val="FF0000"/>
          <w:szCs w:val="24"/>
          <w:lang w:eastAsia="en-US"/>
        </w:rPr>
      </w:pPr>
    </w:p>
    <w:p w14:paraId="3477A8C9"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Épületgépészet ágazat</w:t>
      </w:r>
    </w:p>
    <w:p w14:paraId="6D93013B"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310"/>
        <w:gridCol w:w="1684"/>
        <w:gridCol w:w="2036"/>
        <w:gridCol w:w="2017"/>
        <w:gridCol w:w="2017"/>
      </w:tblGrid>
      <w:tr w:rsidR="009162A5" w:rsidRPr="009162A5" w14:paraId="6AD009DE"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3BA328F3"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7D66B722"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688C90C8"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739B2531"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21EEAF28"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5CC249CD"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24962720"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F67AE73"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379C319E"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7E284AF1"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472BE471"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4A176F7A"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001C6F78" w14:textId="77777777" w:rsidR="009162A5" w:rsidRPr="009162A5" w:rsidRDefault="009162A5" w:rsidP="009162A5">
            <w:pPr>
              <w:spacing w:before="0" w:after="0" w:line="240" w:lineRule="auto"/>
              <w:jc w:val="left"/>
              <w:rPr>
                <w:color w:val="000000"/>
                <w:szCs w:val="24"/>
              </w:rPr>
            </w:pPr>
            <w:r w:rsidRPr="009162A5">
              <w:rPr>
                <w:color w:val="000000"/>
                <w:szCs w:val="24"/>
              </w:rPr>
              <w:t>Épületgépészeti alapismeretek</w:t>
            </w:r>
          </w:p>
        </w:tc>
        <w:tc>
          <w:tcPr>
            <w:tcW w:w="2108" w:type="dxa"/>
            <w:tcBorders>
              <w:top w:val="single" w:sz="4" w:space="0" w:color="000000"/>
              <w:left w:val="single" w:sz="4" w:space="0" w:color="000000"/>
              <w:bottom w:val="single" w:sz="4" w:space="0" w:color="000000"/>
              <w:right w:val="single" w:sz="4" w:space="0" w:color="000000"/>
            </w:tcBorders>
            <w:vAlign w:val="center"/>
          </w:tcPr>
          <w:p w14:paraId="5DED0165"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60 perc </w:t>
            </w:r>
          </w:p>
        </w:tc>
        <w:tc>
          <w:tcPr>
            <w:tcW w:w="1985" w:type="dxa"/>
            <w:tcBorders>
              <w:top w:val="single" w:sz="4" w:space="0" w:color="000000"/>
              <w:left w:val="single" w:sz="4" w:space="0" w:color="000000"/>
              <w:bottom w:val="single" w:sz="4" w:space="0" w:color="000000"/>
              <w:right w:val="single" w:sz="4" w:space="0" w:color="000000"/>
            </w:tcBorders>
          </w:tcPr>
          <w:p w14:paraId="685B5F60"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1466CC61"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50%-át </w:t>
            </w:r>
          </w:p>
          <w:p w14:paraId="46BB6B4C"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1F101615"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20 </w:t>
            </w:r>
          </w:p>
        </w:tc>
      </w:tr>
      <w:tr w:rsidR="009162A5" w:rsidRPr="009162A5" w14:paraId="62C34937" w14:textId="77777777" w:rsidTr="004C3324">
        <w:trPr>
          <w:trHeight w:val="1416"/>
        </w:trPr>
        <w:tc>
          <w:tcPr>
            <w:tcW w:w="1406" w:type="dxa"/>
            <w:tcBorders>
              <w:top w:val="single" w:sz="4" w:space="0" w:color="000000"/>
              <w:left w:val="single" w:sz="4" w:space="0" w:color="000000"/>
              <w:bottom w:val="single" w:sz="4" w:space="0" w:color="000000"/>
              <w:right w:val="single" w:sz="4" w:space="0" w:color="000000"/>
            </w:tcBorders>
          </w:tcPr>
          <w:p w14:paraId="79E7A175"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bottom w:val="single" w:sz="4" w:space="0" w:color="000000"/>
              <w:right w:val="single" w:sz="4" w:space="0" w:color="000000"/>
            </w:tcBorders>
          </w:tcPr>
          <w:p w14:paraId="462A009C" w14:textId="77777777" w:rsidR="009162A5" w:rsidRPr="009162A5" w:rsidRDefault="009162A5" w:rsidP="009162A5">
            <w:pPr>
              <w:spacing w:before="0" w:after="0" w:line="240" w:lineRule="auto"/>
              <w:jc w:val="left"/>
              <w:rPr>
                <w:color w:val="000000"/>
                <w:szCs w:val="24"/>
              </w:rPr>
            </w:pPr>
            <w:r w:rsidRPr="009162A5">
              <w:rPr>
                <w:color w:val="000000"/>
                <w:szCs w:val="24"/>
              </w:rPr>
              <w:t>Csőhálózat készítés</w:t>
            </w:r>
          </w:p>
        </w:tc>
        <w:tc>
          <w:tcPr>
            <w:tcW w:w="2108" w:type="dxa"/>
            <w:tcBorders>
              <w:top w:val="single" w:sz="4" w:space="0" w:color="000000"/>
              <w:left w:val="single" w:sz="4" w:space="0" w:color="000000"/>
              <w:bottom w:val="single" w:sz="4" w:space="0" w:color="000000"/>
              <w:right w:val="single" w:sz="4" w:space="0" w:color="000000"/>
            </w:tcBorders>
            <w:vAlign w:val="center"/>
          </w:tcPr>
          <w:p w14:paraId="54664B4B"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180 perc </w:t>
            </w:r>
          </w:p>
        </w:tc>
        <w:tc>
          <w:tcPr>
            <w:tcW w:w="1985" w:type="dxa"/>
            <w:tcBorders>
              <w:top w:val="single" w:sz="4" w:space="0" w:color="000000"/>
              <w:left w:val="single" w:sz="4" w:space="0" w:color="000000"/>
              <w:bottom w:val="single" w:sz="4" w:space="0" w:color="000000"/>
              <w:right w:val="single" w:sz="4" w:space="0" w:color="000000"/>
            </w:tcBorders>
          </w:tcPr>
          <w:p w14:paraId="7363684A"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47A4DC3D"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50%-át </w:t>
            </w:r>
          </w:p>
          <w:p w14:paraId="1AA1E5A8"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4FF41B2C"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80 </w:t>
            </w:r>
          </w:p>
        </w:tc>
      </w:tr>
    </w:tbl>
    <w:p w14:paraId="78DCA1D6"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43398D4C"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6D279BC1" w14:textId="77777777" w:rsidTr="004C3324">
        <w:trPr>
          <w:trHeight w:val="362"/>
        </w:trPr>
        <w:tc>
          <w:tcPr>
            <w:tcW w:w="1843" w:type="dxa"/>
            <w:tcBorders>
              <w:top w:val="nil"/>
              <w:left w:val="nil"/>
              <w:bottom w:val="nil"/>
              <w:right w:val="nil"/>
            </w:tcBorders>
          </w:tcPr>
          <w:p w14:paraId="11EE6E82"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0-49%  </w:t>
            </w:r>
          </w:p>
        </w:tc>
        <w:tc>
          <w:tcPr>
            <w:tcW w:w="1381" w:type="dxa"/>
            <w:tcBorders>
              <w:top w:val="nil"/>
              <w:left w:val="nil"/>
              <w:bottom w:val="nil"/>
              <w:right w:val="nil"/>
            </w:tcBorders>
          </w:tcPr>
          <w:p w14:paraId="03123929"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5463B58E" w14:textId="77777777" w:rsidTr="004C3324">
        <w:trPr>
          <w:trHeight w:val="458"/>
        </w:trPr>
        <w:tc>
          <w:tcPr>
            <w:tcW w:w="1843" w:type="dxa"/>
            <w:tcBorders>
              <w:top w:val="nil"/>
              <w:left w:val="nil"/>
              <w:bottom w:val="nil"/>
              <w:right w:val="nil"/>
            </w:tcBorders>
          </w:tcPr>
          <w:p w14:paraId="238F2E5B"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50-59%  </w:t>
            </w:r>
          </w:p>
        </w:tc>
        <w:tc>
          <w:tcPr>
            <w:tcW w:w="1381" w:type="dxa"/>
            <w:tcBorders>
              <w:top w:val="nil"/>
              <w:left w:val="nil"/>
              <w:bottom w:val="nil"/>
              <w:right w:val="nil"/>
            </w:tcBorders>
          </w:tcPr>
          <w:p w14:paraId="46F2318C"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66FB41D4" w14:textId="77777777" w:rsidTr="004C3324">
        <w:trPr>
          <w:trHeight w:val="458"/>
        </w:trPr>
        <w:tc>
          <w:tcPr>
            <w:tcW w:w="1843" w:type="dxa"/>
            <w:tcBorders>
              <w:top w:val="nil"/>
              <w:left w:val="nil"/>
              <w:bottom w:val="nil"/>
              <w:right w:val="nil"/>
            </w:tcBorders>
          </w:tcPr>
          <w:p w14:paraId="1038DF6E"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60-69%  </w:t>
            </w:r>
          </w:p>
        </w:tc>
        <w:tc>
          <w:tcPr>
            <w:tcW w:w="1381" w:type="dxa"/>
            <w:tcBorders>
              <w:top w:val="nil"/>
              <w:left w:val="nil"/>
              <w:bottom w:val="nil"/>
              <w:right w:val="nil"/>
            </w:tcBorders>
          </w:tcPr>
          <w:p w14:paraId="70E04671"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59AF958C" w14:textId="77777777" w:rsidTr="004C3324">
        <w:trPr>
          <w:trHeight w:val="458"/>
        </w:trPr>
        <w:tc>
          <w:tcPr>
            <w:tcW w:w="1843" w:type="dxa"/>
            <w:tcBorders>
              <w:top w:val="nil"/>
              <w:left w:val="nil"/>
              <w:bottom w:val="nil"/>
              <w:right w:val="nil"/>
            </w:tcBorders>
          </w:tcPr>
          <w:p w14:paraId="501947B1"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70-79%  </w:t>
            </w:r>
          </w:p>
        </w:tc>
        <w:tc>
          <w:tcPr>
            <w:tcW w:w="1381" w:type="dxa"/>
            <w:tcBorders>
              <w:top w:val="nil"/>
              <w:left w:val="nil"/>
              <w:bottom w:val="nil"/>
              <w:right w:val="nil"/>
            </w:tcBorders>
          </w:tcPr>
          <w:p w14:paraId="74E03DCB"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73EAE7DB" w14:textId="77777777" w:rsidTr="004C3324">
        <w:trPr>
          <w:trHeight w:val="361"/>
        </w:trPr>
        <w:tc>
          <w:tcPr>
            <w:tcW w:w="1843" w:type="dxa"/>
            <w:tcBorders>
              <w:top w:val="nil"/>
              <w:left w:val="nil"/>
              <w:bottom w:val="nil"/>
              <w:right w:val="nil"/>
            </w:tcBorders>
          </w:tcPr>
          <w:p w14:paraId="4008FEFD"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80-100%  </w:t>
            </w:r>
          </w:p>
        </w:tc>
        <w:tc>
          <w:tcPr>
            <w:tcW w:w="1381" w:type="dxa"/>
            <w:tcBorders>
              <w:top w:val="nil"/>
              <w:left w:val="nil"/>
              <w:bottom w:val="nil"/>
              <w:right w:val="nil"/>
            </w:tcBorders>
          </w:tcPr>
          <w:p w14:paraId="342B15AA" w14:textId="77777777" w:rsidR="009162A5" w:rsidRPr="009162A5" w:rsidRDefault="009162A5" w:rsidP="009162A5">
            <w:pPr>
              <w:spacing w:before="0" w:after="0" w:line="240" w:lineRule="auto"/>
              <w:jc w:val="left"/>
              <w:rPr>
                <w:szCs w:val="24"/>
              </w:rPr>
            </w:pPr>
            <w:r w:rsidRPr="009162A5">
              <w:rPr>
                <w:szCs w:val="24"/>
              </w:rPr>
              <w:t xml:space="preserve">jeles (5) </w:t>
            </w:r>
          </w:p>
        </w:tc>
      </w:tr>
    </w:tbl>
    <w:p w14:paraId="15CDB93E" w14:textId="77777777" w:rsidR="009162A5" w:rsidRPr="009162A5" w:rsidRDefault="009162A5" w:rsidP="009162A5">
      <w:pPr>
        <w:spacing w:before="0" w:after="160" w:line="259" w:lineRule="auto"/>
        <w:rPr>
          <w:rFonts w:eastAsia="Calibri"/>
          <w:color w:val="FF0000"/>
          <w:szCs w:val="24"/>
          <w:lang w:eastAsia="en-US"/>
        </w:rPr>
      </w:pPr>
    </w:p>
    <w:p w14:paraId="10483C98" w14:textId="77777777" w:rsidR="009162A5" w:rsidRPr="009162A5" w:rsidRDefault="009162A5" w:rsidP="009162A5">
      <w:pPr>
        <w:spacing w:before="0" w:after="160" w:line="259" w:lineRule="auto"/>
        <w:rPr>
          <w:rFonts w:eastAsia="Calibri"/>
          <w:color w:val="FF0000"/>
          <w:szCs w:val="24"/>
          <w:lang w:eastAsia="en-US"/>
        </w:rPr>
      </w:pPr>
    </w:p>
    <w:p w14:paraId="3E49481E" w14:textId="77777777" w:rsidR="009162A5" w:rsidRPr="009162A5" w:rsidRDefault="009162A5" w:rsidP="009162A5">
      <w:pPr>
        <w:spacing w:before="0" w:after="160" w:line="259" w:lineRule="auto"/>
        <w:rPr>
          <w:rFonts w:eastAsia="Calibri"/>
          <w:color w:val="FF0000"/>
          <w:szCs w:val="24"/>
          <w:lang w:eastAsia="en-US"/>
        </w:rPr>
      </w:pPr>
    </w:p>
    <w:p w14:paraId="1C6089E2" w14:textId="77777777" w:rsidR="009162A5" w:rsidRPr="009162A5" w:rsidRDefault="009162A5" w:rsidP="009162A5">
      <w:pPr>
        <w:spacing w:before="0" w:after="160" w:line="259" w:lineRule="auto"/>
        <w:rPr>
          <w:rFonts w:eastAsia="Calibri"/>
          <w:color w:val="FF0000"/>
          <w:szCs w:val="24"/>
          <w:lang w:eastAsia="en-US"/>
        </w:rPr>
      </w:pPr>
    </w:p>
    <w:p w14:paraId="3E96548E" w14:textId="77777777" w:rsidR="009162A5" w:rsidRPr="009162A5" w:rsidRDefault="009162A5" w:rsidP="009162A5">
      <w:pPr>
        <w:spacing w:before="0" w:after="160" w:line="259" w:lineRule="auto"/>
        <w:rPr>
          <w:rFonts w:eastAsia="Calibri"/>
          <w:color w:val="FF0000"/>
          <w:szCs w:val="24"/>
          <w:lang w:eastAsia="en-US"/>
        </w:rPr>
      </w:pPr>
    </w:p>
    <w:p w14:paraId="2836A0EE" w14:textId="77777777" w:rsidR="009162A5" w:rsidRPr="009162A5" w:rsidRDefault="009162A5" w:rsidP="009162A5">
      <w:pPr>
        <w:spacing w:before="0" w:after="160" w:line="259" w:lineRule="auto"/>
        <w:rPr>
          <w:rFonts w:eastAsia="Calibri"/>
          <w:color w:val="FF0000"/>
          <w:szCs w:val="24"/>
          <w:lang w:eastAsia="en-US"/>
        </w:rPr>
      </w:pPr>
    </w:p>
    <w:p w14:paraId="52C8A007" w14:textId="77777777" w:rsidR="009162A5" w:rsidRPr="009162A5" w:rsidRDefault="009162A5" w:rsidP="009162A5">
      <w:pPr>
        <w:spacing w:before="0" w:after="160" w:line="259" w:lineRule="auto"/>
        <w:rPr>
          <w:rFonts w:eastAsia="Calibri"/>
          <w:color w:val="FF0000"/>
          <w:szCs w:val="24"/>
          <w:lang w:eastAsia="en-US"/>
        </w:rPr>
      </w:pPr>
    </w:p>
    <w:p w14:paraId="75B01703" w14:textId="77777777" w:rsidR="009162A5" w:rsidRPr="009162A5" w:rsidRDefault="009162A5" w:rsidP="009162A5">
      <w:pPr>
        <w:spacing w:before="0" w:after="160" w:line="259" w:lineRule="auto"/>
        <w:rPr>
          <w:rFonts w:eastAsia="Calibri"/>
          <w:color w:val="FF0000"/>
          <w:szCs w:val="24"/>
          <w:lang w:eastAsia="en-US"/>
        </w:rPr>
      </w:pPr>
    </w:p>
    <w:p w14:paraId="7F6FD28F" w14:textId="77777777" w:rsidR="009162A5" w:rsidRPr="009162A5" w:rsidRDefault="009162A5" w:rsidP="009162A5">
      <w:pPr>
        <w:spacing w:before="0" w:after="160" w:line="259" w:lineRule="auto"/>
        <w:rPr>
          <w:rFonts w:eastAsia="Calibri"/>
          <w:color w:val="FF0000"/>
          <w:szCs w:val="24"/>
          <w:lang w:eastAsia="en-US"/>
        </w:rPr>
      </w:pPr>
    </w:p>
    <w:p w14:paraId="7FEDBD8B" w14:textId="77777777" w:rsidR="009162A5" w:rsidRPr="009162A5" w:rsidRDefault="009162A5" w:rsidP="009162A5">
      <w:pPr>
        <w:spacing w:before="0" w:after="160" w:line="259" w:lineRule="auto"/>
        <w:rPr>
          <w:rFonts w:eastAsia="Calibri"/>
          <w:color w:val="FF0000"/>
          <w:szCs w:val="24"/>
          <w:lang w:eastAsia="en-US"/>
        </w:rPr>
      </w:pPr>
    </w:p>
    <w:p w14:paraId="5E8D789A" w14:textId="77777777" w:rsidR="009162A5" w:rsidRPr="009162A5" w:rsidRDefault="009162A5" w:rsidP="009162A5">
      <w:pPr>
        <w:spacing w:before="0" w:after="160" w:line="259" w:lineRule="auto"/>
        <w:rPr>
          <w:rFonts w:eastAsia="Calibri"/>
          <w:color w:val="FF0000"/>
          <w:szCs w:val="24"/>
          <w:lang w:eastAsia="en-US"/>
        </w:rPr>
      </w:pPr>
    </w:p>
    <w:p w14:paraId="74589691" w14:textId="77777777" w:rsidR="009162A5" w:rsidRPr="009162A5" w:rsidRDefault="009162A5" w:rsidP="009162A5">
      <w:pPr>
        <w:spacing w:before="0" w:after="160" w:line="259" w:lineRule="auto"/>
        <w:rPr>
          <w:rFonts w:eastAsia="Calibri"/>
          <w:color w:val="FF0000"/>
          <w:szCs w:val="24"/>
          <w:lang w:eastAsia="en-US"/>
        </w:rPr>
      </w:pPr>
    </w:p>
    <w:p w14:paraId="059524BA" w14:textId="77777777" w:rsidR="009162A5" w:rsidRPr="009162A5" w:rsidRDefault="009162A5" w:rsidP="009162A5">
      <w:pPr>
        <w:spacing w:before="0" w:after="160" w:line="259" w:lineRule="auto"/>
        <w:rPr>
          <w:rFonts w:eastAsia="Calibri"/>
          <w:color w:val="FF0000"/>
          <w:szCs w:val="24"/>
          <w:lang w:eastAsia="en-US"/>
        </w:rPr>
      </w:pPr>
    </w:p>
    <w:p w14:paraId="45AEA459"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Informatika és távközlés ágazat</w:t>
      </w:r>
    </w:p>
    <w:p w14:paraId="57E3CDB0"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382"/>
        <w:gridCol w:w="1559"/>
        <w:gridCol w:w="2089"/>
        <w:gridCol w:w="2017"/>
        <w:gridCol w:w="2017"/>
      </w:tblGrid>
      <w:tr w:rsidR="009162A5" w:rsidRPr="009162A5" w14:paraId="30E64D4C"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5956AD3B"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6D409788"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62023A36"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0A800290"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6BEEF2BA"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48E2AE0D"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3B3BF287"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5D3FBAA"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306A5B56"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7B3EBD04"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4A17944C"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0E30266B"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683E871F" w14:textId="77777777" w:rsidR="009162A5" w:rsidRPr="009162A5" w:rsidRDefault="009162A5" w:rsidP="009162A5">
            <w:pPr>
              <w:spacing w:before="0" w:after="0" w:line="240" w:lineRule="auto"/>
              <w:jc w:val="left"/>
              <w:rPr>
                <w:color w:val="000000"/>
                <w:szCs w:val="24"/>
              </w:rPr>
            </w:pPr>
            <w:r w:rsidRPr="009162A5">
              <w:rPr>
                <w:color w:val="000000"/>
                <w:szCs w:val="24"/>
              </w:rPr>
              <w:t>Informatikai és távközlési alapok interaktív teszt</w:t>
            </w:r>
          </w:p>
        </w:tc>
        <w:tc>
          <w:tcPr>
            <w:tcW w:w="2108" w:type="dxa"/>
            <w:tcBorders>
              <w:top w:val="single" w:sz="4" w:space="0" w:color="000000"/>
              <w:left w:val="single" w:sz="4" w:space="0" w:color="000000"/>
              <w:bottom w:val="single" w:sz="4" w:space="0" w:color="000000"/>
              <w:right w:val="single" w:sz="4" w:space="0" w:color="000000"/>
            </w:tcBorders>
            <w:vAlign w:val="center"/>
          </w:tcPr>
          <w:p w14:paraId="41D2AF91"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30 perc </w:t>
            </w:r>
          </w:p>
        </w:tc>
        <w:tc>
          <w:tcPr>
            <w:tcW w:w="1985" w:type="dxa"/>
            <w:tcBorders>
              <w:top w:val="single" w:sz="4" w:space="0" w:color="000000"/>
              <w:left w:val="single" w:sz="4" w:space="0" w:color="000000"/>
              <w:bottom w:val="single" w:sz="4" w:space="0" w:color="000000"/>
              <w:right w:val="single" w:sz="4" w:space="0" w:color="000000"/>
            </w:tcBorders>
          </w:tcPr>
          <w:p w14:paraId="4AA61874"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6104FE9E"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40%-át </w:t>
            </w:r>
          </w:p>
          <w:p w14:paraId="17A8E37E"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452C286C"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10 </w:t>
            </w:r>
          </w:p>
        </w:tc>
      </w:tr>
      <w:tr w:rsidR="009162A5" w:rsidRPr="009162A5" w14:paraId="3D7AA2AE" w14:textId="77777777" w:rsidTr="004C3324">
        <w:trPr>
          <w:trHeight w:val="1416"/>
        </w:trPr>
        <w:tc>
          <w:tcPr>
            <w:tcW w:w="1406" w:type="dxa"/>
            <w:tcBorders>
              <w:top w:val="single" w:sz="4" w:space="0" w:color="000000"/>
              <w:left w:val="single" w:sz="4" w:space="0" w:color="000000"/>
              <w:bottom w:val="single" w:sz="4" w:space="0" w:color="000000"/>
              <w:right w:val="single" w:sz="4" w:space="0" w:color="000000"/>
            </w:tcBorders>
          </w:tcPr>
          <w:p w14:paraId="05A0F204"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bottom w:val="single" w:sz="4" w:space="0" w:color="000000"/>
              <w:right w:val="single" w:sz="4" w:space="0" w:color="000000"/>
            </w:tcBorders>
          </w:tcPr>
          <w:p w14:paraId="0A714518" w14:textId="77777777" w:rsidR="009162A5" w:rsidRPr="009162A5" w:rsidRDefault="009162A5" w:rsidP="009162A5">
            <w:pPr>
              <w:spacing w:before="0" w:after="0" w:line="240" w:lineRule="auto"/>
              <w:jc w:val="left"/>
              <w:rPr>
                <w:color w:val="000000"/>
                <w:szCs w:val="24"/>
              </w:rPr>
            </w:pPr>
            <w:r w:rsidRPr="009162A5">
              <w:rPr>
                <w:color w:val="000000"/>
                <w:szCs w:val="24"/>
              </w:rPr>
              <w:t>Weboldalak kódolása, programozás, hálózatok gyakorlat</w:t>
            </w:r>
          </w:p>
        </w:tc>
        <w:tc>
          <w:tcPr>
            <w:tcW w:w="2108" w:type="dxa"/>
            <w:tcBorders>
              <w:top w:val="single" w:sz="4" w:space="0" w:color="000000"/>
              <w:left w:val="single" w:sz="4" w:space="0" w:color="000000"/>
              <w:bottom w:val="single" w:sz="4" w:space="0" w:color="000000"/>
              <w:right w:val="single" w:sz="4" w:space="0" w:color="000000"/>
            </w:tcBorders>
            <w:vAlign w:val="center"/>
          </w:tcPr>
          <w:p w14:paraId="367461B1"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180 perc </w:t>
            </w:r>
          </w:p>
        </w:tc>
        <w:tc>
          <w:tcPr>
            <w:tcW w:w="1985" w:type="dxa"/>
            <w:tcBorders>
              <w:top w:val="single" w:sz="4" w:space="0" w:color="000000"/>
              <w:left w:val="single" w:sz="4" w:space="0" w:color="000000"/>
              <w:bottom w:val="single" w:sz="4" w:space="0" w:color="000000"/>
              <w:right w:val="single" w:sz="4" w:space="0" w:color="000000"/>
            </w:tcBorders>
          </w:tcPr>
          <w:p w14:paraId="29D49114"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5ACE7492"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40%-át </w:t>
            </w:r>
          </w:p>
          <w:p w14:paraId="3D5AE9BE"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63C5FCA8"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90 </w:t>
            </w:r>
          </w:p>
        </w:tc>
      </w:tr>
    </w:tbl>
    <w:p w14:paraId="24BFCB66"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6CEAC7E4"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6A8FB695" w14:textId="77777777" w:rsidTr="004C3324">
        <w:trPr>
          <w:trHeight w:val="362"/>
        </w:trPr>
        <w:tc>
          <w:tcPr>
            <w:tcW w:w="1843" w:type="dxa"/>
            <w:tcBorders>
              <w:top w:val="nil"/>
              <w:left w:val="nil"/>
              <w:bottom w:val="nil"/>
              <w:right w:val="nil"/>
            </w:tcBorders>
          </w:tcPr>
          <w:p w14:paraId="06036CBE"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0-39%  </w:t>
            </w:r>
          </w:p>
        </w:tc>
        <w:tc>
          <w:tcPr>
            <w:tcW w:w="1381" w:type="dxa"/>
            <w:tcBorders>
              <w:top w:val="nil"/>
              <w:left w:val="nil"/>
              <w:bottom w:val="nil"/>
              <w:right w:val="nil"/>
            </w:tcBorders>
          </w:tcPr>
          <w:p w14:paraId="4C6F72B0"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2FC68962" w14:textId="77777777" w:rsidTr="004C3324">
        <w:trPr>
          <w:trHeight w:val="458"/>
        </w:trPr>
        <w:tc>
          <w:tcPr>
            <w:tcW w:w="1843" w:type="dxa"/>
            <w:tcBorders>
              <w:top w:val="nil"/>
              <w:left w:val="nil"/>
              <w:bottom w:val="nil"/>
              <w:right w:val="nil"/>
            </w:tcBorders>
          </w:tcPr>
          <w:p w14:paraId="265C5A82"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40-54%  </w:t>
            </w:r>
          </w:p>
        </w:tc>
        <w:tc>
          <w:tcPr>
            <w:tcW w:w="1381" w:type="dxa"/>
            <w:tcBorders>
              <w:top w:val="nil"/>
              <w:left w:val="nil"/>
              <w:bottom w:val="nil"/>
              <w:right w:val="nil"/>
            </w:tcBorders>
          </w:tcPr>
          <w:p w14:paraId="4008E1AD"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20A71D86" w14:textId="77777777" w:rsidTr="004C3324">
        <w:trPr>
          <w:trHeight w:val="458"/>
        </w:trPr>
        <w:tc>
          <w:tcPr>
            <w:tcW w:w="1843" w:type="dxa"/>
            <w:tcBorders>
              <w:top w:val="nil"/>
              <w:left w:val="nil"/>
              <w:bottom w:val="nil"/>
              <w:right w:val="nil"/>
            </w:tcBorders>
          </w:tcPr>
          <w:p w14:paraId="6E913EC7"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55-69%  </w:t>
            </w:r>
          </w:p>
        </w:tc>
        <w:tc>
          <w:tcPr>
            <w:tcW w:w="1381" w:type="dxa"/>
            <w:tcBorders>
              <w:top w:val="nil"/>
              <w:left w:val="nil"/>
              <w:bottom w:val="nil"/>
              <w:right w:val="nil"/>
            </w:tcBorders>
          </w:tcPr>
          <w:p w14:paraId="552251C0"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591A4060" w14:textId="77777777" w:rsidTr="004C3324">
        <w:trPr>
          <w:trHeight w:val="458"/>
        </w:trPr>
        <w:tc>
          <w:tcPr>
            <w:tcW w:w="1843" w:type="dxa"/>
            <w:tcBorders>
              <w:top w:val="nil"/>
              <w:left w:val="nil"/>
              <w:bottom w:val="nil"/>
              <w:right w:val="nil"/>
            </w:tcBorders>
          </w:tcPr>
          <w:p w14:paraId="4624714D"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70-84%  </w:t>
            </w:r>
          </w:p>
        </w:tc>
        <w:tc>
          <w:tcPr>
            <w:tcW w:w="1381" w:type="dxa"/>
            <w:tcBorders>
              <w:top w:val="nil"/>
              <w:left w:val="nil"/>
              <w:bottom w:val="nil"/>
              <w:right w:val="nil"/>
            </w:tcBorders>
          </w:tcPr>
          <w:p w14:paraId="7F1B65B8"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79AF69AD" w14:textId="77777777" w:rsidTr="004C3324">
        <w:trPr>
          <w:trHeight w:val="361"/>
        </w:trPr>
        <w:tc>
          <w:tcPr>
            <w:tcW w:w="1843" w:type="dxa"/>
            <w:tcBorders>
              <w:top w:val="nil"/>
              <w:left w:val="nil"/>
              <w:bottom w:val="nil"/>
              <w:right w:val="nil"/>
            </w:tcBorders>
          </w:tcPr>
          <w:p w14:paraId="5F247884"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85-100%  </w:t>
            </w:r>
          </w:p>
        </w:tc>
        <w:tc>
          <w:tcPr>
            <w:tcW w:w="1381" w:type="dxa"/>
            <w:tcBorders>
              <w:top w:val="nil"/>
              <w:left w:val="nil"/>
              <w:bottom w:val="nil"/>
              <w:right w:val="nil"/>
            </w:tcBorders>
          </w:tcPr>
          <w:p w14:paraId="15305166" w14:textId="77777777" w:rsidR="009162A5" w:rsidRPr="009162A5" w:rsidRDefault="009162A5" w:rsidP="009162A5">
            <w:pPr>
              <w:spacing w:before="0" w:after="0" w:line="240" w:lineRule="auto"/>
              <w:jc w:val="left"/>
              <w:rPr>
                <w:szCs w:val="24"/>
              </w:rPr>
            </w:pPr>
            <w:r w:rsidRPr="009162A5">
              <w:rPr>
                <w:szCs w:val="24"/>
              </w:rPr>
              <w:t xml:space="preserve">jeles (5) </w:t>
            </w:r>
          </w:p>
        </w:tc>
      </w:tr>
    </w:tbl>
    <w:p w14:paraId="597617D1" w14:textId="77777777" w:rsidR="009162A5" w:rsidRPr="009162A5" w:rsidRDefault="009162A5" w:rsidP="009162A5">
      <w:pPr>
        <w:spacing w:before="0" w:after="160" w:line="259" w:lineRule="auto"/>
        <w:rPr>
          <w:rFonts w:eastAsia="Calibri"/>
          <w:color w:val="FF0000"/>
          <w:szCs w:val="24"/>
          <w:lang w:eastAsia="en-US"/>
        </w:rPr>
      </w:pPr>
    </w:p>
    <w:p w14:paraId="227CA470" w14:textId="77777777" w:rsidR="009162A5" w:rsidRPr="009162A5" w:rsidRDefault="009162A5" w:rsidP="009162A5">
      <w:pPr>
        <w:spacing w:before="0" w:after="160" w:line="259" w:lineRule="auto"/>
        <w:rPr>
          <w:rFonts w:eastAsia="Calibri"/>
          <w:color w:val="FF0000"/>
          <w:szCs w:val="24"/>
          <w:lang w:eastAsia="en-US"/>
        </w:rPr>
      </w:pPr>
    </w:p>
    <w:p w14:paraId="22BD2BAA" w14:textId="77777777" w:rsidR="009162A5" w:rsidRPr="009162A5" w:rsidRDefault="009162A5" w:rsidP="009162A5">
      <w:pPr>
        <w:spacing w:before="0" w:after="160" w:line="259" w:lineRule="auto"/>
        <w:rPr>
          <w:rFonts w:eastAsia="Calibri"/>
          <w:color w:val="FF0000"/>
          <w:szCs w:val="24"/>
          <w:lang w:eastAsia="en-US"/>
        </w:rPr>
      </w:pPr>
    </w:p>
    <w:p w14:paraId="4E40DD77" w14:textId="77777777" w:rsidR="009162A5" w:rsidRPr="009162A5" w:rsidRDefault="009162A5" w:rsidP="009162A5">
      <w:pPr>
        <w:spacing w:before="0" w:after="160" w:line="259" w:lineRule="auto"/>
        <w:rPr>
          <w:rFonts w:eastAsia="Calibri"/>
          <w:color w:val="FF0000"/>
          <w:szCs w:val="24"/>
          <w:lang w:eastAsia="en-US"/>
        </w:rPr>
      </w:pPr>
    </w:p>
    <w:p w14:paraId="297D0DBA" w14:textId="77777777" w:rsidR="009162A5" w:rsidRPr="009162A5" w:rsidRDefault="009162A5" w:rsidP="009162A5">
      <w:pPr>
        <w:spacing w:before="0" w:after="160" w:line="259" w:lineRule="auto"/>
        <w:rPr>
          <w:rFonts w:eastAsia="Calibri"/>
          <w:color w:val="FF0000"/>
          <w:szCs w:val="24"/>
          <w:lang w:eastAsia="en-US"/>
        </w:rPr>
      </w:pPr>
    </w:p>
    <w:p w14:paraId="3D8456D6" w14:textId="77777777" w:rsidR="009162A5" w:rsidRPr="009162A5" w:rsidRDefault="009162A5" w:rsidP="009162A5">
      <w:pPr>
        <w:spacing w:before="0" w:after="160" w:line="259" w:lineRule="auto"/>
        <w:rPr>
          <w:rFonts w:eastAsia="Calibri"/>
          <w:color w:val="FF0000"/>
          <w:szCs w:val="24"/>
          <w:lang w:eastAsia="en-US"/>
        </w:rPr>
      </w:pPr>
    </w:p>
    <w:p w14:paraId="19042769" w14:textId="77777777" w:rsidR="009162A5" w:rsidRPr="009162A5" w:rsidRDefault="009162A5" w:rsidP="009162A5">
      <w:pPr>
        <w:spacing w:before="0" w:after="160" w:line="259" w:lineRule="auto"/>
        <w:rPr>
          <w:rFonts w:eastAsia="Calibri"/>
          <w:color w:val="FF0000"/>
          <w:szCs w:val="24"/>
          <w:lang w:eastAsia="en-US"/>
        </w:rPr>
      </w:pPr>
    </w:p>
    <w:p w14:paraId="4F68AE8D" w14:textId="77777777" w:rsidR="009162A5" w:rsidRPr="009162A5" w:rsidRDefault="009162A5" w:rsidP="009162A5">
      <w:pPr>
        <w:spacing w:before="0" w:after="160" w:line="259" w:lineRule="auto"/>
        <w:rPr>
          <w:rFonts w:eastAsia="Calibri"/>
          <w:color w:val="FF0000"/>
          <w:szCs w:val="24"/>
          <w:lang w:eastAsia="en-US"/>
        </w:rPr>
      </w:pPr>
    </w:p>
    <w:p w14:paraId="7DFD3508" w14:textId="77777777" w:rsidR="009162A5" w:rsidRPr="009162A5" w:rsidRDefault="009162A5" w:rsidP="009162A5">
      <w:pPr>
        <w:spacing w:before="0" w:after="160" w:line="259" w:lineRule="auto"/>
        <w:rPr>
          <w:rFonts w:eastAsia="Calibri"/>
          <w:color w:val="FF0000"/>
          <w:szCs w:val="24"/>
          <w:lang w:eastAsia="en-US"/>
        </w:rPr>
      </w:pPr>
    </w:p>
    <w:p w14:paraId="75E85DA1" w14:textId="77777777" w:rsidR="009162A5" w:rsidRPr="009162A5" w:rsidRDefault="009162A5" w:rsidP="009162A5">
      <w:pPr>
        <w:spacing w:before="0" w:after="160" w:line="259" w:lineRule="auto"/>
        <w:rPr>
          <w:rFonts w:eastAsia="Calibri"/>
          <w:color w:val="FF0000"/>
          <w:szCs w:val="24"/>
          <w:lang w:eastAsia="en-US"/>
        </w:rPr>
      </w:pPr>
    </w:p>
    <w:p w14:paraId="6E5CCEB7" w14:textId="77777777" w:rsidR="009162A5" w:rsidRPr="009162A5" w:rsidRDefault="009162A5" w:rsidP="009162A5">
      <w:pPr>
        <w:spacing w:before="0" w:after="160" w:line="259" w:lineRule="auto"/>
        <w:rPr>
          <w:rFonts w:eastAsia="Calibri"/>
          <w:color w:val="FF0000"/>
          <w:szCs w:val="24"/>
          <w:lang w:eastAsia="en-US"/>
        </w:rPr>
      </w:pPr>
    </w:p>
    <w:p w14:paraId="79732B9A" w14:textId="77777777" w:rsidR="009162A5" w:rsidRPr="009162A5" w:rsidRDefault="009162A5" w:rsidP="009162A5">
      <w:pPr>
        <w:spacing w:before="0" w:after="160" w:line="259" w:lineRule="auto"/>
        <w:rPr>
          <w:rFonts w:eastAsia="Calibri"/>
          <w:color w:val="FF0000"/>
          <w:szCs w:val="24"/>
          <w:lang w:eastAsia="en-US"/>
        </w:rPr>
      </w:pPr>
    </w:p>
    <w:p w14:paraId="525CAD27" w14:textId="77777777" w:rsidR="009162A5" w:rsidRPr="009162A5" w:rsidRDefault="009162A5" w:rsidP="009162A5">
      <w:pPr>
        <w:spacing w:before="0" w:after="160" w:line="259" w:lineRule="auto"/>
        <w:rPr>
          <w:rFonts w:eastAsia="Calibri"/>
          <w:color w:val="FF0000"/>
          <w:szCs w:val="24"/>
          <w:lang w:eastAsia="en-US"/>
        </w:rPr>
      </w:pPr>
    </w:p>
    <w:p w14:paraId="486B94E6"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Kereskedelem ágazat</w:t>
      </w:r>
    </w:p>
    <w:p w14:paraId="623C0C53"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286"/>
        <w:gridCol w:w="1937"/>
        <w:gridCol w:w="2017"/>
        <w:gridCol w:w="2017"/>
        <w:gridCol w:w="2017"/>
      </w:tblGrid>
      <w:tr w:rsidR="009162A5" w:rsidRPr="009162A5" w14:paraId="445C1972"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34B1C503"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22DFDD68"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013DA60B"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35179D82"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24FD4"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01BD67ED"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5A489A1B"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E4CE1B1"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567B12A6"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4A8751DB"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4B16BDBE"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1C4910EB"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3A1ACD6E" w14:textId="77777777" w:rsidR="009162A5" w:rsidRPr="009162A5" w:rsidRDefault="009162A5" w:rsidP="009162A5">
            <w:pPr>
              <w:spacing w:before="0" w:after="0" w:line="240" w:lineRule="auto"/>
              <w:jc w:val="left"/>
              <w:rPr>
                <w:color w:val="000000"/>
                <w:szCs w:val="24"/>
              </w:rPr>
            </w:pPr>
            <w:r w:rsidRPr="009162A5">
              <w:rPr>
                <w:color w:val="000000"/>
                <w:szCs w:val="24"/>
              </w:rPr>
              <w:t>Gazdálkodási tevékenység alapjai</w:t>
            </w:r>
          </w:p>
        </w:tc>
        <w:tc>
          <w:tcPr>
            <w:tcW w:w="2108" w:type="dxa"/>
            <w:tcBorders>
              <w:top w:val="single" w:sz="4" w:space="0" w:color="000000"/>
              <w:left w:val="single" w:sz="4" w:space="0" w:color="000000"/>
              <w:bottom w:val="single" w:sz="4" w:space="0" w:color="000000"/>
              <w:right w:val="single" w:sz="4" w:space="0" w:color="000000"/>
            </w:tcBorders>
            <w:vAlign w:val="center"/>
          </w:tcPr>
          <w:p w14:paraId="3147C86F"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60 perc </w:t>
            </w:r>
          </w:p>
        </w:tc>
        <w:tc>
          <w:tcPr>
            <w:tcW w:w="1985" w:type="dxa"/>
            <w:tcBorders>
              <w:top w:val="single" w:sz="4" w:space="0" w:color="000000"/>
              <w:left w:val="single" w:sz="4" w:space="0" w:color="000000"/>
              <w:bottom w:val="single" w:sz="4" w:space="0" w:color="000000"/>
              <w:right w:val="single" w:sz="4" w:space="0" w:color="000000"/>
            </w:tcBorders>
          </w:tcPr>
          <w:p w14:paraId="29E10B24"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39751C20"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40%-át </w:t>
            </w:r>
          </w:p>
          <w:p w14:paraId="5CC4CC5E"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04E11CB3"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30 </w:t>
            </w:r>
          </w:p>
        </w:tc>
      </w:tr>
      <w:tr w:rsidR="009162A5" w:rsidRPr="009162A5" w14:paraId="4235853A" w14:textId="77777777" w:rsidTr="004C3324">
        <w:trPr>
          <w:trHeight w:val="1416"/>
        </w:trPr>
        <w:tc>
          <w:tcPr>
            <w:tcW w:w="1406" w:type="dxa"/>
            <w:tcBorders>
              <w:top w:val="single" w:sz="4" w:space="0" w:color="000000"/>
              <w:left w:val="single" w:sz="4" w:space="0" w:color="000000"/>
              <w:bottom w:val="single" w:sz="4" w:space="0" w:color="000000"/>
              <w:right w:val="single" w:sz="4" w:space="0" w:color="000000"/>
            </w:tcBorders>
          </w:tcPr>
          <w:p w14:paraId="4279FD23"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bottom w:val="single" w:sz="4" w:space="0" w:color="000000"/>
              <w:right w:val="single" w:sz="4" w:space="0" w:color="000000"/>
            </w:tcBorders>
          </w:tcPr>
          <w:p w14:paraId="5CF0FCC2" w14:textId="77777777" w:rsidR="009162A5" w:rsidRPr="009162A5" w:rsidRDefault="009162A5" w:rsidP="009162A5">
            <w:pPr>
              <w:spacing w:before="0" w:after="0" w:line="240" w:lineRule="auto"/>
              <w:jc w:val="left"/>
              <w:rPr>
                <w:color w:val="000000"/>
                <w:szCs w:val="24"/>
              </w:rPr>
            </w:pPr>
            <w:r w:rsidRPr="009162A5">
              <w:rPr>
                <w:color w:val="000000"/>
                <w:szCs w:val="24"/>
              </w:rPr>
              <w:t>Információkezelés és üzleti kultúra</w:t>
            </w:r>
          </w:p>
        </w:tc>
        <w:tc>
          <w:tcPr>
            <w:tcW w:w="2108" w:type="dxa"/>
            <w:tcBorders>
              <w:top w:val="single" w:sz="4" w:space="0" w:color="000000"/>
              <w:left w:val="single" w:sz="4" w:space="0" w:color="000000"/>
              <w:bottom w:val="single" w:sz="4" w:space="0" w:color="000000"/>
              <w:right w:val="single" w:sz="4" w:space="0" w:color="000000"/>
            </w:tcBorders>
            <w:vAlign w:val="center"/>
          </w:tcPr>
          <w:p w14:paraId="241D7E89"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45+15 perc </w:t>
            </w:r>
          </w:p>
        </w:tc>
        <w:tc>
          <w:tcPr>
            <w:tcW w:w="1985" w:type="dxa"/>
            <w:tcBorders>
              <w:top w:val="single" w:sz="4" w:space="0" w:color="000000"/>
              <w:left w:val="single" w:sz="4" w:space="0" w:color="000000"/>
              <w:bottom w:val="single" w:sz="4" w:space="0" w:color="000000"/>
              <w:right w:val="single" w:sz="4" w:space="0" w:color="000000"/>
            </w:tcBorders>
          </w:tcPr>
          <w:p w14:paraId="1A8C225E"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0D0F2666"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40%-át </w:t>
            </w:r>
          </w:p>
          <w:p w14:paraId="1940DE04"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6891F374"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70 </w:t>
            </w:r>
          </w:p>
        </w:tc>
      </w:tr>
    </w:tbl>
    <w:p w14:paraId="1A44E4FA"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60111BAB"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32AC6292" w14:textId="77777777" w:rsidTr="004C3324">
        <w:trPr>
          <w:trHeight w:val="362"/>
        </w:trPr>
        <w:tc>
          <w:tcPr>
            <w:tcW w:w="1843" w:type="dxa"/>
            <w:tcBorders>
              <w:top w:val="nil"/>
              <w:left w:val="nil"/>
              <w:bottom w:val="nil"/>
              <w:right w:val="nil"/>
            </w:tcBorders>
          </w:tcPr>
          <w:p w14:paraId="0B5F4897"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0-39%  </w:t>
            </w:r>
          </w:p>
        </w:tc>
        <w:tc>
          <w:tcPr>
            <w:tcW w:w="1381" w:type="dxa"/>
            <w:tcBorders>
              <w:top w:val="nil"/>
              <w:left w:val="nil"/>
              <w:bottom w:val="nil"/>
              <w:right w:val="nil"/>
            </w:tcBorders>
          </w:tcPr>
          <w:p w14:paraId="617077AF"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015BDA38" w14:textId="77777777" w:rsidTr="004C3324">
        <w:trPr>
          <w:trHeight w:val="458"/>
        </w:trPr>
        <w:tc>
          <w:tcPr>
            <w:tcW w:w="1843" w:type="dxa"/>
            <w:tcBorders>
              <w:top w:val="nil"/>
              <w:left w:val="nil"/>
              <w:bottom w:val="nil"/>
              <w:right w:val="nil"/>
            </w:tcBorders>
          </w:tcPr>
          <w:p w14:paraId="1A4E4765"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40-54%  </w:t>
            </w:r>
          </w:p>
        </w:tc>
        <w:tc>
          <w:tcPr>
            <w:tcW w:w="1381" w:type="dxa"/>
            <w:tcBorders>
              <w:top w:val="nil"/>
              <w:left w:val="nil"/>
              <w:bottom w:val="nil"/>
              <w:right w:val="nil"/>
            </w:tcBorders>
          </w:tcPr>
          <w:p w14:paraId="4815A4B0"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283CC59D" w14:textId="77777777" w:rsidTr="004C3324">
        <w:trPr>
          <w:trHeight w:val="458"/>
        </w:trPr>
        <w:tc>
          <w:tcPr>
            <w:tcW w:w="1843" w:type="dxa"/>
            <w:tcBorders>
              <w:top w:val="nil"/>
              <w:left w:val="nil"/>
              <w:bottom w:val="nil"/>
              <w:right w:val="nil"/>
            </w:tcBorders>
          </w:tcPr>
          <w:p w14:paraId="3BCF477F"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55-69%  </w:t>
            </w:r>
          </w:p>
        </w:tc>
        <w:tc>
          <w:tcPr>
            <w:tcW w:w="1381" w:type="dxa"/>
            <w:tcBorders>
              <w:top w:val="nil"/>
              <w:left w:val="nil"/>
              <w:bottom w:val="nil"/>
              <w:right w:val="nil"/>
            </w:tcBorders>
          </w:tcPr>
          <w:p w14:paraId="19F6B2F9"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296F5958" w14:textId="77777777" w:rsidTr="004C3324">
        <w:trPr>
          <w:trHeight w:val="458"/>
        </w:trPr>
        <w:tc>
          <w:tcPr>
            <w:tcW w:w="1843" w:type="dxa"/>
            <w:tcBorders>
              <w:top w:val="nil"/>
              <w:left w:val="nil"/>
              <w:bottom w:val="nil"/>
              <w:right w:val="nil"/>
            </w:tcBorders>
          </w:tcPr>
          <w:p w14:paraId="3E75D2A1"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70-84%  </w:t>
            </w:r>
          </w:p>
        </w:tc>
        <w:tc>
          <w:tcPr>
            <w:tcW w:w="1381" w:type="dxa"/>
            <w:tcBorders>
              <w:top w:val="nil"/>
              <w:left w:val="nil"/>
              <w:bottom w:val="nil"/>
              <w:right w:val="nil"/>
            </w:tcBorders>
          </w:tcPr>
          <w:p w14:paraId="491E45FA"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25DA6565" w14:textId="77777777" w:rsidTr="004C3324">
        <w:trPr>
          <w:trHeight w:val="361"/>
        </w:trPr>
        <w:tc>
          <w:tcPr>
            <w:tcW w:w="1843" w:type="dxa"/>
            <w:tcBorders>
              <w:top w:val="nil"/>
              <w:left w:val="nil"/>
              <w:bottom w:val="nil"/>
              <w:right w:val="nil"/>
            </w:tcBorders>
          </w:tcPr>
          <w:p w14:paraId="2FC3506C"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85-100%  </w:t>
            </w:r>
          </w:p>
        </w:tc>
        <w:tc>
          <w:tcPr>
            <w:tcW w:w="1381" w:type="dxa"/>
            <w:tcBorders>
              <w:top w:val="nil"/>
              <w:left w:val="nil"/>
              <w:bottom w:val="nil"/>
              <w:right w:val="nil"/>
            </w:tcBorders>
          </w:tcPr>
          <w:p w14:paraId="72F115B3" w14:textId="77777777" w:rsidR="009162A5" w:rsidRPr="009162A5" w:rsidRDefault="009162A5" w:rsidP="009162A5">
            <w:pPr>
              <w:spacing w:before="0" w:after="0" w:line="240" w:lineRule="auto"/>
              <w:jc w:val="left"/>
              <w:rPr>
                <w:szCs w:val="24"/>
              </w:rPr>
            </w:pPr>
            <w:r w:rsidRPr="009162A5">
              <w:rPr>
                <w:szCs w:val="24"/>
              </w:rPr>
              <w:t xml:space="preserve">jeles (5) </w:t>
            </w:r>
          </w:p>
        </w:tc>
      </w:tr>
      <w:tr w:rsidR="009162A5" w:rsidRPr="009162A5" w14:paraId="204CA4D1" w14:textId="77777777" w:rsidTr="004C3324">
        <w:trPr>
          <w:trHeight w:val="361"/>
        </w:trPr>
        <w:tc>
          <w:tcPr>
            <w:tcW w:w="1843" w:type="dxa"/>
            <w:tcBorders>
              <w:top w:val="nil"/>
              <w:left w:val="nil"/>
              <w:bottom w:val="nil"/>
              <w:right w:val="nil"/>
            </w:tcBorders>
          </w:tcPr>
          <w:p w14:paraId="4670A6C9" w14:textId="77777777" w:rsidR="009162A5" w:rsidRPr="009162A5" w:rsidRDefault="009162A5" w:rsidP="009162A5">
            <w:pPr>
              <w:tabs>
                <w:tab w:val="center" w:pos="994"/>
              </w:tabs>
              <w:spacing w:before="0" w:after="0" w:line="240" w:lineRule="auto"/>
              <w:jc w:val="left"/>
              <w:rPr>
                <w:szCs w:val="24"/>
              </w:rPr>
            </w:pPr>
          </w:p>
          <w:p w14:paraId="6ABB57B7" w14:textId="77777777" w:rsidR="009162A5" w:rsidRPr="009162A5" w:rsidRDefault="009162A5" w:rsidP="009162A5">
            <w:pPr>
              <w:tabs>
                <w:tab w:val="center" w:pos="994"/>
              </w:tabs>
              <w:spacing w:before="0" w:after="0" w:line="240" w:lineRule="auto"/>
              <w:jc w:val="left"/>
              <w:rPr>
                <w:szCs w:val="24"/>
              </w:rPr>
            </w:pPr>
          </w:p>
          <w:p w14:paraId="3020FA7F" w14:textId="77777777" w:rsidR="009162A5" w:rsidRPr="009162A5" w:rsidRDefault="009162A5" w:rsidP="009162A5">
            <w:pPr>
              <w:tabs>
                <w:tab w:val="center" w:pos="994"/>
              </w:tabs>
              <w:spacing w:before="0" w:after="0" w:line="240" w:lineRule="auto"/>
              <w:jc w:val="left"/>
              <w:rPr>
                <w:szCs w:val="24"/>
              </w:rPr>
            </w:pPr>
          </w:p>
          <w:p w14:paraId="7C36AD01" w14:textId="77777777" w:rsidR="009162A5" w:rsidRPr="009162A5" w:rsidRDefault="009162A5" w:rsidP="009162A5">
            <w:pPr>
              <w:tabs>
                <w:tab w:val="center" w:pos="994"/>
              </w:tabs>
              <w:spacing w:before="0" w:after="0" w:line="240" w:lineRule="auto"/>
              <w:jc w:val="left"/>
              <w:rPr>
                <w:szCs w:val="24"/>
              </w:rPr>
            </w:pPr>
          </w:p>
          <w:p w14:paraId="5897FB85" w14:textId="77777777" w:rsidR="009162A5" w:rsidRPr="009162A5" w:rsidRDefault="009162A5" w:rsidP="009162A5">
            <w:pPr>
              <w:tabs>
                <w:tab w:val="center" w:pos="994"/>
              </w:tabs>
              <w:spacing w:before="0" w:after="0" w:line="240" w:lineRule="auto"/>
              <w:jc w:val="left"/>
              <w:rPr>
                <w:szCs w:val="24"/>
              </w:rPr>
            </w:pPr>
          </w:p>
          <w:p w14:paraId="5998F668" w14:textId="77777777" w:rsidR="009162A5" w:rsidRPr="009162A5" w:rsidRDefault="009162A5" w:rsidP="009162A5">
            <w:pPr>
              <w:tabs>
                <w:tab w:val="center" w:pos="994"/>
              </w:tabs>
              <w:spacing w:before="0" w:after="0" w:line="240" w:lineRule="auto"/>
              <w:jc w:val="left"/>
              <w:rPr>
                <w:szCs w:val="24"/>
              </w:rPr>
            </w:pPr>
          </w:p>
          <w:p w14:paraId="5C31CC7F" w14:textId="77777777" w:rsidR="009162A5" w:rsidRPr="009162A5" w:rsidRDefault="009162A5" w:rsidP="009162A5">
            <w:pPr>
              <w:tabs>
                <w:tab w:val="center" w:pos="994"/>
              </w:tabs>
              <w:spacing w:before="0" w:after="0" w:line="240" w:lineRule="auto"/>
              <w:jc w:val="left"/>
              <w:rPr>
                <w:szCs w:val="24"/>
              </w:rPr>
            </w:pPr>
          </w:p>
          <w:p w14:paraId="7D7F005F" w14:textId="77777777" w:rsidR="009162A5" w:rsidRPr="009162A5" w:rsidRDefault="009162A5" w:rsidP="009162A5">
            <w:pPr>
              <w:tabs>
                <w:tab w:val="center" w:pos="994"/>
              </w:tabs>
              <w:spacing w:before="0" w:after="0" w:line="240" w:lineRule="auto"/>
              <w:jc w:val="left"/>
              <w:rPr>
                <w:szCs w:val="24"/>
              </w:rPr>
            </w:pPr>
          </w:p>
          <w:p w14:paraId="0C3E2D5B" w14:textId="77777777" w:rsidR="009162A5" w:rsidRPr="009162A5" w:rsidRDefault="009162A5" w:rsidP="009162A5">
            <w:pPr>
              <w:tabs>
                <w:tab w:val="center" w:pos="994"/>
              </w:tabs>
              <w:spacing w:before="0" w:after="0" w:line="240" w:lineRule="auto"/>
              <w:jc w:val="left"/>
              <w:rPr>
                <w:szCs w:val="24"/>
              </w:rPr>
            </w:pPr>
          </w:p>
          <w:p w14:paraId="485EC4D0" w14:textId="77777777" w:rsidR="009162A5" w:rsidRPr="009162A5" w:rsidRDefault="009162A5" w:rsidP="009162A5">
            <w:pPr>
              <w:tabs>
                <w:tab w:val="center" w:pos="994"/>
              </w:tabs>
              <w:spacing w:before="0" w:after="0" w:line="240" w:lineRule="auto"/>
              <w:jc w:val="left"/>
              <w:rPr>
                <w:szCs w:val="24"/>
              </w:rPr>
            </w:pPr>
          </w:p>
          <w:p w14:paraId="76B147B6" w14:textId="77777777" w:rsidR="009162A5" w:rsidRPr="009162A5" w:rsidRDefault="009162A5" w:rsidP="009162A5">
            <w:pPr>
              <w:tabs>
                <w:tab w:val="center" w:pos="994"/>
              </w:tabs>
              <w:spacing w:before="0" w:after="0" w:line="240" w:lineRule="auto"/>
              <w:jc w:val="left"/>
              <w:rPr>
                <w:szCs w:val="24"/>
              </w:rPr>
            </w:pPr>
          </w:p>
          <w:p w14:paraId="0A18FD64" w14:textId="77777777" w:rsidR="009162A5" w:rsidRPr="009162A5" w:rsidRDefault="009162A5" w:rsidP="009162A5">
            <w:pPr>
              <w:tabs>
                <w:tab w:val="center" w:pos="994"/>
              </w:tabs>
              <w:spacing w:before="0" w:after="0" w:line="240" w:lineRule="auto"/>
              <w:jc w:val="left"/>
              <w:rPr>
                <w:szCs w:val="24"/>
              </w:rPr>
            </w:pPr>
          </w:p>
          <w:p w14:paraId="7BBDAAEF" w14:textId="77777777" w:rsidR="009162A5" w:rsidRPr="009162A5" w:rsidRDefault="009162A5" w:rsidP="009162A5">
            <w:pPr>
              <w:tabs>
                <w:tab w:val="center" w:pos="994"/>
              </w:tabs>
              <w:spacing w:before="0" w:after="0" w:line="240" w:lineRule="auto"/>
              <w:jc w:val="left"/>
              <w:rPr>
                <w:szCs w:val="24"/>
              </w:rPr>
            </w:pPr>
          </w:p>
          <w:p w14:paraId="36538936" w14:textId="77777777" w:rsidR="009162A5" w:rsidRPr="009162A5" w:rsidRDefault="009162A5" w:rsidP="009162A5">
            <w:pPr>
              <w:tabs>
                <w:tab w:val="center" w:pos="994"/>
              </w:tabs>
              <w:spacing w:before="0" w:after="0" w:line="240" w:lineRule="auto"/>
              <w:jc w:val="left"/>
              <w:rPr>
                <w:szCs w:val="24"/>
              </w:rPr>
            </w:pPr>
          </w:p>
          <w:p w14:paraId="3DC3B628" w14:textId="77777777" w:rsidR="009162A5" w:rsidRPr="009162A5" w:rsidRDefault="009162A5" w:rsidP="009162A5">
            <w:pPr>
              <w:tabs>
                <w:tab w:val="center" w:pos="994"/>
              </w:tabs>
              <w:spacing w:before="0" w:after="0" w:line="240" w:lineRule="auto"/>
              <w:jc w:val="left"/>
              <w:rPr>
                <w:szCs w:val="24"/>
              </w:rPr>
            </w:pPr>
          </w:p>
          <w:p w14:paraId="182FF8B2" w14:textId="77777777" w:rsidR="009162A5" w:rsidRPr="009162A5" w:rsidRDefault="009162A5" w:rsidP="009162A5">
            <w:pPr>
              <w:tabs>
                <w:tab w:val="center" w:pos="994"/>
              </w:tabs>
              <w:spacing w:before="0" w:after="0" w:line="240" w:lineRule="auto"/>
              <w:jc w:val="left"/>
              <w:rPr>
                <w:szCs w:val="24"/>
              </w:rPr>
            </w:pPr>
          </w:p>
          <w:p w14:paraId="0364882E" w14:textId="77777777" w:rsidR="009162A5" w:rsidRPr="009162A5" w:rsidRDefault="009162A5" w:rsidP="009162A5">
            <w:pPr>
              <w:tabs>
                <w:tab w:val="center" w:pos="994"/>
              </w:tabs>
              <w:spacing w:before="0" w:after="0" w:line="240" w:lineRule="auto"/>
              <w:jc w:val="left"/>
              <w:rPr>
                <w:szCs w:val="24"/>
              </w:rPr>
            </w:pPr>
          </w:p>
          <w:p w14:paraId="42C8F313" w14:textId="77777777" w:rsidR="009162A5" w:rsidRPr="009162A5" w:rsidRDefault="009162A5" w:rsidP="009162A5">
            <w:pPr>
              <w:tabs>
                <w:tab w:val="center" w:pos="994"/>
              </w:tabs>
              <w:spacing w:before="0" w:after="0" w:line="240" w:lineRule="auto"/>
              <w:jc w:val="left"/>
              <w:rPr>
                <w:szCs w:val="24"/>
              </w:rPr>
            </w:pPr>
          </w:p>
          <w:p w14:paraId="3221F9BE" w14:textId="77777777" w:rsidR="009162A5" w:rsidRPr="009162A5" w:rsidRDefault="009162A5" w:rsidP="009162A5">
            <w:pPr>
              <w:tabs>
                <w:tab w:val="center" w:pos="994"/>
              </w:tabs>
              <w:spacing w:before="0" w:after="0" w:line="240" w:lineRule="auto"/>
              <w:jc w:val="left"/>
              <w:rPr>
                <w:szCs w:val="24"/>
              </w:rPr>
            </w:pPr>
          </w:p>
          <w:p w14:paraId="5C76BFB2" w14:textId="77777777" w:rsidR="009162A5" w:rsidRPr="009162A5" w:rsidRDefault="009162A5" w:rsidP="009162A5">
            <w:pPr>
              <w:tabs>
                <w:tab w:val="center" w:pos="994"/>
              </w:tabs>
              <w:spacing w:before="0" w:after="0" w:line="240" w:lineRule="auto"/>
              <w:jc w:val="left"/>
              <w:rPr>
                <w:szCs w:val="24"/>
              </w:rPr>
            </w:pPr>
          </w:p>
          <w:p w14:paraId="52A4E90D" w14:textId="77777777" w:rsidR="009162A5" w:rsidRPr="009162A5" w:rsidRDefault="009162A5" w:rsidP="009162A5">
            <w:pPr>
              <w:tabs>
                <w:tab w:val="center" w:pos="994"/>
              </w:tabs>
              <w:spacing w:before="0" w:after="0" w:line="240" w:lineRule="auto"/>
              <w:jc w:val="left"/>
              <w:rPr>
                <w:szCs w:val="24"/>
              </w:rPr>
            </w:pPr>
          </w:p>
        </w:tc>
        <w:tc>
          <w:tcPr>
            <w:tcW w:w="1381" w:type="dxa"/>
            <w:tcBorders>
              <w:top w:val="nil"/>
              <w:left w:val="nil"/>
              <w:bottom w:val="nil"/>
              <w:right w:val="nil"/>
            </w:tcBorders>
          </w:tcPr>
          <w:p w14:paraId="1B8D8C50" w14:textId="77777777" w:rsidR="009162A5" w:rsidRPr="009162A5" w:rsidRDefault="009162A5" w:rsidP="009162A5">
            <w:pPr>
              <w:spacing w:before="0" w:after="0" w:line="240" w:lineRule="auto"/>
              <w:jc w:val="left"/>
              <w:rPr>
                <w:szCs w:val="24"/>
              </w:rPr>
            </w:pPr>
          </w:p>
        </w:tc>
      </w:tr>
    </w:tbl>
    <w:p w14:paraId="375BB1E7"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Kreatív ágazat</w:t>
      </w:r>
    </w:p>
    <w:p w14:paraId="53C4CBCD"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286"/>
        <w:gridCol w:w="1897"/>
        <w:gridCol w:w="2017"/>
        <w:gridCol w:w="2017"/>
        <w:gridCol w:w="2017"/>
      </w:tblGrid>
      <w:tr w:rsidR="009162A5" w:rsidRPr="009162A5" w14:paraId="3A39166E"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3FCB4BFE"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752F24EA"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2CA81673"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477213EA"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2E58D"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18DD417E"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7B264E92"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7A1220A"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4BA39BCB"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5E9CA37F"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74E634B9"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3B1E44E4"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1345AAE2" w14:textId="77777777" w:rsidR="009162A5" w:rsidRPr="009162A5" w:rsidRDefault="009162A5" w:rsidP="009162A5">
            <w:pPr>
              <w:spacing w:before="0" w:after="0" w:line="240" w:lineRule="auto"/>
              <w:jc w:val="left"/>
              <w:rPr>
                <w:color w:val="000000"/>
                <w:szCs w:val="24"/>
              </w:rPr>
            </w:pPr>
            <w:r w:rsidRPr="009162A5">
              <w:rPr>
                <w:color w:val="000000"/>
                <w:szCs w:val="24"/>
              </w:rPr>
              <w:t>Művészettörténeti alapismeretek és munkahelyi egészség és biztonság</w:t>
            </w:r>
          </w:p>
        </w:tc>
        <w:tc>
          <w:tcPr>
            <w:tcW w:w="2108" w:type="dxa"/>
            <w:tcBorders>
              <w:top w:val="single" w:sz="4" w:space="0" w:color="000000"/>
              <w:left w:val="single" w:sz="4" w:space="0" w:color="000000"/>
              <w:bottom w:val="single" w:sz="4" w:space="0" w:color="000000"/>
              <w:right w:val="single" w:sz="4" w:space="0" w:color="000000"/>
            </w:tcBorders>
            <w:vAlign w:val="center"/>
          </w:tcPr>
          <w:p w14:paraId="72B96196"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60 perc </w:t>
            </w:r>
          </w:p>
        </w:tc>
        <w:tc>
          <w:tcPr>
            <w:tcW w:w="1985" w:type="dxa"/>
            <w:tcBorders>
              <w:top w:val="single" w:sz="4" w:space="0" w:color="000000"/>
              <w:left w:val="single" w:sz="4" w:space="0" w:color="000000"/>
              <w:bottom w:val="single" w:sz="4" w:space="0" w:color="000000"/>
              <w:right w:val="single" w:sz="4" w:space="0" w:color="000000"/>
            </w:tcBorders>
          </w:tcPr>
          <w:p w14:paraId="4CE1AE41"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08E6C9B6"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51%-át </w:t>
            </w:r>
          </w:p>
          <w:p w14:paraId="18D4F348"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3C85D26B"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20 </w:t>
            </w:r>
          </w:p>
        </w:tc>
      </w:tr>
      <w:tr w:rsidR="009162A5" w:rsidRPr="009162A5" w14:paraId="67B81F47" w14:textId="77777777" w:rsidTr="004C3324">
        <w:trPr>
          <w:trHeight w:val="1416"/>
        </w:trPr>
        <w:tc>
          <w:tcPr>
            <w:tcW w:w="1406" w:type="dxa"/>
            <w:tcBorders>
              <w:top w:val="single" w:sz="4" w:space="0" w:color="000000"/>
              <w:left w:val="single" w:sz="4" w:space="0" w:color="000000"/>
              <w:bottom w:val="single" w:sz="4" w:space="0" w:color="000000"/>
              <w:right w:val="single" w:sz="4" w:space="0" w:color="000000"/>
            </w:tcBorders>
          </w:tcPr>
          <w:p w14:paraId="3E81A5F4"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bottom w:val="single" w:sz="4" w:space="0" w:color="000000"/>
              <w:right w:val="single" w:sz="4" w:space="0" w:color="000000"/>
            </w:tcBorders>
          </w:tcPr>
          <w:p w14:paraId="0EC84827" w14:textId="77777777" w:rsidR="009162A5" w:rsidRPr="009162A5" w:rsidRDefault="009162A5" w:rsidP="009162A5">
            <w:pPr>
              <w:spacing w:before="0" w:after="0" w:line="240" w:lineRule="auto"/>
              <w:jc w:val="left"/>
              <w:rPr>
                <w:color w:val="000000"/>
                <w:szCs w:val="24"/>
              </w:rPr>
            </w:pPr>
            <w:r w:rsidRPr="009162A5">
              <w:rPr>
                <w:color w:val="000000"/>
                <w:szCs w:val="24"/>
              </w:rPr>
              <w:t xml:space="preserve">műszaki dokumentáció alapján egyszerű alap </w:t>
            </w:r>
            <w:proofErr w:type="gramStart"/>
            <w:r w:rsidRPr="009162A5">
              <w:rPr>
                <w:color w:val="000000"/>
                <w:szCs w:val="24"/>
              </w:rPr>
              <w:t>szakmaspecifikus  ruha</w:t>
            </w:r>
            <w:proofErr w:type="gramEnd"/>
            <w:r w:rsidRPr="009162A5">
              <w:rPr>
                <w:color w:val="000000"/>
                <w:szCs w:val="24"/>
              </w:rPr>
              <w:t xml:space="preserve"> produktumot készít a vizsgázó. A műszaki leírásnak megfelelően ellenőrzést végez.</w:t>
            </w:r>
          </w:p>
        </w:tc>
        <w:tc>
          <w:tcPr>
            <w:tcW w:w="2108" w:type="dxa"/>
            <w:tcBorders>
              <w:top w:val="single" w:sz="4" w:space="0" w:color="000000"/>
              <w:left w:val="single" w:sz="4" w:space="0" w:color="000000"/>
              <w:bottom w:val="single" w:sz="4" w:space="0" w:color="000000"/>
              <w:right w:val="single" w:sz="4" w:space="0" w:color="000000"/>
            </w:tcBorders>
            <w:vAlign w:val="center"/>
          </w:tcPr>
          <w:p w14:paraId="3484B0B9"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240 perc </w:t>
            </w:r>
          </w:p>
        </w:tc>
        <w:tc>
          <w:tcPr>
            <w:tcW w:w="1985" w:type="dxa"/>
            <w:tcBorders>
              <w:top w:val="single" w:sz="4" w:space="0" w:color="000000"/>
              <w:left w:val="single" w:sz="4" w:space="0" w:color="000000"/>
              <w:bottom w:val="single" w:sz="4" w:space="0" w:color="000000"/>
              <w:right w:val="single" w:sz="4" w:space="0" w:color="000000"/>
            </w:tcBorders>
          </w:tcPr>
          <w:p w14:paraId="617C77A8"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7F0748AF"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51%-át </w:t>
            </w:r>
          </w:p>
          <w:p w14:paraId="557C6DEA"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21918C17"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80 </w:t>
            </w:r>
          </w:p>
        </w:tc>
      </w:tr>
    </w:tbl>
    <w:p w14:paraId="1D94C73A"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6FABCD24"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7CD3A94B" w14:textId="77777777" w:rsidTr="004C3324">
        <w:trPr>
          <w:trHeight w:val="362"/>
        </w:trPr>
        <w:tc>
          <w:tcPr>
            <w:tcW w:w="1843" w:type="dxa"/>
            <w:tcBorders>
              <w:top w:val="nil"/>
              <w:left w:val="nil"/>
              <w:bottom w:val="nil"/>
              <w:right w:val="nil"/>
            </w:tcBorders>
          </w:tcPr>
          <w:p w14:paraId="2CE9CC73"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0-50%  </w:t>
            </w:r>
          </w:p>
        </w:tc>
        <w:tc>
          <w:tcPr>
            <w:tcW w:w="1381" w:type="dxa"/>
            <w:tcBorders>
              <w:top w:val="nil"/>
              <w:left w:val="nil"/>
              <w:bottom w:val="nil"/>
              <w:right w:val="nil"/>
            </w:tcBorders>
          </w:tcPr>
          <w:p w14:paraId="205520AF"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459D212B" w14:textId="77777777" w:rsidTr="004C3324">
        <w:trPr>
          <w:trHeight w:val="458"/>
        </w:trPr>
        <w:tc>
          <w:tcPr>
            <w:tcW w:w="1843" w:type="dxa"/>
            <w:tcBorders>
              <w:top w:val="nil"/>
              <w:left w:val="nil"/>
              <w:bottom w:val="nil"/>
              <w:right w:val="nil"/>
            </w:tcBorders>
          </w:tcPr>
          <w:p w14:paraId="5F12ACA3"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51-60%  </w:t>
            </w:r>
          </w:p>
        </w:tc>
        <w:tc>
          <w:tcPr>
            <w:tcW w:w="1381" w:type="dxa"/>
            <w:tcBorders>
              <w:top w:val="nil"/>
              <w:left w:val="nil"/>
              <w:bottom w:val="nil"/>
              <w:right w:val="nil"/>
            </w:tcBorders>
          </w:tcPr>
          <w:p w14:paraId="6A75D5EF"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2B07301E" w14:textId="77777777" w:rsidTr="004C3324">
        <w:trPr>
          <w:trHeight w:val="458"/>
        </w:trPr>
        <w:tc>
          <w:tcPr>
            <w:tcW w:w="1843" w:type="dxa"/>
            <w:tcBorders>
              <w:top w:val="nil"/>
              <w:left w:val="nil"/>
              <w:bottom w:val="nil"/>
              <w:right w:val="nil"/>
            </w:tcBorders>
          </w:tcPr>
          <w:p w14:paraId="380E4550"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61-70%  </w:t>
            </w:r>
          </w:p>
        </w:tc>
        <w:tc>
          <w:tcPr>
            <w:tcW w:w="1381" w:type="dxa"/>
            <w:tcBorders>
              <w:top w:val="nil"/>
              <w:left w:val="nil"/>
              <w:bottom w:val="nil"/>
              <w:right w:val="nil"/>
            </w:tcBorders>
          </w:tcPr>
          <w:p w14:paraId="1685EDF9"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1538B82E" w14:textId="77777777" w:rsidTr="004C3324">
        <w:trPr>
          <w:trHeight w:val="458"/>
        </w:trPr>
        <w:tc>
          <w:tcPr>
            <w:tcW w:w="1843" w:type="dxa"/>
            <w:tcBorders>
              <w:top w:val="nil"/>
              <w:left w:val="nil"/>
              <w:bottom w:val="nil"/>
              <w:right w:val="nil"/>
            </w:tcBorders>
          </w:tcPr>
          <w:p w14:paraId="4DCDAD63"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71-80%  </w:t>
            </w:r>
          </w:p>
        </w:tc>
        <w:tc>
          <w:tcPr>
            <w:tcW w:w="1381" w:type="dxa"/>
            <w:tcBorders>
              <w:top w:val="nil"/>
              <w:left w:val="nil"/>
              <w:bottom w:val="nil"/>
              <w:right w:val="nil"/>
            </w:tcBorders>
          </w:tcPr>
          <w:p w14:paraId="66819B89"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37F23321" w14:textId="77777777" w:rsidTr="004C3324">
        <w:trPr>
          <w:trHeight w:val="361"/>
        </w:trPr>
        <w:tc>
          <w:tcPr>
            <w:tcW w:w="1843" w:type="dxa"/>
            <w:tcBorders>
              <w:top w:val="nil"/>
              <w:left w:val="nil"/>
              <w:bottom w:val="nil"/>
              <w:right w:val="nil"/>
            </w:tcBorders>
          </w:tcPr>
          <w:p w14:paraId="3BFE7548"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81-100%  </w:t>
            </w:r>
          </w:p>
        </w:tc>
        <w:tc>
          <w:tcPr>
            <w:tcW w:w="1381" w:type="dxa"/>
            <w:tcBorders>
              <w:top w:val="nil"/>
              <w:left w:val="nil"/>
              <w:bottom w:val="nil"/>
              <w:right w:val="nil"/>
            </w:tcBorders>
          </w:tcPr>
          <w:p w14:paraId="2BE62A51" w14:textId="77777777" w:rsidR="009162A5" w:rsidRPr="009162A5" w:rsidRDefault="009162A5" w:rsidP="009162A5">
            <w:pPr>
              <w:spacing w:before="0" w:after="0" w:line="240" w:lineRule="auto"/>
              <w:jc w:val="left"/>
              <w:rPr>
                <w:szCs w:val="24"/>
              </w:rPr>
            </w:pPr>
            <w:r w:rsidRPr="009162A5">
              <w:rPr>
                <w:szCs w:val="24"/>
              </w:rPr>
              <w:t xml:space="preserve">jeles (5) </w:t>
            </w:r>
          </w:p>
        </w:tc>
      </w:tr>
    </w:tbl>
    <w:p w14:paraId="61A03A53" w14:textId="77777777" w:rsidR="009162A5" w:rsidRPr="009162A5" w:rsidRDefault="009162A5" w:rsidP="009162A5">
      <w:pPr>
        <w:spacing w:before="0" w:after="160" w:line="259" w:lineRule="auto"/>
        <w:rPr>
          <w:rFonts w:eastAsia="Calibri"/>
          <w:color w:val="FF0000"/>
          <w:szCs w:val="24"/>
          <w:lang w:eastAsia="en-US"/>
        </w:rPr>
      </w:pPr>
    </w:p>
    <w:p w14:paraId="5AEA6AFA" w14:textId="77777777" w:rsidR="009162A5" w:rsidRPr="009162A5" w:rsidRDefault="009162A5" w:rsidP="009162A5">
      <w:pPr>
        <w:spacing w:before="0" w:after="160" w:line="259" w:lineRule="auto"/>
        <w:rPr>
          <w:rFonts w:eastAsia="Calibri"/>
          <w:color w:val="FF0000"/>
          <w:szCs w:val="24"/>
          <w:lang w:eastAsia="en-US"/>
        </w:rPr>
      </w:pPr>
    </w:p>
    <w:p w14:paraId="6E16D714" w14:textId="77777777" w:rsidR="009162A5" w:rsidRPr="009162A5" w:rsidRDefault="009162A5" w:rsidP="009162A5">
      <w:pPr>
        <w:spacing w:before="0" w:after="160" w:line="259" w:lineRule="auto"/>
        <w:rPr>
          <w:rFonts w:eastAsia="Calibri"/>
          <w:color w:val="FF0000"/>
          <w:szCs w:val="24"/>
          <w:lang w:eastAsia="en-US"/>
        </w:rPr>
      </w:pPr>
    </w:p>
    <w:p w14:paraId="7D46076F" w14:textId="77777777" w:rsidR="009162A5" w:rsidRPr="009162A5" w:rsidRDefault="009162A5" w:rsidP="009162A5">
      <w:pPr>
        <w:spacing w:before="0" w:after="160" w:line="259" w:lineRule="auto"/>
        <w:rPr>
          <w:rFonts w:eastAsia="Calibri"/>
          <w:color w:val="FF0000"/>
          <w:szCs w:val="24"/>
          <w:lang w:eastAsia="en-US"/>
        </w:rPr>
      </w:pPr>
    </w:p>
    <w:p w14:paraId="02982032" w14:textId="77777777" w:rsidR="009162A5" w:rsidRPr="009162A5" w:rsidRDefault="009162A5" w:rsidP="009162A5">
      <w:pPr>
        <w:spacing w:before="0" w:after="160" w:line="259" w:lineRule="auto"/>
        <w:rPr>
          <w:rFonts w:eastAsia="Calibri"/>
          <w:color w:val="FF0000"/>
          <w:szCs w:val="24"/>
          <w:lang w:eastAsia="en-US"/>
        </w:rPr>
      </w:pPr>
    </w:p>
    <w:p w14:paraId="2117BCD0" w14:textId="77777777" w:rsidR="009162A5" w:rsidRPr="009162A5" w:rsidRDefault="009162A5" w:rsidP="009162A5">
      <w:pPr>
        <w:spacing w:before="0" w:after="160" w:line="259" w:lineRule="auto"/>
        <w:rPr>
          <w:rFonts w:eastAsia="Calibri"/>
          <w:color w:val="FF0000"/>
          <w:szCs w:val="24"/>
          <w:lang w:eastAsia="en-US"/>
        </w:rPr>
      </w:pPr>
    </w:p>
    <w:p w14:paraId="26B33635" w14:textId="77777777" w:rsidR="009162A5" w:rsidRPr="009162A5" w:rsidRDefault="009162A5" w:rsidP="009162A5">
      <w:pPr>
        <w:spacing w:before="0" w:after="160" w:line="259" w:lineRule="auto"/>
        <w:rPr>
          <w:rFonts w:eastAsia="Calibri"/>
          <w:color w:val="FF0000"/>
          <w:szCs w:val="24"/>
          <w:lang w:eastAsia="en-US"/>
        </w:rPr>
      </w:pPr>
    </w:p>
    <w:p w14:paraId="4433540A" w14:textId="77777777" w:rsidR="009162A5" w:rsidRPr="009162A5" w:rsidRDefault="009162A5" w:rsidP="009162A5">
      <w:pPr>
        <w:spacing w:before="0" w:after="160" w:line="259" w:lineRule="auto"/>
        <w:rPr>
          <w:rFonts w:eastAsia="Calibri"/>
          <w:color w:val="FF0000"/>
          <w:szCs w:val="24"/>
          <w:lang w:eastAsia="en-US"/>
        </w:rPr>
      </w:pPr>
    </w:p>
    <w:p w14:paraId="002BD3BC" w14:textId="77777777" w:rsidR="009162A5" w:rsidRPr="009162A5" w:rsidRDefault="009162A5" w:rsidP="009162A5">
      <w:pPr>
        <w:spacing w:before="0" w:after="160" w:line="259" w:lineRule="auto"/>
        <w:rPr>
          <w:rFonts w:eastAsia="Calibri"/>
          <w:color w:val="FF0000"/>
          <w:szCs w:val="24"/>
          <w:lang w:eastAsia="en-US"/>
        </w:rPr>
      </w:pPr>
    </w:p>
    <w:p w14:paraId="2C668D71"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Szépészet ágazat</w:t>
      </w:r>
    </w:p>
    <w:p w14:paraId="754D0017"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382"/>
        <w:gridCol w:w="1559"/>
        <w:gridCol w:w="2089"/>
        <w:gridCol w:w="2017"/>
        <w:gridCol w:w="2017"/>
      </w:tblGrid>
      <w:tr w:rsidR="009162A5" w:rsidRPr="009162A5" w14:paraId="5442F3B3"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26096AFE"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525A56D5"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6EC20AEF"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252A5FB2"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A606A7"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2D5A3073"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78018850"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DD74B69"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77750024"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5E934ECD"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3CAD8A1A"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278C0314"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415EE311" w14:textId="77777777" w:rsidR="009162A5" w:rsidRPr="009162A5" w:rsidRDefault="009162A5" w:rsidP="009162A5">
            <w:pPr>
              <w:spacing w:before="0" w:after="0" w:line="240" w:lineRule="auto"/>
              <w:jc w:val="left"/>
              <w:rPr>
                <w:color w:val="000000"/>
                <w:szCs w:val="24"/>
              </w:rPr>
            </w:pPr>
            <w:r w:rsidRPr="009162A5">
              <w:rPr>
                <w:color w:val="000000"/>
                <w:szCs w:val="24"/>
              </w:rPr>
              <w:t>Szépészet ágazati alapozó szakmai elmélet</w:t>
            </w:r>
          </w:p>
        </w:tc>
        <w:tc>
          <w:tcPr>
            <w:tcW w:w="2108" w:type="dxa"/>
            <w:tcBorders>
              <w:top w:val="single" w:sz="4" w:space="0" w:color="000000"/>
              <w:left w:val="single" w:sz="4" w:space="0" w:color="000000"/>
              <w:bottom w:val="single" w:sz="4" w:space="0" w:color="auto"/>
              <w:right w:val="single" w:sz="4" w:space="0" w:color="000000"/>
            </w:tcBorders>
            <w:vAlign w:val="center"/>
          </w:tcPr>
          <w:p w14:paraId="7039E3FB"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90 perc </w:t>
            </w:r>
          </w:p>
        </w:tc>
        <w:tc>
          <w:tcPr>
            <w:tcW w:w="1985" w:type="dxa"/>
            <w:tcBorders>
              <w:top w:val="single" w:sz="4" w:space="0" w:color="000000"/>
              <w:left w:val="single" w:sz="4" w:space="0" w:color="000000"/>
              <w:bottom w:val="single" w:sz="4" w:space="0" w:color="000000"/>
              <w:right w:val="single" w:sz="4" w:space="0" w:color="000000"/>
            </w:tcBorders>
          </w:tcPr>
          <w:p w14:paraId="77EC0818"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34FF80EC"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51%-át </w:t>
            </w:r>
          </w:p>
          <w:p w14:paraId="4901AF7B"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60B5E20A"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20 </w:t>
            </w:r>
          </w:p>
        </w:tc>
      </w:tr>
      <w:tr w:rsidR="009162A5" w:rsidRPr="009162A5" w14:paraId="7A369277" w14:textId="77777777" w:rsidTr="004C3324">
        <w:trPr>
          <w:trHeight w:val="1359"/>
        </w:trPr>
        <w:tc>
          <w:tcPr>
            <w:tcW w:w="1406" w:type="dxa"/>
            <w:tcBorders>
              <w:top w:val="single" w:sz="4" w:space="0" w:color="000000"/>
              <w:left w:val="single" w:sz="4" w:space="0" w:color="000000"/>
              <w:right w:val="single" w:sz="4" w:space="0" w:color="000000"/>
            </w:tcBorders>
          </w:tcPr>
          <w:p w14:paraId="6897D392"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right w:val="single" w:sz="4" w:space="0" w:color="auto"/>
            </w:tcBorders>
          </w:tcPr>
          <w:p w14:paraId="239C76DC" w14:textId="77777777" w:rsidR="009162A5" w:rsidRPr="009162A5" w:rsidRDefault="009162A5" w:rsidP="009162A5">
            <w:pPr>
              <w:spacing w:before="0" w:after="0" w:line="240" w:lineRule="auto"/>
              <w:jc w:val="left"/>
              <w:rPr>
                <w:color w:val="000000"/>
                <w:szCs w:val="24"/>
              </w:rPr>
            </w:pPr>
            <w:r w:rsidRPr="009162A5">
              <w:rPr>
                <w:color w:val="000000"/>
                <w:szCs w:val="24"/>
              </w:rPr>
              <w:t>Szépészet ágazati alapozó szakmai gyakorlat</w:t>
            </w:r>
          </w:p>
        </w:tc>
        <w:tc>
          <w:tcPr>
            <w:tcW w:w="2108" w:type="dxa"/>
            <w:tcBorders>
              <w:top w:val="single" w:sz="4" w:space="0" w:color="auto"/>
              <w:left w:val="single" w:sz="4" w:space="0" w:color="auto"/>
              <w:right w:val="single" w:sz="4" w:space="0" w:color="auto"/>
            </w:tcBorders>
            <w:vAlign w:val="center"/>
          </w:tcPr>
          <w:p w14:paraId="4488A233"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70 perc </w:t>
            </w:r>
          </w:p>
        </w:tc>
        <w:tc>
          <w:tcPr>
            <w:tcW w:w="1985" w:type="dxa"/>
            <w:tcBorders>
              <w:top w:val="single" w:sz="4" w:space="0" w:color="000000"/>
              <w:left w:val="single" w:sz="4" w:space="0" w:color="auto"/>
              <w:right w:val="single" w:sz="4" w:space="0" w:color="000000"/>
            </w:tcBorders>
          </w:tcPr>
          <w:p w14:paraId="48C354EB"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089DA5C6"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51%-át </w:t>
            </w:r>
          </w:p>
          <w:p w14:paraId="22ED4DB6"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right w:val="single" w:sz="4" w:space="0" w:color="000000"/>
            </w:tcBorders>
            <w:vAlign w:val="center"/>
          </w:tcPr>
          <w:p w14:paraId="04CAFC1D"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80 </w:t>
            </w:r>
          </w:p>
        </w:tc>
      </w:tr>
    </w:tbl>
    <w:p w14:paraId="1A9DC656"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31CE8252"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41038CB5" w14:textId="77777777" w:rsidTr="004C3324">
        <w:trPr>
          <w:trHeight w:val="362"/>
        </w:trPr>
        <w:tc>
          <w:tcPr>
            <w:tcW w:w="1843" w:type="dxa"/>
            <w:tcBorders>
              <w:top w:val="nil"/>
              <w:left w:val="nil"/>
              <w:bottom w:val="nil"/>
              <w:right w:val="nil"/>
            </w:tcBorders>
          </w:tcPr>
          <w:p w14:paraId="5A6A5CA7"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0-50%  </w:t>
            </w:r>
          </w:p>
        </w:tc>
        <w:tc>
          <w:tcPr>
            <w:tcW w:w="1381" w:type="dxa"/>
            <w:tcBorders>
              <w:top w:val="nil"/>
              <w:left w:val="nil"/>
              <w:bottom w:val="nil"/>
              <w:right w:val="nil"/>
            </w:tcBorders>
          </w:tcPr>
          <w:p w14:paraId="3D715CD8"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05D37947" w14:textId="77777777" w:rsidTr="004C3324">
        <w:trPr>
          <w:trHeight w:val="458"/>
        </w:trPr>
        <w:tc>
          <w:tcPr>
            <w:tcW w:w="1843" w:type="dxa"/>
            <w:tcBorders>
              <w:top w:val="nil"/>
              <w:left w:val="nil"/>
              <w:bottom w:val="nil"/>
              <w:right w:val="nil"/>
            </w:tcBorders>
          </w:tcPr>
          <w:p w14:paraId="4039C51C"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51-60%  </w:t>
            </w:r>
          </w:p>
        </w:tc>
        <w:tc>
          <w:tcPr>
            <w:tcW w:w="1381" w:type="dxa"/>
            <w:tcBorders>
              <w:top w:val="nil"/>
              <w:left w:val="nil"/>
              <w:bottom w:val="nil"/>
              <w:right w:val="nil"/>
            </w:tcBorders>
          </w:tcPr>
          <w:p w14:paraId="034B9659"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5CA2EFA1" w14:textId="77777777" w:rsidTr="004C3324">
        <w:trPr>
          <w:trHeight w:val="458"/>
        </w:trPr>
        <w:tc>
          <w:tcPr>
            <w:tcW w:w="1843" w:type="dxa"/>
            <w:tcBorders>
              <w:top w:val="nil"/>
              <w:left w:val="nil"/>
              <w:bottom w:val="nil"/>
              <w:right w:val="nil"/>
            </w:tcBorders>
          </w:tcPr>
          <w:p w14:paraId="1CE03AF7"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61-70%  </w:t>
            </w:r>
          </w:p>
        </w:tc>
        <w:tc>
          <w:tcPr>
            <w:tcW w:w="1381" w:type="dxa"/>
            <w:tcBorders>
              <w:top w:val="nil"/>
              <w:left w:val="nil"/>
              <w:bottom w:val="nil"/>
              <w:right w:val="nil"/>
            </w:tcBorders>
          </w:tcPr>
          <w:p w14:paraId="6142D99B"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03F95E04" w14:textId="77777777" w:rsidTr="004C3324">
        <w:trPr>
          <w:trHeight w:val="458"/>
        </w:trPr>
        <w:tc>
          <w:tcPr>
            <w:tcW w:w="1843" w:type="dxa"/>
            <w:tcBorders>
              <w:top w:val="nil"/>
              <w:left w:val="nil"/>
              <w:bottom w:val="nil"/>
              <w:right w:val="nil"/>
            </w:tcBorders>
          </w:tcPr>
          <w:p w14:paraId="71CFCD40"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71-80%  </w:t>
            </w:r>
          </w:p>
        </w:tc>
        <w:tc>
          <w:tcPr>
            <w:tcW w:w="1381" w:type="dxa"/>
            <w:tcBorders>
              <w:top w:val="nil"/>
              <w:left w:val="nil"/>
              <w:bottom w:val="nil"/>
              <w:right w:val="nil"/>
            </w:tcBorders>
          </w:tcPr>
          <w:p w14:paraId="4C020151"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7384C910" w14:textId="77777777" w:rsidTr="004C3324">
        <w:trPr>
          <w:trHeight w:val="361"/>
        </w:trPr>
        <w:tc>
          <w:tcPr>
            <w:tcW w:w="1843" w:type="dxa"/>
            <w:tcBorders>
              <w:top w:val="nil"/>
              <w:left w:val="nil"/>
              <w:bottom w:val="nil"/>
              <w:right w:val="nil"/>
            </w:tcBorders>
          </w:tcPr>
          <w:p w14:paraId="10986DE9"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81-100%  </w:t>
            </w:r>
          </w:p>
        </w:tc>
        <w:tc>
          <w:tcPr>
            <w:tcW w:w="1381" w:type="dxa"/>
            <w:tcBorders>
              <w:top w:val="nil"/>
              <w:left w:val="nil"/>
              <w:bottom w:val="nil"/>
              <w:right w:val="nil"/>
            </w:tcBorders>
          </w:tcPr>
          <w:p w14:paraId="42BD4ECC" w14:textId="77777777" w:rsidR="009162A5" w:rsidRPr="009162A5" w:rsidRDefault="009162A5" w:rsidP="009162A5">
            <w:pPr>
              <w:spacing w:before="0" w:after="0" w:line="240" w:lineRule="auto"/>
              <w:jc w:val="left"/>
              <w:rPr>
                <w:szCs w:val="24"/>
              </w:rPr>
            </w:pPr>
            <w:r w:rsidRPr="009162A5">
              <w:rPr>
                <w:szCs w:val="24"/>
              </w:rPr>
              <w:t xml:space="preserve">jeles (5) </w:t>
            </w:r>
          </w:p>
        </w:tc>
      </w:tr>
    </w:tbl>
    <w:p w14:paraId="48226CAA" w14:textId="77777777" w:rsidR="009162A5" w:rsidRPr="009162A5" w:rsidRDefault="009162A5" w:rsidP="009162A5">
      <w:pPr>
        <w:spacing w:before="0" w:after="160" w:line="259" w:lineRule="auto"/>
        <w:rPr>
          <w:rFonts w:eastAsia="Calibri"/>
          <w:color w:val="FF0000"/>
          <w:szCs w:val="24"/>
          <w:lang w:eastAsia="en-US"/>
        </w:rPr>
      </w:pPr>
    </w:p>
    <w:p w14:paraId="6BAF875A" w14:textId="77777777" w:rsidR="009162A5" w:rsidRPr="009162A5" w:rsidRDefault="009162A5" w:rsidP="009162A5">
      <w:pPr>
        <w:spacing w:before="0" w:after="160" w:line="259" w:lineRule="auto"/>
        <w:rPr>
          <w:rFonts w:eastAsia="Calibri"/>
          <w:color w:val="FF0000"/>
          <w:szCs w:val="24"/>
          <w:lang w:eastAsia="en-US"/>
        </w:rPr>
      </w:pPr>
    </w:p>
    <w:p w14:paraId="47E8807B" w14:textId="77777777" w:rsidR="009162A5" w:rsidRPr="009162A5" w:rsidRDefault="009162A5" w:rsidP="009162A5">
      <w:pPr>
        <w:spacing w:before="0" w:after="160" w:line="259" w:lineRule="auto"/>
        <w:rPr>
          <w:rFonts w:eastAsia="Calibri"/>
          <w:color w:val="FF0000"/>
          <w:szCs w:val="24"/>
          <w:lang w:eastAsia="en-US"/>
        </w:rPr>
      </w:pPr>
    </w:p>
    <w:p w14:paraId="3D95C108" w14:textId="77777777" w:rsidR="009162A5" w:rsidRPr="009162A5" w:rsidRDefault="009162A5" w:rsidP="009162A5">
      <w:pPr>
        <w:spacing w:before="0" w:after="160" w:line="259" w:lineRule="auto"/>
        <w:rPr>
          <w:rFonts w:eastAsia="Calibri"/>
          <w:color w:val="FF0000"/>
          <w:szCs w:val="24"/>
          <w:lang w:eastAsia="en-US"/>
        </w:rPr>
      </w:pPr>
    </w:p>
    <w:p w14:paraId="351B1B49" w14:textId="77777777" w:rsidR="009162A5" w:rsidRPr="009162A5" w:rsidRDefault="009162A5" w:rsidP="009162A5">
      <w:pPr>
        <w:spacing w:before="0" w:after="160" w:line="259" w:lineRule="auto"/>
        <w:rPr>
          <w:rFonts w:eastAsia="Calibri"/>
          <w:color w:val="FF0000"/>
          <w:szCs w:val="24"/>
          <w:lang w:eastAsia="en-US"/>
        </w:rPr>
      </w:pPr>
    </w:p>
    <w:p w14:paraId="6BF28F04" w14:textId="77777777" w:rsidR="009162A5" w:rsidRPr="009162A5" w:rsidRDefault="009162A5" w:rsidP="009162A5">
      <w:pPr>
        <w:spacing w:before="0" w:after="160" w:line="259" w:lineRule="auto"/>
        <w:rPr>
          <w:rFonts w:eastAsia="Calibri"/>
          <w:color w:val="FF0000"/>
          <w:szCs w:val="24"/>
          <w:lang w:eastAsia="en-US"/>
        </w:rPr>
      </w:pPr>
    </w:p>
    <w:p w14:paraId="536581F1" w14:textId="77777777" w:rsidR="009162A5" w:rsidRPr="009162A5" w:rsidRDefault="009162A5" w:rsidP="009162A5">
      <w:pPr>
        <w:spacing w:before="0" w:after="160" w:line="259" w:lineRule="auto"/>
        <w:rPr>
          <w:rFonts w:eastAsia="Calibri"/>
          <w:color w:val="FF0000"/>
          <w:szCs w:val="24"/>
          <w:lang w:eastAsia="en-US"/>
        </w:rPr>
      </w:pPr>
    </w:p>
    <w:p w14:paraId="7836CD32" w14:textId="77777777" w:rsidR="009162A5" w:rsidRPr="009162A5" w:rsidRDefault="009162A5" w:rsidP="009162A5">
      <w:pPr>
        <w:spacing w:before="0" w:after="160" w:line="259" w:lineRule="auto"/>
        <w:rPr>
          <w:rFonts w:eastAsia="Calibri"/>
          <w:color w:val="FF0000"/>
          <w:szCs w:val="24"/>
          <w:lang w:eastAsia="en-US"/>
        </w:rPr>
      </w:pPr>
    </w:p>
    <w:p w14:paraId="696ADE6A" w14:textId="77777777" w:rsidR="009162A5" w:rsidRPr="009162A5" w:rsidRDefault="009162A5" w:rsidP="009162A5">
      <w:pPr>
        <w:spacing w:before="0" w:after="160" w:line="259" w:lineRule="auto"/>
        <w:rPr>
          <w:rFonts w:eastAsia="Calibri"/>
          <w:color w:val="FF0000"/>
          <w:szCs w:val="24"/>
          <w:lang w:eastAsia="en-US"/>
        </w:rPr>
      </w:pPr>
    </w:p>
    <w:p w14:paraId="43E36E09" w14:textId="77777777" w:rsidR="009162A5" w:rsidRPr="009162A5" w:rsidRDefault="009162A5" w:rsidP="009162A5">
      <w:pPr>
        <w:spacing w:before="0" w:after="160" w:line="259" w:lineRule="auto"/>
        <w:rPr>
          <w:rFonts w:eastAsia="Calibri"/>
          <w:color w:val="FF0000"/>
          <w:szCs w:val="24"/>
          <w:lang w:eastAsia="en-US"/>
        </w:rPr>
      </w:pPr>
    </w:p>
    <w:p w14:paraId="07012DD5" w14:textId="77777777" w:rsidR="009162A5" w:rsidRPr="009162A5" w:rsidRDefault="009162A5" w:rsidP="009162A5">
      <w:pPr>
        <w:spacing w:before="0" w:after="160" w:line="259" w:lineRule="auto"/>
        <w:rPr>
          <w:rFonts w:eastAsia="Calibri"/>
          <w:color w:val="FF0000"/>
          <w:szCs w:val="24"/>
          <w:lang w:eastAsia="en-US"/>
        </w:rPr>
      </w:pPr>
    </w:p>
    <w:p w14:paraId="534800B2" w14:textId="77777777" w:rsidR="009162A5" w:rsidRPr="009162A5" w:rsidRDefault="009162A5" w:rsidP="009162A5">
      <w:pPr>
        <w:spacing w:before="0" w:after="160" w:line="259" w:lineRule="auto"/>
        <w:rPr>
          <w:rFonts w:eastAsia="Calibri"/>
          <w:color w:val="FF0000"/>
          <w:szCs w:val="24"/>
          <w:lang w:eastAsia="en-US"/>
        </w:rPr>
      </w:pPr>
    </w:p>
    <w:p w14:paraId="0C4F8EF9" w14:textId="77777777" w:rsidR="009162A5" w:rsidRPr="009162A5" w:rsidRDefault="009162A5" w:rsidP="009162A5">
      <w:pPr>
        <w:spacing w:before="0" w:after="160" w:line="259" w:lineRule="auto"/>
        <w:rPr>
          <w:rFonts w:eastAsia="Calibri"/>
          <w:color w:val="FF0000"/>
          <w:szCs w:val="24"/>
          <w:lang w:eastAsia="en-US"/>
        </w:rPr>
      </w:pPr>
    </w:p>
    <w:p w14:paraId="632CA5EB" w14:textId="77777777" w:rsidR="009162A5" w:rsidRPr="009162A5" w:rsidRDefault="009162A5" w:rsidP="009162A5">
      <w:pPr>
        <w:spacing w:before="0" w:after="160" w:line="259" w:lineRule="auto"/>
        <w:rPr>
          <w:rFonts w:eastAsia="Calibri"/>
          <w:color w:val="FF0000"/>
          <w:szCs w:val="24"/>
          <w:lang w:eastAsia="en-US"/>
        </w:rPr>
      </w:pPr>
    </w:p>
    <w:p w14:paraId="42E622CE" w14:textId="77777777" w:rsidR="009162A5" w:rsidRPr="009162A5" w:rsidRDefault="009162A5" w:rsidP="009162A5">
      <w:pPr>
        <w:spacing w:before="0" w:after="160" w:line="259" w:lineRule="auto"/>
        <w:rPr>
          <w:rFonts w:eastAsia="Calibri"/>
          <w:color w:val="FF0000"/>
          <w:szCs w:val="24"/>
          <w:lang w:eastAsia="en-US"/>
        </w:rPr>
      </w:pPr>
    </w:p>
    <w:p w14:paraId="11D20B09"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t>Szociális ágazat</w:t>
      </w:r>
    </w:p>
    <w:p w14:paraId="41FE15B6"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286"/>
        <w:gridCol w:w="1990"/>
        <w:gridCol w:w="2017"/>
        <w:gridCol w:w="2017"/>
        <w:gridCol w:w="2017"/>
      </w:tblGrid>
      <w:tr w:rsidR="009162A5" w:rsidRPr="009162A5" w14:paraId="4D64AF3B"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4B93BEDC"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7E0DCC4B"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7263594C" w14:textId="77777777" w:rsidR="009162A5" w:rsidRPr="009162A5" w:rsidRDefault="009162A5" w:rsidP="009162A5">
            <w:pPr>
              <w:spacing w:before="0" w:after="0" w:line="240" w:lineRule="auto"/>
              <w:ind w:right="52"/>
              <w:jc w:val="center"/>
              <w:rPr>
                <w:color w:val="000000"/>
                <w:szCs w:val="24"/>
              </w:rPr>
            </w:pPr>
            <w:r w:rsidRPr="009162A5">
              <w:rPr>
                <w:b/>
                <w:color w:val="000000"/>
                <w:szCs w:val="24"/>
              </w:rPr>
              <w:t xml:space="preserve">A </w:t>
            </w:r>
          </w:p>
          <w:p w14:paraId="6865A2C8" w14:textId="77777777" w:rsidR="009162A5" w:rsidRPr="009162A5" w:rsidRDefault="009162A5" w:rsidP="009162A5">
            <w:pPr>
              <w:spacing w:before="0" w:after="0" w:line="240" w:lineRule="auto"/>
              <w:jc w:val="center"/>
              <w:rPr>
                <w:color w:val="000000"/>
                <w:szCs w:val="24"/>
              </w:rPr>
            </w:pPr>
            <w:r w:rsidRPr="009162A5">
              <w:rPr>
                <w:b/>
                <w:color w:val="000000"/>
                <w:szCs w:val="24"/>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1E22BB55" w14:textId="77777777" w:rsidR="009162A5" w:rsidRPr="009162A5" w:rsidRDefault="009162A5" w:rsidP="009162A5">
            <w:pPr>
              <w:spacing w:before="0" w:after="0" w:line="240" w:lineRule="auto"/>
              <w:ind w:right="50"/>
              <w:jc w:val="center"/>
              <w:rPr>
                <w:color w:val="000000"/>
                <w:szCs w:val="24"/>
              </w:rPr>
            </w:pPr>
            <w:r w:rsidRPr="009162A5">
              <w:rPr>
                <w:rFonts w:eastAsia="Calibri"/>
                <w:b/>
                <w:color w:val="000000"/>
                <w:szCs w:val="24"/>
              </w:rPr>
              <w:t xml:space="preserve">A </w:t>
            </w:r>
          </w:p>
          <w:p w14:paraId="35797C34" w14:textId="77777777" w:rsidR="009162A5" w:rsidRPr="009162A5" w:rsidRDefault="009162A5" w:rsidP="009162A5">
            <w:pPr>
              <w:spacing w:before="0" w:after="39" w:line="240" w:lineRule="auto"/>
              <w:jc w:val="center"/>
              <w:rPr>
                <w:color w:val="000000"/>
                <w:szCs w:val="24"/>
              </w:rPr>
            </w:pPr>
            <w:r w:rsidRPr="009162A5">
              <w:rPr>
                <w:rFonts w:eastAsia="Calibri"/>
                <w:b/>
                <w:color w:val="000000"/>
                <w:szCs w:val="24"/>
              </w:rPr>
              <w:t xml:space="preserve">vizsgatevékenység akkor </w:t>
            </w:r>
          </w:p>
          <w:p w14:paraId="109EA5F1"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eredményes, ha</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150DA3B" w14:textId="77777777" w:rsidR="009162A5" w:rsidRPr="009162A5" w:rsidRDefault="009162A5" w:rsidP="009162A5">
            <w:pPr>
              <w:spacing w:before="0" w:after="0" w:line="240" w:lineRule="auto"/>
              <w:ind w:right="52"/>
              <w:jc w:val="center"/>
              <w:rPr>
                <w:color w:val="000000"/>
                <w:szCs w:val="24"/>
              </w:rPr>
            </w:pPr>
            <w:r w:rsidRPr="009162A5">
              <w:rPr>
                <w:rFonts w:eastAsia="Calibri"/>
                <w:b/>
                <w:color w:val="000000"/>
                <w:szCs w:val="24"/>
              </w:rPr>
              <w:t xml:space="preserve">A </w:t>
            </w:r>
          </w:p>
          <w:p w14:paraId="05D0CE72"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vizsgatevékenység ágazati </w:t>
            </w:r>
          </w:p>
          <w:p w14:paraId="368CAA0E" w14:textId="77777777" w:rsidR="009162A5" w:rsidRPr="009162A5" w:rsidRDefault="009162A5" w:rsidP="009162A5">
            <w:pPr>
              <w:spacing w:before="0" w:after="0" w:line="240" w:lineRule="auto"/>
              <w:jc w:val="center"/>
              <w:rPr>
                <w:color w:val="000000"/>
                <w:szCs w:val="24"/>
              </w:rPr>
            </w:pPr>
            <w:r w:rsidRPr="009162A5">
              <w:rPr>
                <w:rFonts w:eastAsia="Calibri"/>
                <w:b/>
                <w:color w:val="000000"/>
                <w:szCs w:val="24"/>
              </w:rPr>
              <w:t xml:space="preserve">alapvizsgán belüli aránya (%) </w:t>
            </w:r>
          </w:p>
        </w:tc>
      </w:tr>
      <w:tr w:rsidR="009162A5" w:rsidRPr="009162A5" w14:paraId="70D94CD6"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tcPr>
          <w:p w14:paraId="2AA3439A"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Írásbeli vizsga </w:t>
            </w:r>
          </w:p>
        </w:tc>
        <w:tc>
          <w:tcPr>
            <w:tcW w:w="1582" w:type="dxa"/>
            <w:tcBorders>
              <w:top w:val="single" w:sz="4" w:space="0" w:color="000000"/>
              <w:left w:val="single" w:sz="4" w:space="0" w:color="000000"/>
              <w:bottom w:val="single" w:sz="4" w:space="0" w:color="000000"/>
              <w:right w:val="single" w:sz="4" w:space="0" w:color="000000"/>
            </w:tcBorders>
          </w:tcPr>
          <w:p w14:paraId="54652444" w14:textId="77777777" w:rsidR="009162A5" w:rsidRPr="009162A5" w:rsidRDefault="009162A5" w:rsidP="009162A5">
            <w:pPr>
              <w:spacing w:before="0" w:after="0" w:line="240" w:lineRule="auto"/>
              <w:jc w:val="left"/>
              <w:rPr>
                <w:color w:val="000000"/>
                <w:szCs w:val="24"/>
              </w:rPr>
            </w:pPr>
            <w:r w:rsidRPr="009162A5">
              <w:rPr>
                <w:color w:val="000000"/>
                <w:szCs w:val="24"/>
              </w:rPr>
              <w:t>A segítő foglalkozás alapismeretei</w:t>
            </w:r>
          </w:p>
        </w:tc>
        <w:tc>
          <w:tcPr>
            <w:tcW w:w="2108" w:type="dxa"/>
            <w:tcBorders>
              <w:top w:val="single" w:sz="4" w:space="0" w:color="000000"/>
              <w:left w:val="single" w:sz="4" w:space="0" w:color="000000"/>
              <w:bottom w:val="single" w:sz="4" w:space="0" w:color="auto"/>
              <w:right w:val="single" w:sz="4" w:space="0" w:color="000000"/>
            </w:tcBorders>
            <w:vAlign w:val="center"/>
          </w:tcPr>
          <w:p w14:paraId="472D1CD2"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90 perc </w:t>
            </w:r>
          </w:p>
        </w:tc>
        <w:tc>
          <w:tcPr>
            <w:tcW w:w="1985" w:type="dxa"/>
            <w:tcBorders>
              <w:top w:val="single" w:sz="4" w:space="0" w:color="000000"/>
              <w:left w:val="single" w:sz="4" w:space="0" w:color="000000"/>
              <w:bottom w:val="single" w:sz="4" w:space="0" w:color="000000"/>
              <w:right w:val="single" w:sz="4" w:space="0" w:color="000000"/>
            </w:tcBorders>
          </w:tcPr>
          <w:p w14:paraId="28B76F25"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202FA387" w14:textId="77777777" w:rsidR="009162A5" w:rsidRPr="009162A5" w:rsidRDefault="009162A5" w:rsidP="009162A5">
            <w:pPr>
              <w:spacing w:before="0" w:after="35" w:line="240" w:lineRule="auto"/>
              <w:ind w:left="2" w:right="49"/>
              <w:rPr>
                <w:color w:val="000000"/>
                <w:szCs w:val="24"/>
              </w:rPr>
            </w:pPr>
            <w:r w:rsidRPr="009162A5">
              <w:rPr>
                <w:rFonts w:eastAsia="Calibri"/>
                <w:color w:val="000000"/>
                <w:szCs w:val="24"/>
              </w:rPr>
              <w:t xml:space="preserve">megszerezhető összes pontszám legalább 51%-át </w:t>
            </w:r>
          </w:p>
          <w:p w14:paraId="5EA137A6"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69E0D1B0"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30 </w:t>
            </w:r>
          </w:p>
        </w:tc>
      </w:tr>
      <w:tr w:rsidR="009162A5" w:rsidRPr="009162A5" w14:paraId="02049130" w14:textId="77777777" w:rsidTr="004C3324">
        <w:trPr>
          <w:trHeight w:val="1380"/>
        </w:trPr>
        <w:tc>
          <w:tcPr>
            <w:tcW w:w="1406" w:type="dxa"/>
            <w:tcBorders>
              <w:top w:val="single" w:sz="4" w:space="0" w:color="000000"/>
              <w:left w:val="single" w:sz="4" w:space="0" w:color="000000"/>
              <w:right w:val="single" w:sz="4" w:space="0" w:color="000000"/>
            </w:tcBorders>
          </w:tcPr>
          <w:p w14:paraId="5B65B044" w14:textId="77777777" w:rsidR="009162A5" w:rsidRPr="009162A5" w:rsidRDefault="009162A5" w:rsidP="009162A5">
            <w:pPr>
              <w:spacing w:before="0" w:after="0" w:line="240" w:lineRule="auto"/>
              <w:ind w:left="2"/>
              <w:jc w:val="left"/>
              <w:rPr>
                <w:color w:val="000000"/>
                <w:szCs w:val="24"/>
              </w:rPr>
            </w:pPr>
            <w:r w:rsidRPr="009162A5">
              <w:rPr>
                <w:b/>
                <w:color w:val="000000"/>
                <w:szCs w:val="24"/>
              </w:rPr>
              <w:t xml:space="preserve">Gyakorlati vizsga </w:t>
            </w:r>
          </w:p>
        </w:tc>
        <w:tc>
          <w:tcPr>
            <w:tcW w:w="1582" w:type="dxa"/>
            <w:tcBorders>
              <w:top w:val="single" w:sz="4" w:space="0" w:color="000000"/>
              <w:left w:val="single" w:sz="4" w:space="0" w:color="000000"/>
              <w:right w:val="single" w:sz="4" w:space="0" w:color="auto"/>
            </w:tcBorders>
          </w:tcPr>
          <w:p w14:paraId="67280AB9" w14:textId="77777777" w:rsidR="009162A5" w:rsidRPr="009162A5" w:rsidRDefault="009162A5" w:rsidP="009162A5">
            <w:pPr>
              <w:spacing w:before="0" w:after="0" w:line="240" w:lineRule="auto"/>
              <w:jc w:val="left"/>
              <w:rPr>
                <w:color w:val="000000"/>
                <w:szCs w:val="24"/>
              </w:rPr>
            </w:pPr>
            <w:r w:rsidRPr="009162A5">
              <w:rPr>
                <w:color w:val="000000"/>
                <w:szCs w:val="24"/>
              </w:rPr>
              <w:t>A szociális és gyermekvédelmi ellátás tevékenységformái</w:t>
            </w:r>
          </w:p>
        </w:tc>
        <w:tc>
          <w:tcPr>
            <w:tcW w:w="2108" w:type="dxa"/>
            <w:tcBorders>
              <w:top w:val="single" w:sz="4" w:space="0" w:color="auto"/>
              <w:left w:val="single" w:sz="4" w:space="0" w:color="auto"/>
              <w:right w:val="single" w:sz="4" w:space="0" w:color="auto"/>
            </w:tcBorders>
            <w:vAlign w:val="center"/>
          </w:tcPr>
          <w:p w14:paraId="06305C3D" w14:textId="77777777" w:rsidR="009162A5" w:rsidRPr="009162A5" w:rsidRDefault="009162A5" w:rsidP="009162A5">
            <w:pPr>
              <w:spacing w:before="0" w:after="0" w:line="240" w:lineRule="auto"/>
              <w:ind w:right="54"/>
              <w:jc w:val="center"/>
              <w:rPr>
                <w:color w:val="000000"/>
                <w:szCs w:val="24"/>
              </w:rPr>
            </w:pPr>
            <w:r w:rsidRPr="009162A5">
              <w:rPr>
                <w:b/>
                <w:color w:val="000000"/>
                <w:szCs w:val="24"/>
              </w:rPr>
              <w:t xml:space="preserve">40 perc </w:t>
            </w:r>
          </w:p>
        </w:tc>
        <w:tc>
          <w:tcPr>
            <w:tcW w:w="1985" w:type="dxa"/>
            <w:tcBorders>
              <w:top w:val="single" w:sz="4" w:space="0" w:color="000000"/>
              <w:left w:val="single" w:sz="4" w:space="0" w:color="auto"/>
              <w:right w:val="single" w:sz="4" w:space="0" w:color="000000"/>
            </w:tcBorders>
          </w:tcPr>
          <w:p w14:paraId="084F3B66" w14:textId="77777777" w:rsidR="009162A5" w:rsidRPr="009162A5" w:rsidRDefault="009162A5" w:rsidP="009162A5">
            <w:pPr>
              <w:tabs>
                <w:tab w:val="center" w:pos="886"/>
                <w:tab w:val="right" w:pos="1821"/>
              </w:tabs>
              <w:spacing w:before="0" w:after="0" w:line="240" w:lineRule="auto"/>
              <w:jc w:val="left"/>
              <w:rPr>
                <w:color w:val="000000"/>
                <w:szCs w:val="24"/>
              </w:rPr>
            </w:pPr>
            <w:r w:rsidRPr="009162A5">
              <w:rPr>
                <w:rFonts w:eastAsia="Calibri"/>
                <w:color w:val="000000"/>
                <w:szCs w:val="24"/>
              </w:rPr>
              <w:t xml:space="preserve">a </w:t>
            </w:r>
            <w:r w:rsidRPr="009162A5">
              <w:rPr>
                <w:rFonts w:eastAsia="Calibri"/>
                <w:color w:val="000000"/>
                <w:szCs w:val="24"/>
              </w:rPr>
              <w:tab/>
              <w:t xml:space="preserve">tanuló </w:t>
            </w:r>
            <w:r w:rsidRPr="009162A5">
              <w:rPr>
                <w:rFonts w:eastAsia="Calibri"/>
                <w:color w:val="000000"/>
                <w:szCs w:val="24"/>
              </w:rPr>
              <w:tab/>
              <w:t xml:space="preserve">a </w:t>
            </w:r>
          </w:p>
          <w:p w14:paraId="62A6641C" w14:textId="77777777" w:rsidR="009162A5" w:rsidRPr="009162A5" w:rsidRDefault="009162A5" w:rsidP="009162A5">
            <w:pPr>
              <w:spacing w:before="0" w:after="37" w:line="240" w:lineRule="auto"/>
              <w:ind w:left="2" w:right="49"/>
              <w:rPr>
                <w:color w:val="000000"/>
                <w:szCs w:val="24"/>
              </w:rPr>
            </w:pPr>
            <w:r w:rsidRPr="009162A5">
              <w:rPr>
                <w:rFonts w:eastAsia="Calibri"/>
                <w:color w:val="000000"/>
                <w:szCs w:val="24"/>
              </w:rPr>
              <w:t xml:space="preserve">megszerezhető összes pontszám legalább 51%-át </w:t>
            </w:r>
          </w:p>
          <w:p w14:paraId="245B7EE2" w14:textId="77777777" w:rsidR="009162A5" w:rsidRPr="009162A5" w:rsidRDefault="009162A5" w:rsidP="009162A5">
            <w:pPr>
              <w:spacing w:before="0" w:after="0" w:line="240" w:lineRule="auto"/>
              <w:ind w:left="2"/>
              <w:jc w:val="left"/>
              <w:rPr>
                <w:color w:val="000000"/>
                <w:szCs w:val="24"/>
              </w:rPr>
            </w:pPr>
            <w:r w:rsidRPr="009162A5">
              <w:rPr>
                <w:rFonts w:eastAsia="Calibri"/>
                <w:color w:val="000000"/>
                <w:szCs w:val="24"/>
              </w:rPr>
              <w:t>elérte</w:t>
            </w:r>
            <w:r w:rsidRPr="009162A5">
              <w:rPr>
                <w:b/>
                <w:color w:val="000000"/>
                <w:szCs w:val="24"/>
              </w:rPr>
              <w:t xml:space="preserve"> </w:t>
            </w:r>
          </w:p>
        </w:tc>
        <w:tc>
          <w:tcPr>
            <w:tcW w:w="1983" w:type="dxa"/>
            <w:tcBorders>
              <w:top w:val="single" w:sz="4" w:space="0" w:color="000000"/>
              <w:left w:val="single" w:sz="4" w:space="0" w:color="000000"/>
              <w:right w:val="single" w:sz="4" w:space="0" w:color="000000"/>
            </w:tcBorders>
            <w:vAlign w:val="center"/>
          </w:tcPr>
          <w:p w14:paraId="651F6F7A" w14:textId="77777777" w:rsidR="009162A5" w:rsidRPr="009162A5" w:rsidRDefault="009162A5" w:rsidP="009162A5">
            <w:pPr>
              <w:spacing w:before="0" w:after="0" w:line="240" w:lineRule="auto"/>
              <w:ind w:right="53"/>
              <w:jc w:val="center"/>
              <w:rPr>
                <w:color w:val="000000"/>
                <w:szCs w:val="24"/>
              </w:rPr>
            </w:pPr>
            <w:r w:rsidRPr="009162A5">
              <w:rPr>
                <w:rFonts w:eastAsia="Calibri"/>
                <w:b/>
                <w:color w:val="000000"/>
                <w:szCs w:val="24"/>
              </w:rPr>
              <w:t xml:space="preserve">70 </w:t>
            </w:r>
          </w:p>
        </w:tc>
      </w:tr>
    </w:tbl>
    <w:p w14:paraId="04428734" w14:textId="77777777" w:rsidR="009162A5" w:rsidRPr="009162A5" w:rsidRDefault="009162A5" w:rsidP="009162A5">
      <w:pPr>
        <w:spacing w:before="0" w:after="208" w:line="259" w:lineRule="auto"/>
        <w:jc w:val="left"/>
        <w:rPr>
          <w:color w:val="000000"/>
          <w:szCs w:val="24"/>
        </w:rPr>
      </w:pPr>
      <w:r w:rsidRPr="009162A5">
        <w:rPr>
          <w:b/>
          <w:color w:val="000000"/>
          <w:szCs w:val="24"/>
        </w:rPr>
        <w:t xml:space="preserve"> </w:t>
      </w:r>
    </w:p>
    <w:p w14:paraId="0749822E"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0272762E" w14:textId="77777777" w:rsidTr="004C3324">
        <w:trPr>
          <w:trHeight w:val="362"/>
        </w:trPr>
        <w:tc>
          <w:tcPr>
            <w:tcW w:w="1843" w:type="dxa"/>
            <w:tcBorders>
              <w:top w:val="nil"/>
              <w:left w:val="nil"/>
              <w:bottom w:val="nil"/>
              <w:right w:val="nil"/>
            </w:tcBorders>
          </w:tcPr>
          <w:p w14:paraId="2A13D03B"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0-50%  </w:t>
            </w:r>
          </w:p>
        </w:tc>
        <w:tc>
          <w:tcPr>
            <w:tcW w:w="1381" w:type="dxa"/>
            <w:tcBorders>
              <w:top w:val="nil"/>
              <w:left w:val="nil"/>
              <w:bottom w:val="nil"/>
              <w:right w:val="nil"/>
            </w:tcBorders>
          </w:tcPr>
          <w:p w14:paraId="5528347D" w14:textId="77777777" w:rsidR="009162A5" w:rsidRPr="009162A5" w:rsidRDefault="009162A5" w:rsidP="009162A5">
            <w:pPr>
              <w:spacing w:before="0" w:after="0" w:line="240" w:lineRule="auto"/>
              <w:jc w:val="left"/>
              <w:rPr>
                <w:szCs w:val="24"/>
              </w:rPr>
            </w:pPr>
            <w:r w:rsidRPr="009162A5">
              <w:rPr>
                <w:szCs w:val="24"/>
              </w:rPr>
              <w:t xml:space="preserve">sikertelen  </w:t>
            </w:r>
          </w:p>
        </w:tc>
      </w:tr>
      <w:tr w:rsidR="009162A5" w:rsidRPr="009162A5" w14:paraId="39AAD89E" w14:textId="77777777" w:rsidTr="004C3324">
        <w:trPr>
          <w:trHeight w:val="458"/>
        </w:trPr>
        <w:tc>
          <w:tcPr>
            <w:tcW w:w="1843" w:type="dxa"/>
            <w:tcBorders>
              <w:top w:val="nil"/>
              <w:left w:val="nil"/>
              <w:bottom w:val="nil"/>
              <w:right w:val="nil"/>
            </w:tcBorders>
          </w:tcPr>
          <w:p w14:paraId="7C2C8339"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51-60%  </w:t>
            </w:r>
          </w:p>
        </w:tc>
        <w:tc>
          <w:tcPr>
            <w:tcW w:w="1381" w:type="dxa"/>
            <w:tcBorders>
              <w:top w:val="nil"/>
              <w:left w:val="nil"/>
              <w:bottom w:val="nil"/>
              <w:right w:val="nil"/>
            </w:tcBorders>
          </w:tcPr>
          <w:p w14:paraId="52B30A9C" w14:textId="77777777" w:rsidR="009162A5" w:rsidRPr="009162A5" w:rsidRDefault="009162A5" w:rsidP="009162A5">
            <w:pPr>
              <w:spacing w:before="0" w:after="0" w:line="240" w:lineRule="auto"/>
              <w:rPr>
                <w:szCs w:val="24"/>
              </w:rPr>
            </w:pPr>
            <w:r w:rsidRPr="009162A5">
              <w:rPr>
                <w:szCs w:val="24"/>
              </w:rPr>
              <w:t xml:space="preserve">elégséges (2)  </w:t>
            </w:r>
          </w:p>
        </w:tc>
      </w:tr>
      <w:tr w:rsidR="009162A5" w:rsidRPr="009162A5" w14:paraId="2B42979E" w14:textId="77777777" w:rsidTr="004C3324">
        <w:trPr>
          <w:trHeight w:val="458"/>
        </w:trPr>
        <w:tc>
          <w:tcPr>
            <w:tcW w:w="1843" w:type="dxa"/>
            <w:tcBorders>
              <w:top w:val="nil"/>
              <w:left w:val="nil"/>
              <w:bottom w:val="nil"/>
              <w:right w:val="nil"/>
            </w:tcBorders>
          </w:tcPr>
          <w:p w14:paraId="6A44E5FC"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61-70%  </w:t>
            </w:r>
          </w:p>
        </w:tc>
        <w:tc>
          <w:tcPr>
            <w:tcW w:w="1381" w:type="dxa"/>
            <w:tcBorders>
              <w:top w:val="nil"/>
              <w:left w:val="nil"/>
              <w:bottom w:val="nil"/>
              <w:right w:val="nil"/>
            </w:tcBorders>
          </w:tcPr>
          <w:p w14:paraId="7037E46A" w14:textId="77777777" w:rsidR="009162A5" w:rsidRPr="009162A5" w:rsidRDefault="009162A5" w:rsidP="009162A5">
            <w:pPr>
              <w:spacing w:before="0" w:after="0" w:line="240" w:lineRule="auto"/>
              <w:jc w:val="left"/>
              <w:rPr>
                <w:szCs w:val="24"/>
              </w:rPr>
            </w:pPr>
            <w:r w:rsidRPr="009162A5">
              <w:rPr>
                <w:szCs w:val="24"/>
              </w:rPr>
              <w:t xml:space="preserve">közepes (3) </w:t>
            </w:r>
          </w:p>
        </w:tc>
      </w:tr>
      <w:tr w:rsidR="009162A5" w:rsidRPr="009162A5" w14:paraId="1484F902" w14:textId="77777777" w:rsidTr="004C3324">
        <w:trPr>
          <w:trHeight w:val="458"/>
        </w:trPr>
        <w:tc>
          <w:tcPr>
            <w:tcW w:w="1843" w:type="dxa"/>
            <w:tcBorders>
              <w:top w:val="nil"/>
              <w:left w:val="nil"/>
              <w:bottom w:val="nil"/>
              <w:right w:val="nil"/>
            </w:tcBorders>
          </w:tcPr>
          <w:p w14:paraId="34BF4B76"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71-80%  </w:t>
            </w:r>
          </w:p>
        </w:tc>
        <w:tc>
          <w:tcPr>
            <w:tcW w:w="1381" w:type="dxa"/>
            <w:tcBorders>
              <w:top w:val="nil"/>
              <w:left w:val="nil"/>
              <w:bottom w:val="nil"/>
              <w:right w:val="nil"/>
            </w:tcBorders>
          </w:tcPr>
          <w:p w14:paraId="29BEB726" w14:textId="77777777" w:rsidR="009162A5" w:rsidRPr="009162A5" w:rsidRDefault="009162A5" w:rsidP="009162A5">
            <w:pPr>
              <w:spacing w:before="0" w:after="0" w:line="240" w:lineRule="auto"/>
              <w:jc w:val="left"/>
              <w:rPr>
                <w:szCs w:val="24"/>
              </w:rPr>
            </w:pPr>
            <w:r w:rsidRPr="009162A5">
              <w:rPr>
                <w:szCs w:val="24"/>
              </w:rPr>
              <w:t xml:space="preserve">jó (4) </w:t>
            </w:r>
          </w:p>
        </w:tc>
      </w:tr>
      <w:tr w:rsidR="009162A5" w:rsidRPr="009162A5" w14:paraId="07B53FEC" w14:textId="77777777" w:rsidTr="004C3324">
        <w:trPr>
          <w:trHeight w:val="361"/>
        </w:trPr>
        <w:tc>
          <w:tcPr>
            <w:tcW w:w="1843" w:type="dxa"/>
            <w:tcBorders>
              <w:top w:val="nil"/>
              <w:left w:val="nil"/>
              <w:bottom w:val="nil"/>
              <w:right w:val="nil"/>
            </w:tcBorders>
          </w:tcPr>
          <w:p w14:paraId="4C519126" w14:textId="77777777" w:rsidR="009162A5" w:rsidRPr="009162A5" w:rsidRDefault="009162A5" w:rsidP="009162A5">
            <w:pPr>
              <w:tabs>
                <w:tab w:val="center" w:pos="994"/>
              </w:tabs>
              <w:spacing w:before="0" w:after="0" w:line="240" w:lineRule="auto"/>
              <w:jc w:val="left"/>
              <w:rPr>
                <w:szCs w:val="24"/>
              </w:rPr>
            </w:pPr>
            <w:r w:rsidRPr="009162A5">
              <w:rPr>
                <w:szCs w:val="24"/>
              </w:rPr>
              <w:t xml:space="preserve"> </w:t>
            </w:r>
            <w:r w:rsidRPr="009162A5">
              <w:rPr>
                <w:szCs w:val="24"/>
              </w:rPr>
              <w:tab/>
              <w:t xml:space="preserve">81-100%  </w:t>
            </w:r>
          </w:p>
        </w:tc>
        <w:tc>
          <w:tcPr>
            <w:tcW w:w="1381" w:type="dxa"/>
            <w:tcBorders>
              <w:top w:val="nil"/>
              <w:left w:val="nil"/>
              <w:bottom w:val="nil"/>
              <w:right w:val="nil"/>
            </w:tcBorders>
          </w:tcPr>
          <w:p w14:paraId="703A4D52" w14:textId="77777777" w:rsidR="009162A5" w:rsidRPr="009162A5" w:rsidRDefault="009162A5" w:rsidP="009162A5">
            <w:pPr>
              <w:spacing w:before="0" w:after="0" w:line="240" w:lineRule="auto"/>
              <w:jc w:val="left"/>
              <w:rPr>
                <w:szCs w:val="24"/>
              </w:rPr>
            </w:pPr>
            <w:r w:rsidRPr="009162A5">
              <w:rPr>
                <w:szCs w:val="24"/>
              </w:rPr>
              <w:t xml:space="preserve">jeles (5) </w:t>
            </w:r>
          </w:p>
        </w:tc>
      </w:tr>
    </w:tbl>
    <w:p w14:paraId="4F620166" w14:textId="77777777" w:rsidR="009162A5" w:rsidRPr="009162A5" w:rsidRDefault="009162A5" w:rsidP="009162A5">
      <w:pPr>
        <w:spacing w:before="0" w:after="160" w:line="259" w:lineRule="auto"/>
        <w:rPr>
          <w:rFonts w:eastAsia="Calibri"/>
          <w:color w:val="FF0000"/>
          <w:szCs w:val="24"/>
          <w:lang w:eastAsia="en-US"/>
        </w:rPr>
      </w:pPr>
    </w:p>
    <w:p w14:paraId="7DDC7686" w14:textId="77777777" w:rsidR="009162A5" w:rsidRPr="009162A5" w:rsidRDefault="009162A5" w:rsidP="009162A5">
      <w:pPr>
        <w:spacing w:before="0" w:after="160" w:line="259" w:lineRule="auto"/>
        <w:rPr>
          <w:rFonts w:eastAsia="Calibri"/>
          <w:color w:val="FF0000"/>
          <w:szCs w:val="24"/>
          <w:lang w:eastAsia="en-US"/>
        </w:rPr>
      </w:pPr>
    </w:p>
    <w:p w14:paraId="0DBBF608" w14:textId="77777777" w:rsidR="009162A5" w:rsidRPr="009162A5" w:rsidRDefault="009162A5" w:rsidP="009162A5">
      <w:pPr>
        <w:spacing w:before="0" w:after="160" w:line="259" w:lineRule="auto"/>
        <w:rPr>
          <w:rFonts w:eastAsia="Calibri"/>
          <w:color w:val="FF0000"/>
          <w:szCs w:val="24"/>
          <w:lang w:eastAsia="en-US"/>
        </w:rPr>
      </w:pPr>
    </w:p>
    <w:p w14:paraId="7EDA546A" w14:textId="77777777" w:rsidR="009162A5" w:rsidRPr="009162A5" w:rsidRDefault="009162A5" w:rsidP="009162A5">
      <w:pPr>
        <w:spacing w:before="0" w:after="160" w:line="259" w:lineRule="auto"/>
        <w:rPr>
          <w:rFonts w:eastAsia="Calibri"/>
          <w:color w:val="FF0000"/>
          <w:szCs w:val="24"/>
          <w:lang w:eastAsia="en-US"/>
        </w:rPr>
      </w:pPr>
    </w:p>
    <w:p w14:paraId="18E5599A" w14:textId="77777777" w:rsidR="009162A5" w:rsidRPr="009162A5" w:rsidRDefault="009162A5" w:rsidP="009162A5">
      <w:pPr>
        <w:spacing w:before="0" w:after="160" w:line="259" w:lineRule="auto"/>
        <w:rPr>
          <w:rFonts w:eastAsia="Calibri"/>
          <w:color w:val="FF0000"/>
          <w:szCs w:val="24"/>
          <w:lang w:eastAsia="en-US"/>
        </w:rPr>
      </w:pPr>
    </w:p>
    <w:p w14:paraId="31AB1C6C" w14:textId="77777777" w:rsidR="009162A5" w:rsidRPr="009162A5" w:rsidRDefault="009162A5" w:rsidP="009162A5">
      <w:pPr>
        <w:spacing w:before="0" w:after="160" w:line="259" w:lineRule="auto"/>
        <w:rPr>
          <w:rFonts w:eastAsia="Calibri"/>
          <w:color w:val="FF0000"/>
          <w:szCs w:val="24"/>
          <w:lang w:eastAsia="en-US"/>
        </w:rPr>
      </w:pPr>
    </w:p>
    <w:p w14:paraId="0C6E2CE9" w14:textId="77777777" w:rsidR="009162A5" w:rsidRPr="009162A5" w:rsidRDefault="009162A5" w:rsidP="009162A5">
      <w:pPr>
        <w:spacing w:before="0" w:after="160" w:line="259" w:lineRule="auto"/>
        <w:rPr>
          <w:rFonts w:eastAsia="Calibri"/>
          <w:color w:val="FF0000"/>
          <w:szCs w:val="24"/>
          <w:lang w:eastAsia="en-US"/>
        </w:rPr>
      </w:pPr>
    </w:p>
    <w:p w14:paraId="79BD99AB" w14:textId="77777777" w:rsidR="009162A5" w:rsidRPr="009162A5" w:rsidRDefault="009162A5" w:rsidP="009162A5">
      <w:pPr>
        <w:spacing w:before="0" w:after="160" w:line="259" w:lineRule="auto"/>
        <w:rPr>
          <w:rFonts w:eastAsia="Calibri"/>
          <w:color w:val="FF0000"/>
          <w:szCs w:val="24"/>
          <w:lang w:eastAsia="en-US"/>
        </w:rPr>
      </w:pPr>
    </w:p>
    <w:p w14:paraId="79BD29B5" w14:textId="77777777" w:rsidR="009162A5" w:rsidRPr="009162A5" w:rsidRDefault="009162A5" w:rsidP="009162A5">
      <w:pPr>
        <w:spacing w:before="0" w:after="160" w:line="259" w:lineRule="auto"/>
        <w:rPr>
          <w:rFonts w:eastAsia="Calibri"/>
          <w:color w:val="FF0000"/>
          <w:szCs w:val="24"/>
          <w:lang w:eastAsia="en-US"/>
        </w:rPr>
      </w:pPr>
    </w:p>
    <w:p w14:paraId="68F5F6DE" w14:textId="77777777" w:rsidR="009162A5" w:rsidRPr="009162A5" w:rsidRDefault="009162A5" w:rsidP="009162A5">
      <w:pPr>
        <w:spacing w:before="0" w:after="160" w:line="259" w:lineRule="auto"/>
        <w:rPr>
          <w:rFonts w:eastAsia="Calibri"/>
          <w:color w:val="FF0000"/>
          <w:szCs w:val="24"/>
          <w:lang w:eastAsia="en-US"/>
        </w:rPr>
      </w:pPr>
    </w:p>
    <w:p w14:paraId="3F0C9510" w14:textId="77777777" w:rsidR="009162A5" w:rsidRPr="009162A5" w:rsidRDefault="009162A5" w:rsidP="009162A5">
      <w:pPr>
        <w:spacing w:before="0" w:after="160" w:line="259" w:lineRule="auto"/>
        <w:rPr>
          <w:rFonts w:eastAsia="Calibri"/>
          <w:color w:val="FF0000"/>
          <w:szCs w:val="24"/>
          <w:lang w:eastAsia="en-US"/>
        </w:rPr>
      </w:pPr>
    </w:p>
    <w:p w14:paraId="60BF6EA9" w14:textId="77777777" w:rsidR="009162A5" w:rsidRPr="009162A5" w:rsidRDefault="009162A5" w:rsidP="009162A5">
      <w:pPr>
        <w:spacing w:before="0" w:after="214" w:line="259" w:lineRule="auto"/>
        <w:ind w:left="10" w:right="316" w:hanging="10"/>
        <w:jc w:val="center"/>
        <w:rPr>
          <w:color w:val="000000"/>
          <w:szCs w:val="24"/>
        </w:rPr>
      </w:pPr>
      <w:r w:rsidRPr="009162A5">
        <w:rPr>
          <w:b/>
          <w:color w:val="000000"/>
          <w:szCs w:val="24"/>
        </w:rPr>
        <w:lastRenderedPageBreak/>
        <w:t>Turizmus-vendéglátás ágazat</w:t>
      </w:r>
    </w:p>
    <w:p w14:paraId="2B054028" w14:textId="77777777" w:rsidR="009162A5" w:rsidRPr="009162A5" w:rsidRDefault="009162A5" w:rsidP="009162A5">
      <w:pPr>
        <w:spacing w:before="0" w:after="0" w:line="259" w:lineRule="auto"/>
        <w:jc w:val="left"/>
        <w:rPr>
          <w:color w:val="000000"/>
          <w:szCs w:val="24"/>
        </w:rPr>
      </w:pPr>
      <w:r w:rsidRPr="009162A5">
        <w:rPr>
          <w:b/>
          <w:color w:val="000000"/>
          <w:szCs w:val="24"/>
        </w:rPr>
        <w:t xml:space="preserve"> </w:t>
      </w:r>
    </w:p>
    <w:tbl>
      <w:tblPr>
        <w:tblStyle w:val="TableGrid"/>
        <w:tblW w:w="9064" w:type="dxa"/>
        <w:tblInd w:w="5" w:type="dxa"/>
        <w:tblCellMar>
          <w:top w:w="17" w:type="dxa"/>
          <w:left w:w="108" w:type="dxa"/>
          <w:right w:w="56" w:type="dxa"/>
        </w:tblCellMar>
        <w:tblLook w:val="04A0" w:firstRow="1" w:lastRow="0" w:firstColumn="1" w:lastColumn="0" w:noHBand="0" w:noVBand="1"/>
      </w:tblPr>
      <w:tblGrid>
        <w:gridCol w:w="1382"/>
        <w:gridCol w:w="1559"/>
        <w:gridCol w:w="2089"/>
        <w:gridCol w:w="2017"/>
        <w:gridCol w:w="2017"/>
      </w:tblGrid>
      <w:tr w:rsidR="009162A5" w:rsidRPr="009162A5" w14:paraId="346FBB7D" w14:textId="77777777" w:rsidTr="004C3324">
        <w:trPr>
          <w:trHeight w:val="1414"/>
        </w:trPr>
        <w:tc>
          <w:tcPr>
            <w:tcW w:w="1406" w:type="dxa"/>
            <w:tcBorders>
              <w:top w:val="single" w:sz="4" w:space="0" w:color="000000"/>
              <w:left w:val="single" w:sz="4" w:space="0" w:color="000000"/>
              <w:bottom w:val="single" w:sz="4" w:space="0" w:color="000000"/>
              <w:right w:val="single" w:sz="4" w:space="0" w:color="000000"/>
            </w:tcBorders>
            <w:vAlign w:val="center"/>
          </w:tcPr>
          <w:p w14:paraId="037B148E" w14:textId="77777777" w:rsidR="009162A5" w:rsidRPr="009162A5" w:rsidRDefault="009162A5" w:rsidP="009162A5">
            <w:pPr>
              <w:spacing w:before="0" w:after="160" w:line="259" w:lineRule="auto"/>
              <w:jc w:val="center"/>
              <w:rPr>
                <w:color w:val="000000"/>
                <w:szCs w:val="24"/>
                <w:lang w:eastAsia="en-US"/>
              </w:rPr>
            </w:pPr>
            <w:r w:rsidRPr="009162A5">
              <w:rPr>
                <w:b/>
                <w:color w:val="000000"/>
                <w:szCs w:val="24"/>
                <w:lang w:eastAsia="en-US"/>
              </w:rPr>
              <w:t xml:space="preserve">Alapvizsga típusa </w:t>
            </w:r>
          </w:p>
        </w:tc>
        <w:tc>
          <w:tcPr>
            <w:tcW w:w="1582" w:type="dxa"/>
            <w:tcBorders>
              <w:top w:val="single" w:sz="4" w:space="0" w:color="000000"/>
              <w:left w:val="single" w:sz="4" w:space="0" w:color="000000"/>
              <w:bottom w:val="single" w:sz="4" w:space="0" w:color="000000"/>
              <w:right w:val="single" w:sz="4" w:space="0" w:color="000000"/>
            </w:tcBorders>
            <w:vAlign w:val="center"/>
          </w:tcPr>
          <w:p w14:paraId="23D02CC8" w14:textId="77777777" w:rsidR="009162A5" w:rsidRPr="009162A5" w:rsidRDefault="009162A5" w:rsidP="009162A5">
            <w:pPr>
              <w:spacing w:before="0" w:after="160" w:line="259" w:lineRule="auto"/>
              <w:jc w:val="center"/>
              <w:rPr>
                <w:color w:val="000000"/>
                <w:szCs w:val="24"/>
                <w:lang w:eastAsia="en-US"/>
              </w:rPr>
            </w:pPr>
            <w:r w:rsidRPr="009162A5">
              <w:rPr>
                <w:b/>
                <w:color w:val="000000"/>
                <w:szCs w:val="24"/>
                <w:lang w:eastAsia="en-US"/>
              </w:rPr>
              <w:t xml:space="preserve">A vizsga megnevezése </w:t>
            </w:r>
          </w:p>
        </w:tc>
        <w:tc>
          <w:tcPr>
            <w:tcW w:w="2108" w:type="dxa"/>
            <w:tcBorders>
              <w:top w:val="single" w:sz="4" w:space="0" w:color="000000"/>
              <w:left w:val="single" w:sz="4" w:space="0" w:color="000000"/>
              <w:bottom w:val="single" w:sz="4" w:space="0" w:color="000000"/>
              <w:right w:val="single" w:sz="4" w:space="0" w:color="000000"/>
            </w:tcBorders>
            <w:vAlign w:val="center"/>
          </w:tcPr>
          <w:p w14:paraId="0452BA0B" w14:textId="77777777" w:rsidR="009162A5" w:rsidRPr="009162A5" w:rsidRDefault="009162A5" w:rsidP="009162A5">
            <w:pPr>
              <w:spacing w:before="0" w:after="160" w:line="259" w:lineRule="auto"/>
              <w:ind w:right="52"/>
              <w:jc w:val="center"/>
              <w:rPr>
                <w:color w:val="000000"/>
                <w:szCs w:val="24"/>
                <w:lang w:eastAsia="en-US"/>
              </w:rPr>
            </w:pPr>
            <w:r w:rsidRPr="009162A5">
              <w:rPr>
                <w:b/>
                <w:color w:val="000000"/>
                <w:szCs w:val="24"/>
                <w:lang w:eastAsia="en-US"/>
              </w:rPr>
              <w:t xml:space="preserve">A </w:t>
            </w:r>
          </w:p>
          <w:p w14:paraId="74B7F31D" w14:textId="77777777" w:rsidR="009162A5" w:rsidRPr="009162A5" w:rsidRDefault="009162A5" w:rsidP="009162A5">
            <w:pPr>
              <w:spacing w:before="0" w:after="160" w:line="259" w:lineRule="auto"/>
              <w:jc w:val="center"/>
              <w:rPr>
                <w:color w:val="000000"/>
                <w:szCs w:val="24"/>
                <w:lang w:eastAsia="en-US"/>
              </w:rPr>
            </w:pPr>
            <w:r w:rsidRPr="009162A5">
              <w:rPr>
                <w:b/>
                <w:color w:val="000000"/>
                <w:szCs w:val="24"/>
                <w:lang w:eastAsia="en-US"/>
              </w:rPr>
              <w:t xml:space="preserve">vizsgatevékenység időtartama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4FF68570" w14:textId="77777777" w:rsidR="009162A5" w:rsidRPr="009162A5" w:rsidRDefault="009162A5" w:rsidP="009162A5">
            <w:pPr>
              <w:spacing w:before="0" w:after="160" w:line="259" w:lineRule="auto"/>
              <w:ind w:right="50"/>
              <w:jc w:val="center"/>
              <w:rPr>
                <w:color w:val="000000"/>
                <w:szCs w:val="24"/>
                <w:lang w:eastAsia="en-US"/>
              </w:rPr>
            </w:pPr>
            <w:r w:rsidRPr="009162A5">
              <w:rPr>
                <w:rFonts w:eastAsia="Calibri"/>
                <w:b/>
                <w:color w:val="000000"/>
                <w:szCs w:val="24"/>
                <w:lang w:eastAsia="en-US"/>
              </w:rPr>
              <w:t xml:space="preserve">A </w:t>
            </w:r>
          </w:p>
          <w:p w14:paraId="3F69F4BA" w14:textId="77777777" w:rsidR="009162A5" w:rsidRPr="009162A5" w:rsidRDefault="009162A5" w:rsidP="009162A5">
            <w:pPr>
              <w:spacing w:before="0" w:after="39" w:line="259" w:lineRule="auto"/>
              <w:jc w:val="center"/>
              <w:rPr>
                <w:color w:val="000000"/>
                <w:szCs w:val="24"/>
                <w:lang w:eastAsia="en-US"/>
              </w:rPr>
            </w:pPr>
            <w:r w:rsidRPr="009162A5">
              <w:rPr>
                <w:rFonts w:eastAsia="Calibri"/>
                <w:b/>
                <w:color w:val="000000"/>
                <w:szCs w:val="24"/>
                <w:lang w:eastAsia="en-US"/>
              </w:rPr>
              <w:t xml:space="preserve">vizsgatevékenység akkor </w:t>
            </w:r>
          </w:p>
          <w:p w14:paraId="5EDE51A5" w14:textId="77777777" w:rsidR="009162A5" w:rsidRPr="009162A5" w:rsidRDefault="009162A5" w:rsidP="009162A5">
            <w:pPr>
              <w:spacing w:before="0" w:after="160" w:line="259" w:lineRule="auto"/>
              <w:ind w:right="52"/>
              <w:jc w:val="center"/>
              <w:rPr>
                <w:color w:val="000000"/>
                <w:szCs w:val="24"/>
                <w:lang w:eastAsia="en-US"/>
              </w:rPr>
            </w:pPr>
            <w:r w:rsidRPr="009162A5">
              <w:rPr>
                <w:rFonts w:eastAsia="Calibri"/>
                <w:b/>
                <w:color w:val="000000"/>
                <w:szCs w:val="24"/>
                <w:lang w:eastAsia="en-US"/>
              </w:rPr>
              <w:t>eredményes, ha</w:t>
            </w:r>
            <w:r w:rsidRPr="009162A5">
              <w:rPr>
                <w:b/>
                <w:color w:val="000000"/>
                <w:szCs w:val="24"/>
                <w:lang w:eastAsia="en-US"/>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1EF0B20" w14:textId="77777777" w:rsidR="009162A5" w:rsidRPr="009162A5" w:rsidRDefault="009162A5" w:rsidP="009162A5">
            <w:pPr>
              <w:spacing w:before="0" w:after="160" w:line="259" w:lineRule="auto"/>
              <w:ind w:right="52"/>
              <w:jc w:val="center"/>
              <w:rPr>
                <w:color w:val="000000"/>
                <w:szCs w:val="24"/>
                <w:lang w:eastAsia="en-US"/>
              </w:rPr>
            </w:pPr>
            <w:r w:rsidRPr="009162A5">
              <w:rPr>
                <w:rFonts w:eastAsia="Calibri"/>
                <w:b/>
                <w:color w:val="000000"/>
                <w:szCs w:val="24"/>
                <w:lang w:eastAsia="en-US"/>
              </w:rPr>
              <w:t xml:space="preserve">A </w:t>
            </w:r>
          </w:p>
          <w:p w14:paraId="1A8A787C" w14:textId="77777777" w:rsidR="009162A5" w:rsidRPr="009162A5" w:rsidRDefault="009162A5" w:rsidP="009162A5">
            <w:pPr>
              <w:spacing w:before="0" w:after="160" w:line="259" w:lineRule="auto"/>
              <w:jc w:val="center"/>
              <w:rPr>
                <w:color w:val="000000"/>
                <w:szCs w:val="24"/>
                <w:lang w:eastAsia="en-US"/>
              </w:rPr>
            </w:pPr>
            <w:r w:rsidRPr="009162A5">
              <w:rPr>
                <w:rFonts w:eastAsia="Calibri"/>
                <w:b/>
                <w:color w:val="000000"/>
                <w:szCs w:val="24"/>
                <w:lang w:eastAsia="en-US"/>
              </w:rPr>
              <w:t xml:space="preserve">vizsgatevékenység ágazati </w:t>
            </w:r>
          </w:p>
          <w:p w14:paraId="4D3CE6D1" w14:textId="77777777" w:rsidR="009162A5" w:rsidRPr="009162A5" w:rsidRDefault="009162A5" w:rsidP="009162A5">
            <w:pPr>
              <w:spacing w:before="0" w:after="160" w:line="259" w:lineRule="auto"/>
              <w:jc w:val="center"/>
              <w:rPr>
                <w:color w:val="000000"/>
                <w:szCs w:val="24"/>
                <w:lang w:eastAsia="en-US"/>
              </w:rPr>
            </w:pPr>
            <w:r w:rsidRPr="009162A5">
              <w:rPr>
                <w:rFonts w:eastAsia="Calibri"/>
                <w:b/>
                <w:color w:val="000000"/>
                <w:szCs w:val="24"/>
                <w:lang w:eastAsia="en-US"/>
              </w:rPr>
              <w:t xml:space="preserve">alapvizsgán belüli aránya (%) </w:t>
            </w:r>
          </w:p>
        </w:tc>
      </w:tr>
      <w:tr w:rsidR="009162A5" w:rsidRPr="009162A5" w14:paraId="535CB003" w14:textId="77777777" w:rsidTr="004C3324">
        <w:trPr>
          <w:trHeight w:val="1414"/>
        </w:trPr>
        <w:tc>
          <w:tcPr>
            <w:tcW w:w="1406" w:type="dxa"/>
            <w:tcBorders>
              <w:top w:val="single" w:sz="4" w:space="0" w:color="000000"/>
              <w:left w:val="single" w:sz="4" w:space="0" w:color="000000"/>
              <w:bottom w:val="single" w:sz="4" w:space="0" w:color="auto"/>
              <w:right w:val="single" w:sz="4" w:space="0" w:color="000000"/>
            </w:tcBorders>
          </w:tcPr>
          <w:p w14:paraId="3D7882E7" w14:textId="77777777" w:rsidR="009162A5" w:rsidRPr="009162A5" w:rsidRDefault="009162A5" w:rsidP="009162A5">
            <w:pPr>
              <w:spacing w:before="0" w:after="160" w:line="259" w:lineRule="auto"/>
              <w:ind w:left="2"/>
              <w:jc w:val="left"/>
              <w:rPr>
                <w:color w:val="000000"/>
                <w:szCs w:val="24"/>
                <w:lang w:eastAsia="en-US"/>
              </w:rPr>
            </w:pPr>
            <w:r w:rsidRPr="009162A5">
              <w:rPr>
                <w:b/>
                <w:color w:val="000000"/>
                <w:szCs w:val="24"/>
                <w:lang w:eastAsia="en-US"/>
              </w:rPr>
              <w:t xml:space="preserve">Írásbeli vizsga </w:t>
            </w:r>
          </w:p>
        </w:tc>
        <w:tc>
          <w:tcPr>
            <w:tcW w:w="1582" w:type="dxa"/>
            <w:tcBorders>
              <w:top w:val="single" w:sz="4" w:space="0" w:color="000000"/>
              <w:left w:val="single" w:sz="4" w:space="0" w:color="000000"/>
              <w:bottom w:val="single" w:sz="4" w:space="0" w:color="auto"/>
              <w:right w:val="single" w:sz="4" w:space="0" w:color="000000"/>
            </w:tcBorders>
            <w:vAlign w:val="center"/>
          </w:tcPr>
          <w:p w14:paraId="53429F40" w14:textId="77777777" w:rsidR="009162A5" w:rsidRPr="009162A5" w:rsidRDefault="009162A5" w:rsidP="009162A5">
            <w:pPr>
              <w:spacing w:before="0" w:after="160" w:line="259" w:lineRule="auto"/>
              <w:jc w:val="center"/>
              <w:rPr>
                <w:color w:val="000000"/>
                <w:szCs w:val="24"/>
                <w:lang w:eastAsia="en-US"/>
              </w:rPr>
            </w:pPr>
            <w:r w:rsidRPr="009162A5">
              <w:rPr>
                <w:color w:val="000000"/>
                <w:szCs w:val="24"/>
                <w:lang w:eastAsia="en-US"/>
              </w:rPr>
              <w:t>-</w:t>
            </w:r>
          </w:p>
        </w:tc>
        <w:tc>
          <w:tcPr>
            <w:tcW w:w="2108" w:type="dxa"/>
            <w:tcBorders>
              <w:top w:val="single" w:sz="4" w:space="0" w:color="000000"/>
              <w:left w:val="single" w:sz="4" w:space="0" w:color="000000"/>
              <w:bottom w:val="single" w:sz="4" w:space="0" w:color="auto"/>
              <w:right w:val="single" w:sz="4" w:space="0" w:color="000000"/>
            </w:tcBorders>
            <w:vAlign w:val="center"/>
          </w:tcPr>
          <w:p w14:paraId="3DE43118" w14:textId="77777777" w:rsidR="009162A5" w:rsidRPr="009162A5" w:rsidRDefault="009162A5" w:rsidP="009162A5">
            <w:pPr>
              <w:spacing w:before="0" w:after="160" w:line="259" w:lineRule="auto"/>
              <w:ind w:right="54"/>
              <w:jc w:val="center"/>
              <w:rPr>
                <w:color w:val="000000"/>
                <w:szCs w:val="24"/>
                <w:lang w:eastAsia="en-US"/>
              </w:rPr>
            </w:pPr>
            <w:r w:rsidRPr="009162A5">
              <w:rPr>
                <w:color w:val="000000"/>
                <w:szCs w:val="24"/>
                <w:lang w:eastAsia="en-US"/>
              </w:rPr>
              <w:t>-</w:t>
            </w:r>
          </w:p>
        </w:tc>
        <w:tc>
          <w:tcPr>
            <w:tcW w:w="1985" w:type="dxa"/>
            <w:tcBorders>
              <w:top w:val="single" w:sz="4" w:space="0" w:color="000000"/>
              <w:left w:val="single" w:sz="4" w:space="0" w:color="000000"/>
              <w:bottom w:val="single" w:sz="4" w:space="0" w:color="auto"/>
              <w:right w:val="single" w:sz="4" w:space="0" w:color="000000"/>
            </w:tcBorders>
            <w:vAlign w:val="center"/>
          </w:tcPr>
          <w:p w14:paraId="763C2D33" w14:textId="77777777" w:rsidR="009162A5" w:rsidRPr="009162A5" w:rsidRDefault="009162A5" w:rsidP="009162A5">
            <w:pPr>
              <w:spacing w:before="0" w:after="160" w:line="259" w:lineRule="auto"/>
              <w:ind w:left="2"/>
              <w:jc w:val="center"/>
              <w:rPr>
                <w:color w:val="000000"/>
                <w:szCs w:val="24"/>
                <w:lang w:eastAsia="en-US"/>
              </w:rPr>
            </w:pPr>
            <w:r w:rsidRPr="009162A5">
              <w:rPr>
                <w:color w:val="000000"/>
                <w:szCs w:val="24"/>
                <w:lang w:eastAsia="en-US"/>
              </w:rPr>
              <w:t>-</w:t>
            </w:r>
          </w:p>
        </w:tc>
        <w:tc>
          <w:tcPr>
            <w:tcW w:w="1983" w:type="dxa"/>
            <w:tcBorders>
              <w:top w:val="single" w:sz="4" w:space="0" w:color="000000"/>
              <w:left w:val="single" w:sz="4" w:space="0" w:color="000000"/>
              <w:bottom w:val="single" w:sz="4" w:space="0" w:color="auto"/>
              <w:right w:val="single" w:sz="4" w:space="0" w:color="000000"/>
            </w:tcBorders>
            <w:vAlign w:val="center"/>
          </w:tcPr>
          <w:p w14:paraId="7D9EE24D" w14:textId="77777777" w:rsidR="009162A5" w:rsidRPr="009162A5" w:rsidRDefault="009162A5" w:rsidP="009162A5">
            <w:pPr>
              <w:spacing w:before="0" w:after="160" w:line="259" w:lineRule="auto"/>
              <w:ind w:right="53"/>
              <w:jc w:val="center"/>
              <w:rPr>
                <w:color w:val="000000"/>
                <w:szCs w:val="24"/>
                <w:lang w:eastAsia="en-US"/>
              </w:rPr>
            </w:pPr>
            <w:r w:rsidRPr="009162A5">
              <w:rPr>
                <w:color w:val="000000"/>
                <w:szCs w:val="24"/>
                <w:lang w:eastAsia="en-US"/>
              </w:rPr>
              <w:t>-</w:t>
            </w:r>
          </w:p>
        </w:tc>
      </w:tr>
      <w:tr w:rsidR="009162A5" w:rsidRPr="009162A5" w14:paraId="60DE7DC7" w14:textId="77777777" w:rsidTr="004C3324">
        <w:trPr>
          <w:trHeight w:val="1380"/>
        </w:trPr>
        <w:tc>
          <w:tcPr>
            <w:tcW w:w="1406" w:type="dxa"/>
            <w:tcBorders>
              <w:top w:val="single" w:sz="4" w:space="0" w:color="auto"/>
              <w:left w:val="single" w:sz="4" w:space="0" w:color="auto"/>
              <w:bottom w:val="single" w:sz="4" w:space="0" w:color="auto"/>
              <w:right w:val="single" w:sz="4" w:space="0" w:color="auto"/>
            </w:tcBorders>
          </w:tcPr>
          <w:p w14:paraId="25D94FAA" w14:textId="77777777" w:rsidR="009162A5" w:rsidRPr="009162A5" w:rsidRDefault="009162A5" w:rsidP="009162A5">
            <w:pPr>
              <w:spacing w:before="0" w:after="160" w:line="259" w:lineRule="auto"/>
              <w:ind w:left="2"/>
              <w:jc w:val="left"/>
              <w:rPr>
                <w:color w:val="000000"/>
                <w:szCs w:val="24"/>
                <w:lang w:eastAsia="en-US"/>
              </w:rPr>
            </w:pPr>
            <w:r w:rsidRPr="009162A5">
              <w:rPr>
                <w:b/>
                <w:color w:val="000000"/>
                <w:szCs w:val="24"/>
                <w:lang w:eastAsia="en-US"/>
              </w:rPr>
              <w:t xml:space="preserve">Gyakorlati vizsga </w:t>
            </w:r>
          </w:p>
        </w:tc>
        <w:tc>
          <w:tcPr>
            <w:tcW w:w="1582" w:type="dxa"/>
            <w:tcBorders>
              <w:top w:val="single" w:sz="4" w:space="0" w:color="auto"/>
              <w:left w:val="single" w:sz="4" w:space="0" w:color="auto"/>
              <w:bottom w:val="single" w:sz="4" w:space="0" w:color="auto"/>
              <w:right w:val="single" w:sz="4" w:space="0" w:color="auto"/>
            </w:tcBorders>
          </w:tcPr>
          <w:p w14:paraId="1CD1E7CE" w14:textId="77777777" w:rsidR="009162A5" w:rsidRPr="009162A5" w:rsidRDefault="009162A5" w:rsidP="009162A5">
            <w:pPr>
              <w:spacing w:before="0" w:after="0" w:line="240" w:lineRule="auto"/>
              <w:jc w:val="left"/>
              <w:rPr>
                <w:color w:val="000000"/>
                <w:szCs w:val="24"/>
                <w:lang w:eastAsia="en-US"/>
              </w:rPr>
            </w:pPr>
            <w:r w:rsidRPr="009162A5">
              <w:rPr>
                <w:color w:val="000000"/>
                <w:szCs w:val="24"/>
                <w:lang w:eastAsia="en-US"/>
              </w:rPr>
              <w:t>Turizmus-vendéglátás ágazati alapvizsga gyakorlata</w:t>
            </w:r>
          </w:p>
        </w:tc>
        <w:tc>
          <w:tcPr>
            <w:tcW w:w="2108" w:type="dxa"/>
            <w:tcBorders>
              <w:top w:val="single" w:sz="4" w:space="0" w:color="auto"/>
              <w:left w:val="single" w:sz="4" w:space="0" w:color="auto"/>
              <w:bottom w:val="single" w:sz="4" w:space="0" w:color="auto"/>
              <w:right w:val="single" w:sz="4" w:space="0" w:color="auto"/>
            </w:tcBorders>
            <w:vAlign w:val="center"/>
          </w:tcPr>
          <w:p w14:paraId="3BB68268" w14:textId="77777777" w:rsidR="009162A5" w:rsidRPr="009162A5" w:rsidRDefault="009162A5" w:rsidP="009162A5">
            <w:pPr>
              <w:spacing w:before="0" w:after="0" w:line="240" w:lineRule="auto"/>
              <w:ind w:right="54"/>
              <w:jc w:val="center"/>
              <w:rPr>
                <w:b/>
                <w:color w:val="000000"/>
                <w:szCs w:val="24"/>
                <w:lang w:eastAsia="en-US"/>
              </w:rPr>
            </w:pPr>
            <w:r w:rsidRPr="009162A5">
              <w:rPr>
                <w:b/>
                <w:color w:val="000000"/>
                <w:szCs w:val="24"/>
                <w:lang w:eastAsia="en-US"/>
              </w:rPr>
              <w:t>250 perc</w:t>
            </w:r>
          </w:p>
        </w:tc>
        <w:tc>
          <w:tcPr>
            <w:tcW w:w="1985" w:type="dxa"/>
            <w:tcBorders>
              <w:top w:val="single" w:sz="4" w:space="0" w:color="auto"/>
              <w:left w:val="single" w:sz="4" w:space="0" w:color="auto"/>
              <w:bottom w:val="single" w:sz="4" w:space="0" w:color="auto"/>
              <w:right w:val="single" w:sz="4" w:space="0" w:color="auto"/>
            </w:tcBorders>
          </w:tcPr>
          <w:p w14:paraId="63B5AEF0" w14:textId="77777777" w:rsidR="009162A5" w:rsidRPr="009162A5" w:rsidRDefault="009162A5" w:rsidP="009162A5">
            <w:pPr>
              <w:tabs>
                <w:tab w:val="center" w:pos="886"/>
                <w:tab w:val="right" w:pos="1821"/>
              </w:tabs>
              <w:spacing w:before="0" w:after="160" w:line="259" w:lineRule="auto"/>
              <w:jc w:val="left"/>
              <w:rPr>
                <w:color w:val="000000"/>
                <w:szCs w:val="24"/>
                <w:lang w:eastAsia="en-US"/>
              </w:rPr>
            </w:pPr>
            <w:r w:rsidRPr="009162A5">
              <w:rPr>
                <w:rFonts w:eastAsia="Calibri"/>
                <w:color w:val="000000"/>
                <w:szCs w:val="24"/>
                <w:lang w:eastAsia="en-US"/>
              </w:rPr>
              <w:t xml:space="preserve">a </w:t>
            </w:r>
            <w:r w:rsidRPr="009162A5">
              <w:rPr>
                <w:rFonts w:eastAsia="Calibri"/>
                <w:color w:val="000000"/>
                <w:szCs w:val="24"/>
                <w:lang w:eastAsia="en-US"/>
              </w:rPr>
              <w:tab/>
              <w:t xml:space="preserve">tanuló </w:t>
            </w:r>
            <w:r w:rsidRPr="009162A5">
              <w:rPr>
                <w:rFonts w:eastAsia="Calibri"/>
                <w:color w:val="000000"/>
                <w:szCs w:val="24"/>
                <w:lang w:eastAsia="en-US"/>
              </w:rPr>
              <w:tab/>
              <w:t xml:space="preserve">a </w:t>
            </w:r>
          </w:p>
          <w:p w14:paraId="4C052140" w14:textId="77777777" w:rsidR="009162A5" w:rsidRPr="009162A5" w:rsidRDefault="009162A5" w:rsidP="009162A5">
            <w:pPr>
              <w:spacing w:before="0" w:after="37" w:line="259" w:lineRule="auto"/>
              <w:ind w:left="2" w:right="49"/>
              <w:rPr>
                <w:color w:val="000000"/>
                <w:szCs w:val="24"/>
                <w:lang w:eastAsia="en-US"/>
              </w:rPr>
            </w:pPr>
            <w:r w:rsidRPr="009162A5">
              <w:rPr>
                <w:rFonts w:eastAsia="Calibri"/>
                <w:color w:val="000000"/>
                <w:szCs w:val="24"/>
                <w:lang w:eastAsia="en-US"/>
              </w:rPr>
              <w:t xml:space="preserve">megszerezhető összes pontszám legalább 61%-át </w:t>
            </w:r>
          </w:p>
          <w:p w14:paraId="7BD97BF3" w14:textId="77777777" w:rsidR="009162A5" w:rsidRPr="009162A5" w:rsidRDefault="009162A5" w:rsidP="009162A5">
            <w:pPr>
              <w:spacing w:before="0" w:after="160" w:line="259" w:lineRule="auto"/>
              <w:ind w:left="2"/>
              <w:jc w:val="left"/>
              <w:rPr>
                <w:color w:val="000000"/>
                <w:szCs w:val="24"/>
                <w:lang w:eastAsia="en-US"/>
              </w:rPr>
            </w:pPr>
            <w:r w:rsidRPr="009162A5">
              <w:rPr>
                <w:rFonts w:eastAsia="Calibri"/>
                <w:color w:val="000000"/>
                <w:szCs w:val="24"/>
                <w:lang w:eastAsia="en-US"/>
              </w:rPr>
              <w:t>elérte</w:t>
            </w:r>
            <w:r w:rsidRPr="009162A5">
              <w:rPr>
                <w:b/>
                <w:color w:val="000000"/>
                <w:szCs w:val="24"/>
                <w:lang w:eastAsia="en-US"/>
              </w:rPr>
              <w:t xml:space="preserve"> </w:t>
            </w:r>
          </w:p>
        </w:tc>
        <w:tc>
          <w:tcPr>
            <w:tcW w:w="1983" w:type="dxa"/>
            <w:tcBorders>
              <w:top w:val="single" w:sz="4" w:space="0" w:color="auto"/>
              <w:left w:val="single" w:sz="4" w:space="0" w:color="auto"/>
              <w:bottom w:val="single" w:sz="4" w:space="0" w:color="auto"/>
              <w:right w:val="single" w:sz="4" w:space="0" w:color="auto"/>
            </w:tcBorders>
            <w:vAlign w:val="center"/>
          </w:tcPr>
          <w:p w14:paraId="6175021A" w14:textId="77777777" w:rsidR="009162A5" w:rsidRPr="009162A5" w:rsidRDefault="009162A5" w:rsidP="009162A5">
            <w:pPr>
              <w:spacing w:before="0" w:after="160" w:line="259" w:lineRule="auto"/>
              <w:ind w:right="53"/>
              <w:jc w:val="center"/>
              <w:rPr>
                <w:color w:val="000000"/>
                <w:szCs w:val="24"/>
                <w:lang w:eastAsia="en-US"/>
              </w:rPr>
            </w:pPr>
            <w:r w:rsidRPr="009162A5">
              <w:rPr>
                <w:rFonts w:eastAsia="Calibri"/>
                <w:b/>
                <w:color w:val="000000"/>
                <w:szCs w:val="24"/>
                <w:lang w:eastAsia="en-US"/>
              </w:rPr>
              <w:t xml:space="preserve">100 </w:t>
            </w:r>
          </w:p>
        </w:tc>
      </w:tr>
    </w:tbl>
    <w:p w14:paraId="528C2F6E" w14:textId="77777777" w:rsidR="009162A5" w:rsidRPr="009162A5" w:rsidRDefault="009162A5" w:rsidP="009162A5">
      <w:pPr>
        <w:spacing w:before="0" w:after="208" w:line="259" w:lineRule="auto"/>
        <w:jc w:val="left"/>
        <w:rPr>
          <w:szCs w:val="24"/>
        </w:rPr>
      </w:pPr>
      <w:r w:rsidRPr="009162A5">
        <w:rPr>
          <w:b/>
          <w:szCs w:val="24"/>
        </w:rPr>
        <w:t xml:space="preserve"> </w:t>
      </w:r>
    </w:p>
    <w:p w14:paraId="67047DA1" w14:textId="77777777" w:rsidR="009162A5" w:rsidRPr="009162A5" w:rsidRDefault="009162A5" w:rsidP="009162A5">
      <w:pPr>
        <w:spacing w:before="0" w:after="0" w:line="259" w:lineRule="auto"/>
        <w:ind w:left="-5" w:hanging="10"/>
        <w:jc w:val="left"/>
        <w:rPr>
          <w:b/>
          <w:szCs w:val="24"/>
        </w:rPr>
      </w:pPr>
    </w:p>
    <w:p w14:paraId="32546E31" w14:textId="77777777" w:rsidR="009162A5" w:rsidRPr="009162A5" w:rsidRDefault="009162A5" w:rsidP="009162A5">
      <w:pPr>
        <w:spacing w:before="0" w:after="0" w:line="259" w:lineRule="auto"/>
        <w:ind w:left="-5" w:hanging="10"/>
        <w:jc w:val="left"/>
        <w:rPr>
          <w:szCs w:val="24"/>
        </w:rPr>
      </w:pPr>
      <w:r w:rsidRPr="009162A5">
        <w:rPr>
          <w:b/>
          <w:szCs w:val="24"/>
        </w:rPr>
        <w:t xml:space="preserve">A vizsga értékelése: </w:t>
      </w:r>
    </w:p>
    <w:tbl>
      <w:tblPr>
        <w:tblStyle w:val="TableGrid"/>
        <w:tblW w:w="3224" w:type="dxa"/>
        <w:tblInd w:w="0" w:type="dxa"/>
        <w:tblLook w:val="04A0" w:firstRow="1" w:lastRow="0" w:firstColumn="1" w:lastColumn="0" w:noHBand="0" w:noVBand="1"/>
      </w:tblPr>
      <w:tblGrid>
        <w:gridCol w:w="1843"/>
        <w:gridCol w:w="1381"/>
      </w:tblGrid>
      <w:tr w:rsidR="009162A5" w:rsidRPr="009162A5" w14:paraId="6BE239CA" w14:textId="77777777" w:rsidTr="004C3324">
        <w:trPr>
          <w:trHeight w:val="362"/>
        </w:trPr>
        <w:tc>
          <w:tcPr>
            <w:tcW w:w="1843" w:type="dxa"/>
            <w:tcBorders>
              <w:top w:val="nil"/>
              <w:left w:val="nil"/>
              <w:bottom w:val="nil"/>
              <w:right w:val="nil"/>
            </w:tcBorders>
          </w:tcPr>
          <w:p w14:paraId="6C142C6F" w14:textId="77777777" w:rsidR="009162A5" w:rsidRPr="009162A5" w:rsidRDefault="009162A5" w:rsidP="009162A5">
            <w:pPr>
              <w:tabs>
                <w:tab w:val="center" w:pos="994"/>
              </w:tabs>
              <w:spacing w:before="0" w:after="160" w:line="259" w:lineRule="auto"/>
              <w:jc w:val="left"/>
              <w:rPr>
                <w:szCs w:val="24"/>
                <w:lang w:eastAsia="en-US"/>
              </w:rPr>
            </w:pPr>
            <w:r w:rsidRPr="009162A5">
              <w:rPr>
                <w:szCs w:val="24"/>
                <w:lang w:eastAsia="en-US"/>
              </w:rPr>
              <w:t xml:space="preserve">   </w:t>
            </w:r>
            <w:r w:rsidRPr="009162A5">
              <w:rPr>
                <w:szCs w:val="24"/>
                <w:lang w:eastAsia="en-US"/>
              </w:rPr>
              <w:tab/>
              <w:t xml:space="preserve">0-60%  </w:t>
            </w:r>
          </w:p>
        </w:tc>
        <w:tc>
          <w:tcPr>
            <w:tcW w:w="1381" w:type="dxa"/>
            <w:tcBorders>
              <w:top w:val="nil"/>
              <w:left w:val="nil"/>
              <w:bottom w:val="nil"/>
              <w:right w:val="nil"/>
            </w:tcBorders>
          </w:tcPr>
          <w:p w14:paraId="5CF987F9" w14:textId="77777777" w:rsidR="009162A5" w:rsidRPr="009162A5" w:rsidRDefault="009162A5" w:rsidP="009162A5">
            <w:pPr>
              <w:spacing w:before="0" w:after="160" w:line="259" w:lineRule="auto"/>
              <w:jc w:val="left"/>
              <w:rPr>
                <w:szCs w:val="24"/>
                <w:lang w:eastAsia="en-US"/>
              </w:rPr>
            </w:pPr>
            <w:r w:rsidRPr="009162A5">
              <w:rPr>
                <w:szCs w:val="24"/>
                <w:lang w:eastAsia="en-US"/>
              </w:rPr>
              <w:t xml:space="preserve">sikertelen  </w:t>
            </w:r>
          </w:p>
        </w:tc>
      </w:tr>
      <w:tr w:rsidR="009162A5" w:rsidRPr="009162A5" w14:paraId="6EC831FD" w14:textId="77777777" w:rsidTr="004C3324">
        <w:trPr>
          <w:trHeight w:val="458"/>
        </w:trPr>
        <w:tc>
          <w:tcPr>
            <w:tcW w:w="1843" w:type="dxa"/>
            <w:tcBorders>
              <w:top w:val="nil"/>
              <w:left w:val="nil"/>
              <w:bottom w:val="nil"/>
              <w:right w:val="nil"/>
            </w:tcBorders>
          </w:tcPr>
          <w:p w14:paraId="60CFEE85" w14:textId="77777777" w:rsidR="009162A5" w:rsidRPr="009162A5" w:rsidRDefault="009162A5" w:rsidP="009162A5">
            <w:pPr>
              <w:tabs>
                <w:tab w:val="center" w:pos="994"/>
              </w:tabs>
              <w:spacing w:before="0" w:after="160" w:line="259" w:lineRule="auto"/>
              <w:jc w:val="left"/>
              <w:rPr>
                <w:szCs w:val="24"/>
                <w:lang w:eastAsia="en-US"/>
              </w:rPr>
            </w:pPr>
            <w:r w:rsidRPr="009162A5">
              <w:rPr>
                <w:szCs w:val="24"/>
                <w:lang w:eastAsia="en-US"/>
              </w:rPr>
              <w:t xml:space="preserve"> </w:t>
            </w:r>
            <w:r w:rsidRPr="009162A5">
              <w:rPr>
                <w:szCs w:val="24"/>
                <w:lang w:eastAsia="en-US"/>
              </w:rPr>
              <w:tab/>
              <w:t xml:space="preserve">61-70%  </w:t>
            </w:r>
          </w:p>
        </w:tc>
        <w:tc>
          <w:tcPr>
            <w:tcW w:w="1381" w:type="dxa"/>
            <w:tcBorders>
              <w:top w:val="nil"/>
              <w:left w:val="nil"/>
              <w:bottom w:val="nil"/>
              <w:right w:val="nil"/>
            </w:tcBorders>
          </w:tcPr>
          <w:p w14:paraId="23FE5323" w14:textId="77777777" w:rsidR="009162A5" w:rsidRPr="009162A5" w:rsidRDefault="009162A5" w:rsidP="009162A5">
            <w:pPr>
              <w:spacing w:before="0" w:after="160" w:line="259" w:lineRule="auto"/>
              <w:rPr>
                <w:szCs w:val="24"/>
                <w:lang w:eastAsia="en-US"/>
              </w:rPr>
            </w:pPr>
            <w:r w:rsidRPr="009162A5">
              <w:rPr>
                <w:szCs w:val="24"/>
                <w:lang w:eastAsia="en-US"/>
              </w:rPr>
              <w:t xml:space="preserve">elégséges (2)  </w:t>
            </w:r>
          </w:p>
        </w:tc>
      </w:tr>
      <w:tr w:rsidR="009162A5" w:rsidRPr="009162A5" w14:paraId="26D5948C" w14:textId="77777777" w:rsidTr="004C3324">
        <w:trPr>
          <w:trHeight w:val="458"/>
        </w:trPr>
        <w:tc>
          <w:tcPr>
            <w:tcW w:w="1843" w:type="dxa"/>
            <w:tcBorders>
              <w:top w:val="nil"/>
              <w:left w:val="nil"/>
              <w:bottom w:val="nil"/>
              <w:right w:val="nil"/>
            </w:tcBorders>
          </w:tcPr>
          <w:p w14:paraId="1132B3AB" w14:textId="77777777" w:rsidR="009162A5" w:rsidRPr="009162A5" w:rsidRDefault="009162A5" w:rsidP="009162A5">
            <w:pPr>
              <w:tabs>
                <w:tab w:val="center" w:pos="994"/>
              </w:tabs>
              <w:spacing w:before="0" w:after="160" w:line="259" w:lineRule="auto"/>
              <w:jc w:val="left"/>
              <w:rPr>
                <w:szCs w:val="24"/>
                <w:lang w:eastAsia="en-US"/>
              </w:rPr>
            </w:pPr>
            <w:r w:rsidRPr="009162A5">
              <w:rPr>
                <w:szCs w:val="24"/>
                <w:lang w:eastAsia="en-US"/>
              </w:rPr>
              <w:t xml:space="preserve"> </w:t>
            </w:r>
            <w:r w:rsidRPr="009162A5">
              <w:rPr>
                <w:szCs w:val="24"/>
                <w:lang w:eastAsia="en-US"/>
              </w:rPr>
              <w:tab/>
              <w:t xml:space="preserve">71-80%  </w:t>
            </w:r>
          </w:p>
        </w:tc>
        <w:tc>
          <w:tcPr>
            <w:tcW w:w="1381" w:type="dxa"/>
            <w:tcBorders>
              <w:top w:val="nil"/>
              <w:left w:val="nil"/>
              <w:bottom w:val="nil"/>
              <w:right w:val="nil"/>
            </w:tcBorders>
          </w:tcPr>
          <w:p w14:paraId="61236B3B" w14:textId="77777777" w:rsidR="009162A5" w:rsidRPr="009162A5" w:rsidRDefault="009162A5" w:rsidP="009162A5">
            <w:pPr>
              <w:spacing w:before="0" w:after="160" w:line="259" w:lineRule="auto"/>
              <w:jc w:val="left"/>
              <w:rPr>
                <w:szCs w:val="24"/>
                <w:lang w:eastAsia="en-US"/>
              </w:rPr>
            </w:pPr>
            <w:r w:rsidRPr="009162A5">
              <w:rPr>
                <w:szCs w:val="24"/>
                <w:lang w:eastAsia="en-US"/>
              </w:rPr>
              <w:t xml:space="preserve">közepes (3) </w:t>
            </w:r>
          </w:p>
        </w:tc>
      </w:tr>
      <w:tr w:rsidR="009162A5" w:rsidRPr="009162A5" w14:paraId="5EBF9886" w14:textId="77777777" w:rsidTr="004C3324">
        <w:trPr>
          <w:trHeight w:val="458"/>
        </w:trPr>
        <w:tc>
          <w:tcPr>
            <w:tcW w:w="1843" w:type="dxa"/>
            <w:tcBorders>
              <w:top w:val="nil"/>
              <w:left w:val="nil"/>
              <w:bottom w:val="nil"/>
              <w:right w:val="nil"/>
            </w:tcBorders>
          </w:tcPr>
          <w:p w14:paraId="6AB077BA" w14:textId="77777777" w:rsidR="009162A5" w:rsidRPr="009162A5" w:rsidRDefault="009162A5" w:rsidP="009162A5">
            <w:pPr>
              <w:tabs>
                <w:tab w:val="center" w:pos="994"/>
              </w:tabs>
              <w:spacing w:before="0" w:after="160" w:line="259" w:lineRule="auto"/>
              <w:jc w:val="left"/>
              <w:rPr>
                <w:szCs w:val="24"/>
                <w:lang w:eastAsia="en-US"/>
              </w:rPr>
            </w:pPr>
            <w:r w:rsidRPr="009162A5">
              <w:rPr>
                <w:szCs w:val="24"/>
                <w:lang w:eastAsia="en-US"/>
              </w:rPr>
              <w:t xml:space="preserve"> </w:t>
            </w:r>
            <w:r w:rsidRPr="009162A5">
              <w:rPr>
                <w:szCs w:val="24"/>
                <w:lang w:eastAsia="en-US"/>
              </w:rPr>
              <w:tab/>
              <w:t xml:space="preserve">81-90%  </w:t>
            </w:r>
          </w:p>
        </w:tc>
        <w:tc>
          <w:tcPr>
            <w:tcW w:w="1381" w:type="dxa"/>
            <w:tcBorders>
              <w:top w:val="nil"/>
              <w:left w:val="nil"/>
              <w:bottom w:val="nil"/>
              <w:right w:val="nil"/>
            </w:tcBorders>
          </w:tcPr>
          <w:p w14:paraId="0EEE159B" w14:textId="77777777" w:rsidR="009162A5" w:rsidRPr="009162A5" w:rsidRDefault="009162A5" w:rsidP="009162A5">
            <w:pPr>
              <w:spacing w:before="0" w:after="160" w:line="259" w:lineRule="auto"/>
              <w:jc w:val="left"/>
              <w:rPr>
                <w:szCs w:val="24"/>
                <w:lang w:eastAsia="en-US"/>
              </w:rPr>
            </w:pPr>
            <w:r w:rsidRPr="009162A5">
              <w:rPr>
                <w:szCs w:val="24"/>
                <w:lang w:eastAsia="en-US"/>
              </w:rPr>
              <w:t xml:space="preserve">jó (4) </w:t>
            </w:r>
          </w:p>
        </w:tc>
      </w:tr>
      <w:tr w:rsidR="009162A5" w:rsidRPr="009162A5" w14:paraId="1FE3C7F6" w14:textId="77777777" w:rsidTr="004C3324">
        <w:trPr>
          <w:trHeight w:val="361"/>
        </w:trPr>
        <w:tc>
          <w:tcPr>
            <w:tcW w:w="1843" w:type="dxa"/>
            <w:tcBorders>
              <w:top w:val="nil"/>
              <w:left w:val="nil"/>
              <w:bottom w:val="nil"/>
              <w:right w:val="nil"/>
            </w:tcBorders>
          </w:tcPr>
          <w:p w14:paraId="774B35E0" w14:textId="77777777" w:rsidR="009162A5" w:rsidRPr="009162A5" w:rsidRDefault="009162A5" w:rsidP="009162A5">
            <w:pPr>
              <w:tabs>
                <w:tab w:val="center" w:pos="994"/>
              </w:tabs>
              <w:spacing w:before="0" w:after="160" w:line="259" w:lineRule="auto"/>
              <w:jc w:val="left"/>
              <w:rPr>
                <w:szCs w:val="24"/>
                <w:lang w:eastAsia="en-US"/>
              </w:rPr>
            </w:pPr>
            <w:r w:rsidRPr="009162A5">
              <w:rPr>
                <w:szCs w:val="24"/>
                <w:lang w:eastAsia="en-US"/>
              </w:rPr>
              <w:t xml:space="preserve"> </w:t>
            </w:r>
            <w:r w:rsidRPr="009162A5">
              <w:rPr>
                <w:szCs w:val="24"/>
                <w:lang w:eastAsia="en-US"/>
              </w:rPr>
              <w:tab/>
              <w:t xml:space="preserve">91-100%  </w:t>
            </w:r>
          </w:p>
        </w:tc>
        <w:tc>
          <w:tcPr>
            <w:tcW w:w="1381" w:type="dxa"/>
            <w:tcBorders>
              <w:top w:val="nil"/>
              <w:left w:val="nil"/>
              <w:bottom w:val="nil"/>
              <w:right w:val="nil"/>
            </w:tcBorders>
          </w:tcPr>
          <w:p w14:paraId="1B5ED37B" w14:textId="77777777" w:rsidR="009162A5" w:rsidRPr="009162A5" w:rsidRDefault="009162A5" w:rsidP="009162A5">
            <w:pPr>
              <w:spacing w:before="0" w:after="160" w:line="259" w:lineRule="auto"/>
              <w:jc w:val="left"/>
              <w:rPr>
                <w:szCs w:val="24"/>
                <w:lang w:eastAsia="en-US"/>
              </w:rPr>
            </w:pPr>
            <w:r w:rsidRPr="009162A5">
              <w:rPr>
                <w:szCs w:val="24"/>
                <w:lang w:eastAsia="en-US"/>
              </w:rPr>
              <w:t xml:space="preserve">jeles (5) </w:t>
            </w:r>
          </w:p>
        </w:tc>
      </w:tr>
    </w:tbl>
    <w:p w14:paraId="007AFDA4" w14:textId="77777777" w:rsidR="009162A5" w:rsidRPr="009162A5" w:rsidRDefault="009162A5" w:rsidP="009162A5">
      <w:pPr>
        <w:spacing w:before="0" w:after="160" w:line="259" w:lineRule="auto"/>
        <w:rPr>
          <w:rFonts w:eastAsia="Calibri"/>
          <w:color w:val="FF0000"/>
          <w:szCs w:val="24"/>
          <w:lang w:eastAsia="en-US"/>
        </w:rPr>
      </w:pPr>
    </w:p>
    <w:p w14:paraId="675C045D" w14:textId="77777777" w:rsidR="009162A5" w:rsidRPr="00CE0863" w:rsidRDefault="009162A5">
      <w:pPr>
        <w:spacing w:before="0" w:after="160" w:line="259" w:lineRule="auto"/>
        <w:jc w:val="left"/>
        <w:rPr>
          <w:szCs w:val="24"/>
        </w:rPr>
      </w:pPr>
    </w:p>
    <w:sectPr w:rsidR="009162A5" w:rsidRPr="00CE086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6775FD" w16cex:dateUtc="2020-11-24T11: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094F2" w14:textId="77777777" w:rsidR="009253DF" w:rsidRDefault="009253DF" w:rsidP="004F6F10">
      <w:pPr>
        <w:spacing w:before="0" w:after="0" w:line="240" w:lineRule="auto"/>
      </w:pPr>
      <w:r>
        <w:separator/>
      </w:r>
    </w:p>
  </w:endnote>
  <w:endnote w:type="continuationSeparator" w:id="0">
    <w:p w14:paraId="6F4EB5D0" w14:textId="77777777" w:rsidR="009253DF" w:rsidRDefault="009253DF" w:rsidP="004F6F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yriadPro-Regular">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F447" w14:textId="77777777" w:rsidR="009E60E8" w:rsidRDefault="009E60E8">
    <w:pPr>
      <w:pStyle w:val="Szvegtrzs"/>
      <w:spacing w:line="14" w:lineRule="auto"/>
      <w:rPr>
        <w:sz w:val="20"/>
      </w:rPr>
    </w:pPr>
    <w:r>
      <w:rPr>
        <w:noProof/>
      </w:rPr>
      <mc:AlternateContent>
        <mc:Choice Requires="wps">
          <w:drawing>
            <wp:anchor distT="0" distB="0" distL="114300" distR="114300" simplePos="0" relativeHeight="251663360" behindDoc="1" locked="0" layoutInCell="1" allowOverlap="1" wp14:anchorId="5DEA1586" wp14:editId="78488F11">
              <wp:simplePos x="0" y="0"/>
              <wp:positionH relativeFrom="page">
                <wp:posOffset>6571615</wp:posOffset>
              </wp:positionH>
              <wp:positionV relativeFrom="page">
                <wp:posOffset>10354310</wp:posOffset>
              </wp:positionV>
              <wp:extent cx="182880" cy="2133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A92F0" w14:textId="04AE459E" w:rsidR="009E60E8" w:rsidRDefault="009E60E8">
                          <w:pPr>
                            <w:spacing w:before="62"/>
                            <w:ind w:left="95"/>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A1586" id="_x0000_t202" coordsize="21600,21600" o:spt="202" path="m,l,21600r21600,l21600,xe">
              <v:stroke joinstyle="miter"/>
              <v:path gradientshapeok="t" o:connecttype="rect"/>
            </v:shapetype>
            <v:shape id="Text Box 1" o:spid="_x0000_s1028" type="#_x0000_t202" style="position:absolute;left:0;text-align:left;margin-left:517.45pt;margin-top:815.3pt;width:14.4pt;height:16.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chrA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" filled="f" stroked="f">
              <v:textbox inset="0,0,0,0">
                <w:txbxContent>
                  <w:p w14:paraId="754A92F0" w14:textId="04AE459E" w:rsidR="009E60E8" w:rsidRDefault="009E60E8">
                    <w:pPr>
                      <w:spacing w:before="62"/>
                      <w:ind w:left="95"/>
                      <w:rPr>
                        <w:rFonts w:ascii="Arial"/>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307E" w14:textId="4400A642" w:rsidR="009E60E8" w:rsidRDefault="009E60E8">
    <w:pPr>
      <w:pStyle w:val="llb"/>
    </w:pPr>
  </w:p>
  <w:p w14:paraId="67F6FE67" w14:textId="098A99C0" w:rsidR="009E60E8" w:rsidRDefault="009E60E8">
    <w:pPr>
      <w:pStyle w:val="llb"/>
    </w:pPr>
  </w:p>
  <w:p w14:paraId="2539168B" w14:textId="77777777" w:rsidR="009E60E8" w:rsidRDefault="009E60E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8F39" w14:textId="77777777" w:rsidR="009162A5" w:rsidRDefault="009162A5">
    <w:pPr>
      <w:pStyle w:val="llb"/>
      <w:jc w:val="center"/>
    </w:pPr>
    <w:r>
      <w:fldChar w:fldCharType="begin"/>
    </w:r>
    <w:r>
      <w:instrText>PAGE   \* MERGEFORMAT</w:instrText>
    </w:r>
    <w:r>
      <w:fldChar w:fldCharType="separate"/>
    </w:r>
    <w:r>
      <w:rPr>
        <w:noProof/>
      </w:rPr>
      <w:t>43</w:t>
    </w:r>
    <w:r>
      <w:fldChar w:fldCharType="end"/>
    </w:r>
  </w:p>
  <w:p w14:paraId="11DD6EC7" w14:textId="77777777" w:rsidR="009162A5" w:rsidRDefault="009162A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3940" w14:textId="77777777" w:rsidR="009253DF" w:rsidRDefault="009253DF" w:rsidP="004F6F10">
      <w:pPr>
        <w:spacing w:before="0" w:after="0" w:line="240" w:lineRule="auto"/>
      </w:pPr>
      <w:r>
        <w:separator/>
      </w:r>
    </w:p>
  </w:footnote>
  <w:footnote w:type="continuationSeparator" w:id="0">
    <w:p w14:paraId="70B49190" w14:textId="77777777" w:rsidR="009253DF" w:rsidRDefault="009253DF" w:rsidP="004F6F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1ADB" w14:textId="77777777" w:rsidR="009E60E8" w:rsidRDefault="009E60E8">
    <w:pPr>
      <w:pStyle w:val="Szvegtrzs"/>
      <w:spacing w:line="14" w:lineRule="auto"/>
      <w:rPr>
        <w:sz w:val="20"/>
      </w:rPr>
    </w:pPr>
    <w:r>
      <w:rPr>
        <w:noProof/>
      </w:rPr>
      <mc:AlternateContent>
        <mc:Choice Requires="wps">
          <w:drawing>
            <wp:anchor distT="0" distB="0" distL="114300" distR="114300" simplePos="0" relativeHeight="251659264" behindDoc="1" locked="0" layoutInCell="1" allowOverlap="1" wp14:anchorId="5A547837" wp14:editId="7594C03A">
              <wp:simplePos x="0" y="0"/>
              <wp:positionH relativeFrom="page">
                <wp:posOffset>882650</wp:posOffset>
              </wp:positionH>
              <wp:positionV relativeFrom="page">
                <wp:posOffset>598805</wp:posOffset>
              </wp:positionV>
              <wp:extent cx="597535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4898"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47.15pt" to="540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CU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" strokeweight=".48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669F60A3" wp14:editId="0B4B38E4">
              <wp:simplePos x="0" y="0"/>
              <wp:positionH relativeFrom="page">
                <wp:posOffset>887730</wp:posOffset>
              </wp:positionH>
              <wp:positionV relativeFrom="page">
                <wp:posOffset>438150</wp:posOffset>
              </wp:positionV>
              <wp:extent cx="2524760" cy="1657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E821B" w14:textId="77777777" w:rsidR="009E60E8" w:rsidRDefault="009E60E8">
                          <w:pPr>
                            <w:spacing w:before="10"/>
                            <w:ind w:left="20"/>
                            <w:rPr>
                              <w:sz w:val="20"/>
                            </w:rPr>
                          </w:pPr>
                          <w:r>
                            <w:rPr>
                              <w:sz w:val="20"/>
                            </w:rPr>
                            <w:t>SZERVEZETI ÉS MŰKÖDÉSI SZABÁLYZAT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F60A3" id="_x0000_t202" coordsize="21600,21600" o:spt="202" path="m,l,21600r21600,l21600,xe">
              <v:stroke joinstyle="miter"/>
              <v:path gradientshapeok="t" o:connecttype="rect"/>
            </v:shapetype>
            <v:shape id="Text Box 7" o:spid="_x0000_s1029" type="#_x0000_t202" style="position:absolute;left:0;text-align:left;margin-left:69.9pt;margin-top:34.5pt;width:198.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d2rgIAALA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" filled="f" stroked="f">
              <v:textbox inset="0,0,0,0">
                <w:txbxContent>
                  <w:p w14:paraId="525E821B" w14:textId="77777777" w:rsidR="009E60E8" w:rsidRDefault="009E60E8">
                    <w:pPr>
                      <w:spacing w:before="10"/>
                      <w:ind w:left="20"/>
                      <w:rPr>
                        <w:sz w:val="20"/>
                      </w:rPr>
                    </w:pPr>
                    <w:r>
                      <w:rPr>
                        <w:sz w:val="20"/>
                      </w:rPr>
                      <w:t>SZERVEZETI ÉS MŰKÖDÉSI SZABÁLYZAT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FD236FA" wp14:editId="1E93FED9">
              <wp:simplePos x="0" y="0"/>
              <wp:positionH relativeFrom="page">
                <wp:posOffset>6508115</wp:posOffset>
              </wp:positionH>
              <wp:positionV relativeFrom="page">
                <wp:posOffset>438150</wp:posOffset>
              </wp:positionV>
              <wp:extent cx="179070" cy="1657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35454" w14:textId="77777777" w:rsidR="009E60E8" w:rsidRDefault="009E60E8">
                          <w:pPr>
                            <w:spacing w:before="10"/>
                            <w:ind w:left="40"/>
                            <w:rPr>
                              <w:sz w:val="20"/>
                            </w:rPr>
                          </w:pPr>
                          <w:r>
                            <w:fldChar w:fldCharType="begin"/>
                          </w:r>
                          <w:r>
                            <w:rPr>
                              <w:sz w:val="20"/>
                            </w:rPr>
                            <w:instrText xml:space="preserve"> PAGE </w:instrText>
                          </w:r>
                          <w:r>
                            <w:fldChar w:fldCharType="separate"/>
                          </w:r>
                          <w:r>
                            <w:rPr>
                              <w:noProof/>
                              <w:sz w:val="20"/>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236FA" id="Text Box 6" o:spid="_x0000_s1030" type="#_x0000_t202" style="position:absolute;left:0;text-align:left;margin-left:512.45pt;margin-top:34.5pt;width:14.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jnrwIAAK8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" filled="f" stroked="f">
              <v:textbox inset="0,0,0,0">
                <w:txbxContent>
                  <w:p w14:paraId="62835454" w14:textId="77777777" w:rsidR="009E60E8" w:rsidRDefault="009E60E8">
                    <w:pPr>
                      <w:spacing w:before="10"/>
                      <w:ind w:left="40"/>
                      <w:rPr>
                        <w:sz w:val="20"/>
                      </w:rPr>
                    </w:pPr>
                    <w:r>
                      <w:fldChar w:fldCharType="begin"/>
                    </w:r>
                    <w:r>
                      <w:rPr>
                        <w:sz w:val="20"/>
                      </w:rPr>
                      <w:instrText xml:space="preserve"> PAGE </w:instrText>
                    </w:r>
                    <w:r>
                      <w:fldChar w:fldCharType="separate"/>
                    </w:r>
                    <w:r>
                      <w:rPr>
                        <w:noProof/>
                        <w:sz w:val="20"/>
                      </w:rPr>
                      <w:t>27</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C8DF" w14:textId="77777777" w:rsidR="009162A5" w:rsidRPr="008B21E1" w:rsidRDefault="009162A5">
    <w:pPr>
      <w:pStyle w:val="lfej"/>
      <w:rPr>
        <w:sz w:val="14"/>
      </w:rPr>
    </w:pPr>
    <w:r w:rsidRPr="008B21E1">
      <w:rPr>
        <w:sz w:val="14"/>
      </w:rPr>
      <w:t>Szerencsi Szakképzési Centrum</w:t>
    </w:r>
  </w:p>
  <w:p w14:paraId="16E71BD5" w14:textId="77777777" w:rsidR="009162A5" w:rsidRPr="008B21E1" w:rsidRDefault="009162A5">
    <w:pPr>
      <w:pStyle w:val="lfej"/>
      <w:rPr>
        <w:sz w:val="14"/>
      </w:rPr>
    </w:pPr>
    <w:r w:rsidRPr="008B21E1">
      <w:rPr>
        <w:sz w:val="14"/>
      </w:rPr>
      <w:t>Műszaki és Szolgáltatási Technikum és Szakképző Iskola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73A0C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BDEA5EE6">
      <w:start w:val="1"/>
      <w:numFmt w:val="bullet"/>
      <w:lvlText w:val=""/>
      <w:lvlJc w:val="left"/>
      <w:pPr>
        <w:ind w:left="2160" w:hanging="180"/>
      </w:pPr>
      <w:rPr>
        <w:rFonts w:ascii="Symbol" w:hAnsi="Symbol"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000003"/>
    <w:multiLevelType w:val="hybridMultilevel"/>
    <w:tmpl w:val="2F80BD72"/>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 w15:restartNumberingAfterBreak="0">
    <w:nsid w:val="00000004"/>
    <w:multiLevelType w:val="hybridMultilevel"/>
    <w:tmpl w:val="51E2E66C"/>
    <w:lvl w:ilvl="0" w:tplc="033A2EFE">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3" w15:restartNumberingAfterBreak="0">
    <w:nsid w:val="044B5191"/>
    <w:multiLevelType w:val="hybridMultilevel"/>
    <w:tmpl w:val="D3F878A4"/>
    <w:lvl w:ilvl="0" w:tplc="CF98B3AC">
      <w:start w:val="1"/>
      <w:numFmt w:val="lowerLetter"/>
      <w:lvlText w:val="%1)"/>
      <w:lvlJc w:val="left"/>
      <w:pPr>
        <w:ind w:left="345" w:hanging="197"/>
      </w:pPr>
      <w:rPr>
        <w:rFonts w:ascii="Calibri" w:eastAsia="Calibri" w:hAnsi="Calibri" w:hint="default"/>
        <w:color w:val="595959"/>
        <w:w w:val="96"/>
        <w:sz w:val="16"/>
        <w:szCs w:val="16"/>
      </w:rPr>
    </w:lvl>
    <w:lvl w:ilvl="1" w:tplc="50AC6A22">
      <w:start w:val="1"/>
      <w:numFmt w:val="bullet"/>
      <w:lvlText w:val="•"/>
      <w:lvlJc w:val="left"/>
      <w:pPr>
        <w:ind w:left="796" w:hanging="197"/>
      </w:pPr>
      <w:rPr>
        <w:rFonts w:hint="default"/>
      </w:rPr>
    </w:lvl>
    <w:lvl w:ilvl="2" w:tplc="2F66C4B6">
      <w:start w:val="1"/>
      <w:numFmt w:val="bullet"/>
      <w:lvlText w:val="•"/>
      <w:lvlJc w:val="left"/>
      <w:pPr>
        <w:ind w:left="1248" w:hanging="197"/>
      </w:pPr>
      <w:rPr>
        <w:rFonts w:hint="default"/>
      </w:rPr>
    </w:lvl>
    <w:lvl w:ilvl="3" w:tplc="16366A9E">
      <w:start w:val="1"/>
      <w:numFmt w:val="bullet"/>
      <w:lvlText w:val="•"/>
      <w:lvlJc w:val="left"/>
      <w:pPr>
        <w:ind w:left="1700" w:hanging="197"/>
      </w:pPr>
      <w:rPr>
        <w:rFonts w:hint="default"/>
      </w:rPr>
    </w:lvl>
    <w:lvl w:ilvl="4" w:tplc="99328D6A">
      <w:start w:val="1"/>
      <w:numFmt w:val="bullet"/>
      <w:lvlText w:val="•"/>
      <w:lvlJc w:val="left"/>
      <w:pPr>
        <w:ind w:left="2151" w:hanging="197"/>
      </w:pPr>
      <w:rPr>
        <w:rFonts w:hint="default"/>
      </w:rPr>
    </w:lvl>
    <w:lvl w:ilvl="5" w:tplc="C8088B1C">
      <w:start w:val="1"/>
      <w:numFmt w:val="bullet"/>
      <w:lvlText w:val="•"/>
      <w:lvlJc w:val="left"/>
      <w:pPr>
        <w:ind w:left="2603" w:hanging="197"/>
      </w:pPr>
      <w:rPr>
        <w:rFonts w:hint="default"/>
      </w:rPr>
    </w:lvl>
    <w:lvl w:ilvl="6" w:tplc="4F26E36C">
      <w:start w:val="1"/>
      <w:numFmt w:val="bullet"/>
      <w:lvlText w:val="•"/>
      <w:lvlJc w:val="left"/>
      <w:pPr>
        <w:ind w:left="3055" w:hanging="197"/>
      </w:pPr>
      <w:rPr>
        <w:rFonts w:hint="default"/>
      </w:rPr>
    </w:lvl>
    <w:lvl w:ilvl="7" w:tplc="2ACC6324">
      <w:start w:val="1"/>
      <w:numFmt w:val="bullet"/>
      <w:lvlText w:val="•"/>
      <w:lvlJc w:val="left"/>
      <w:pPr>
        <w:ind w:left="3506" w:hanging="197"/>
      </w:pPr>
      <w:rPr>
        <w:rFonts w:hint="default"/>
      </w:rPr>
    </w:lvl>
    <w:lvl w:ilvl="8" w:tplc="E406517A">
      <w:start w:val="1"/>
      <w:numFmt w:val="bullet"/>
      <w:lvlText w:val="•"/>
      <w:lvlJc w:val="left"/>
      <w:pPr>
        <w:ind w:left="3958" w:hanging="197"/>
      </w:pPr>
      <w:rPr>
        <w:rFonts w:hint="default"/>
      </w:rPr>
    </w:lvl>
  </w:abstractNum>
  <w:abstractNum w:abstractNumId="4" w15:restartNumberingAfterBreak="0">
    <w:nsid w:val="05CA5441"/>
    <w:multiLevelType w:val="hybridMultilevel"/>
    <w:tmpl w:val="AE44E674"/>
    <w:lvl w:ilvl="0" w:tplc="3D0C503E">
      <w:start w:val="8"/>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5F83895"/>
    <w:multiLevelType w:val="hybridMultilevel"/>
    <w:tmpl w:val="D3CA698A"/>
    <w:lvl w:ilvl="0" w:tplc="53928BDE">
      <w:start w:val="2"/>
      <w:numFmt w:val="decimal"/>
      <w:lvlText w:val="(%1)"/>
      <w:lvlJc w:val="left"/>
      <w:pPr>
        <w:ind w:left="345" w:hanging="278"/>
      </w:pPr>
      <w:rPr>
        <w:rFonts w:ascii="Calibri" w:eastAsia="Calibri" w:hAnsi="Calibri" w:hint="default"/>
        <w:color w:val="595959"/>
        <w:w w:val="97"/>
        <w:sz w:val="16"/>
        <w:szCs w:val="16"/>
      </w:rPr>
    </w:lvl>
    <w:lvl w:ilvl="1" w:tplc="2B269FC6">
      <w:start w:val="1"/>
      <w:numFmt w:val="bullet"/>
      <w:lvlText w:val="•"/>
      <w:lvlJc w:val="left"/>
      <w:pPr>
        <w:ind w:left="830" w:hanging="278"/>
      </w:pPr>
      <w:rPr>
        <w:rFonts w:hint="default"/>
      </w:rPr>
    </w:lvl>
    <w:lvl w:ilvl="2" w:tplc="EEACEE54">
      <w:start w:val="1"/>
      <w:numFmt w:val="bullet"/>
      <w:lvlText w:val="•"/>
      <w:lvlJc w:val="left"/>
      <w:pPr>
        <w:ind w:left="1315" w:hanging="278"/>
      </w:pPr>
      <w:rPr>
        <w:rFonts w:hint="default"/>
      </w:rPr>
    </w:lvl>
    <w:lvl w:ilvl="3" w:tplc="C6BEDE68">
      <w:start w:val="1"/>
      <w:numFmt w:val="bullet"/>
      <w:lvlText w:val="•"/>
      <w:lvlJc w:val="left"/>
      <w:pPr>
        <w:ind w:left="1800" w:hanging="278"/>
      </w:pPr>
      <w:rPr>
        <w:rFonts w:hint="default"/>
      </w:rPr>
    </w:lvl>
    <w:lvl w:ilvl="4" w:tplc="00B68E16">
      <w:start w:val="1"/>
      <w:numFmt w:val="bullet"/>
      <w:lvlText w:val="•"/>
      <w:lvlJc w:val="left"/>
      <w:pPr>
        <w:ind w:left="2286" w:hanging="278"/>
      </w:pPr>
      <w:rPr>
        <w:rFonts w:hint="default"/>
      </w:rPr>
    </w:lvl>
    <w:lvl w:ilvl="5" w:tplc="8686346A">
      <w:start w:val="1"/>
      <w:numFmt w:val="bullet"/>
      <w:lvlText w:val="•"/>
      <w:lvlJc w:val="left"/>
      <w:pPr>
        <w:ind w:left="2771" w:hanging="278"/>
      </w:pPr>
      <w:rPr>
        <w:rFonts w:hint="default"/>
      </w:rPr>
    </w:lvl>
    <w:lvl w:ilvl="6" w:tplc="49FE1FBE">
      <w:start w:val="1"/>
      <w:numFmt w:val="bullet"/>
      <w:lvlText w:val="•"/>
      <w:lvlJc w:val="left"/>
      <w:pPr>
        <w:ind w:left="3256" w:hanging="278"/>
      </w:pPr>
      <w:rPr>
        <w:rFonts w:hint="default"/>
      </w:rPr>
    </w:lvl>
    <w:lvl w:ilvl="7" w:tplc="46FE0EEC">
      <w:start w:val="1"/>
      <w:numFmt w:val="bullet"/>
      <w:lvlText w:val="•"/>
      <w:lvlJc w:val="left"/>
      <w:pPr>
        <w:ind w:left="3741" w:hanging="278"/>
      </w:pPr>
      <w:rPr>
        <w:rFonts w:hint="default"/>
      </w:rPr>
    </w:lvl>
    <w:lvl w:ilvl="8" w:tplc="BA3C2296">
      <w:start w:val="1"/>
      <w:numFmt w:val="bullet"/>
      <w:lvlText w:val="•"/>
      <w:lvlJc w:val="left"/>
      <w:pPr>
        <w:ind w:left="4227" w:hanging="278"/>
      </w:pPr>
      <w:rPr>
        <w:rFonts w:hint="default"/>
      </w:rPr>
    </w:lvl>
  </w:abstractNum>
  <w:abstractNum w:abstractNumId="6" w15:restartNumberingAfterBreak="0">
    <w:nsid w:val="07E2208A"/>
    <w:multiLevelType w:val="hybridMultilevel"/>
    <w:tmpl w:val="109CAC2C"/>
    <w:lvl w:ilvl="0" w:tplc="A3FEBC94">
      <w:start w:val="2"/>
      <w:numFmt w:val="decimal"/>
      <w:lvlText w:val="(%1)"/>
      <w:lvlJc w:val="left"/>
      <w:pPr>
        <w:ind w:left="345" w:hanging="285"/>
      </w:pPr>
      <w:rPr>
        <w:rFonts w:ascii="Calibri" w:eastAsia="Calibri" w:hAnsi="Calibri" w:hint="default"/>
        <w:color w:val="595959"/>
        <w:w w:val="97"/>
        <w:sz w:val="16"/>
        <w:szCs w:val="16"/>
      </w:rPr>
    </w:lvl>
    <w:lvl w:ilvl="1" w:tplc="148245A0">
      <w:start w:val="1"/>
      <w:numFmt w:val="bullet"/>
      <w:lvlText w:val="•"/>
      <w:lvlJc w:val="left"/>
      <w:pPr>
        <w:ind w:left="830" w:hanging="285"/>
      </w:pPr>
      <w:rPr>
        <w:rFonts w:hint="default"/>
      </w:rPr>
    </w:lvl>
    <w:lvl w:ilvl="2" w:tplc="9A321F98">
      <w:start w:val="1"/>
      <w:numFmt w:val="bullet"/>
      <w:lvlText w:val="•"/>
      <w:lvlJc w:val="left"/>
      <w:pPr>
        <w:ind w:left="1315" w:hanging="285"/>
      </w:pPr>
      <w:rPr>
        <w:rFonts w:hint="default"/>
      </w:rPr>
    </w:lvl>
    <w:lvl w:ilvl="3" w:tplc="702CE40A">
      <w:start w:val="1"/>
      <w:numFmt w:val="bullet"/>
      <w:lvlText w:val="•"/>
      <w:lvlJc w:val="left"/>
      <w:pPr>
        <w:ind w:left="1800" w:hanging="285"/>
      </w:pPr>
      <w:rPr>
        <w:rFonts w:hint="default"/>
      </w:rPr>
    </w:lvl>
    <w:lvl w:ilvl="4" w:tplc="0DEA3204">
      <w:start w:val="1"/>
      <w:numFmt w:val="bullet"/>
      <w:lvlText w:val="•"/>
      <w:lvlJc w:val="left"/>
      <w:pPr>
        <w:ind w:left="2286" w:hanging="285"/>
      </w:pPr>
      <w:rPr>
        <w:rFonts w:hint="default"/>
      </w:rPr>
    </w:lvl>
    <w:lvl w:ilvl="5" w:tplc="0CC41966">
      <w:start w:val="1"/>
      <w:numFmt w:val="bullet"/>
      <w:lvlText w:val="•"/>
      <w:lvlJc w:val="left"/>
      <w:pPr>
        <w:ind w:left="2771" w:hanging="285"/>
      </w:pPr>
      <w:rPr>
        <w:rFonts w:hint="default"/>
      </w:rPr>
    </w:lvl>
    <w:lvl w:ilvl="6" w:tplc="9CDAF590">
      <w:start w:val="1"/>
      <w:numFmt w:val="bullet"/>
      <w:lvlText w:val="•"/>
      <w:lvlJc w:val="left"/>
      <w:pPr>
        <w:ind w:left="3256" w:hanging="285"/>
      </w:pPr>
      <w:rPr>
        <w:rFonts w:hint="default"/>
      </w:rPr>
    </w:lvl>
    <w:lvl w:ilvl="7" w:tplc="46E2DE66">
      <w:start w:val="1"/>
      <w:numFmt w:val="bullet"/>
      <w:lvlText w:val="•"/>
      <w:lvlJc w:val="left"/>
      <w:pPr>
        <w:ind w:left="3741" w:hanging="285"/>
      </w:pPr>
      <w:rPr>
        <w:rFonts w:hint="default"/>
      </w:rPr>
    </w:lvl>
    <w:lvl w:ilvl="8" w:tplc="74823D6E">
      <w:start w:val="1"/>
      <w:numFmt w:val="bullet"/>
      <w:lvlText w:val="•"/>
      <w:lvlJc w:val="left"/>
      <w:pPr>
        <w:ind w:left="4227" w:hanging="285"/>
      </w:pPr>
      <w:rPr>
        <w:rFonts w:hint="default"/>
      </w:rPr>
    </w:lvl>
  </w:abstractNum>
  <w:abstractNum w:abstractNumId="7" w15:restartNumberingAfterBreak="0">
    <w:nsid w:val="095D6B1F"/>
    <w:multiLevelType w:val="hybridMultilevel"/>
    <w:tmpl w:val="C9B83042"/>
    <w:lvl w:ilvl="0" w:tplc="C5FCCB18">
      <w:start w:val="1"/>
      <w:numFmt w:val="lowerLetter"/>
      <w:lvlText w:val="%1)"/>
      <w:lvlJc w:val="left"/>
      <w:pPr>
        <w:ind w:left="345" w:hanging="271"/>
      </w:pPr>
      <w:rPr>
        <w:rFonts w:ascii="Calibri" w:eastAsia="Calibri" w:hAnsi="Calibri" w:hint="default"/>
        <w:color w:val="595959"/>
        <w:w w:val="96"/>
        <w:sz w:val="16"/>
        <w:szCs w:val="16"/>
      </w:rPr>
    </w:lvl>
    <w:lvl w:ilvl="1" w:tplc="F5D6D1F8">
      <w:start w:val="1"/>
      <w:numFmt w:val="bullet"/>
      <w:lvlText w:val="•"/>
      <w:lvlJc w:val="left"/>
      <w:pPr>
        <w:ind w:left="830" w:hanging="271"/>
      </w:pPr>
      <w:rPr>
        <w:rFonts w:hint="default"/>
      </w:rPr>
    </w:lvl>
    <w:lvl w:ilvl="2" w:tplc="C060C0B6">
      <w:start w:val="1"/>
      <w:numFmt w:val="bullet"/>
      <w:lvlText w:val="•"/>
      <w:lvlJc w:val="left"/>
      <w:pPr>
        <w:ind w:left="1315" w:hanging="271"/>
      </w:pPr>
      <w:rPr>
        <w:rFonts w:hint="default"/>
      </w:rPr>
    </w:lvl>
    <w:lvl w:ilvl="3" w:tplc="A9F005A8">
      <w:start w:val="1"/>
      <w:numFmt w:val="bullet"/>
      <w:lvlText w:val="•"/>
      <w:lvlJc w:val="left"/>
      <w:pPr>
        <w:ind w:left="1800" w:hanging="271"/>
      </w:pPr>
      <w:rPr>
        <w:rFonts w:hint="default"/>
      </w:rPr>
    </w:lvl>
    <w:lvl w:ilvl="4" w:tplc="52005020">
      <w:start w:val="1"/>
      <w:numFmt w:val="bullet"/>
      <w:lvlText w:val="•"/>
      <w:lvlJc w:val="left"/>
      <w:pPr>
        <w:ind w:left="2286" w:hanging="271"/>
      </w:pPr>
      <w:rPr>
        <w:rFonts w:hint="default"/>
      </w:rPr>
    </w:lvl>
    <w:lvl w:ilvl="5" w:tplc="2B3E3D0E">
      <w:start w:val="1"/>
      <w:numFmt w:val="bullet"/>
      <w:lvlText w:val="•"/>
      <w:lvlJc w:val="left"/>
      <w:pPr>
        <w:ind w:left="2771" w:hanging="271"/>
      </w:pPr>
      <w:rPr>
        <w:rFonts w:hint="default"/>
      </w:rPr>
    </w:lvl>
    <w:lvl w:ilvl="6" w:tplc="D62A9974">
      <w:start w:val="1"/>
      <w:numFmt w:val="bullet"/>
      <w:lvlText w:val="•"/>
      <w:lvlJc w:val="left"/>
      <w:pPr>
        <w:ind w:left="3256" w:hanging="271"/>
      </w:pPr>
      <w:rPr>
        <w:rFonts w:hint="default"/>
      </w:rPr>
    </w:lvl>
    <w:lvl w:ilvl="7" w:tplc="63FAC6BC">
      <w:start w:val="1"/>
      <w:numFmt w:val="bullet"/>
      <w:lvlText w:val="•"/>
      <w:lvlJc w:val="left"/>
      <w:pPr>
        <w:ind w:left="3741" w:hanging="271"/>
      </w:pPr>
      <w:rPr>
        <w:rFonts w:hint="default"/>
      </w:rPr>
    </w:lvl>
    <w:lvl w:ilvl="8" w:tplc="B0CAA7A6">
      <w:start w:val="1"/>
      <w:numFmt w:val="bullet"/>
      <w:lvlText w:val="•"/>
      <w:lvlJc w:val="left"/>
      <w:pPr>
        <w:ind w:left="4227" w:hanging="271"/>
      </w:pPr>
      <w:rPr>
        <w:rFonts w:hint="default"/>
      </w:rPr>
    </w:lvl>
  </w:abstractNum>
  <w:abstractNum w:abstractNumId="8" w15:restartNumberingAfterBreak="0">
    <w:nsid w:val="0B754089"/>
    <w:multiLevelType w:val="hybridMultilevel"/>
    <w:tmpl w:val="F094E620"/>
    <w:lvl w:ilvl="0" w:tplc="EE62E3CE">
      <w:start w:val="1"/>
      <w:numFmt w:val="upperRoman"/>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D2F707C"/>
    <w:multiLevelType w:val="hybridMultilevel"/>
    <w:tmpl w:val="8F90EC3C"/>
    <w:lvl w:ilvl="0" w:tplc="6A12A6D6">
      <w:numFmt w:val="bullet"/>
      <w:lvlText w:val="-"/>
      <w:lvlJc w:val="left"/>
      <w:pPr>
        <w:ind w:left="1065" w:hanging="705"/>
      </w:pPr>
      <w:rPr>
        <w:rFonts w:ascii="Palatino Linotype" w:eastAsia="Times New Roman" w:hAnsi="Palatino Linotype" w:cs="Palatino Linotype"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0DB509A9"/>
    <w:multiLevelType w:val="hybridMultilevel"/>
    <w:tmpl w:val="75B8A6CC"/>
    <w:lvl w:ilvl="0" w:tplc="8FCC0BA2">
      <w:start w:val="2"/>
      <w:numFmt w:val="decimal"/>
      <w:lvlText w:val="(%1)"/>
      <w:lvlJc w:val="left"/>
      <w:pPr>
        <w:ind w:left="345" w:hanging="358"/>
      </w:pPr>
      <w:rPr>
        <w:rFonts w:ascii="Calibri" w:eastAsia="Calibri" w:hAnsi="Calibri" w:hint="default"/>
        <w:color w:val="595959"/>
        <w:w w:val="97"/>
        <w:sz w:val="16"/>
        <w:szCs w:val="16"/>
      </w:rPr>
    </w:lvl>
    <w:lvl w:ilvl="1" w:tplc="C01EC636">
      <w:start w:val="1"/>
      <w:numFmt w:val="bullet"/>
      <w:lvlText w:val="•"/>
      <w:lvlJc w:val="left"/>
      <w:pPr>
        <w:ind w:left="796" w:hanging="358"/>
      </w:pPr>
      <w:rPr>
        <w:rFonts w:hint="default"/>
      </w:rPr>
    </w:lvl>
    <w:lvl w:ilvl="2" w:tplc="86A62A82">
      <w:start w:val="1"/>
      <w:numFmt w:val="bullet"/>
      <w:lvlText w:val="•"/>
      <w:lvlJc w:val="left"/>
      <w:pPr>
        <w:ind w:left="1248" w:hanging="358"/>
      </w:pPr>
      <w:rPr>
        <w:rFonts w:hint="default"/>
      </w:rPr>
    </w:lvl>
    <w:lvl w:ilvl="3" w:tplc="1D22FEEC">
      <w:start w:val="1"/>
      <w:numFmt w:val="bullet"/>
      <w:lvlText w:val="•"/>
      <w:lvlJc w:val="left"/>
      <w:pPr>
        <w:ind w:left="1700" w:hanging="358"/>
      </w:pPr>
      <w:rPr>
        <w:rFonts w:hint="default"/>
      </w:rPr>
    </w:lvl>
    <w:lvl w:ilvl="4" w:tplc="6D6EA64C">
      <w:start w:val="1"/>
      <w:numFmt w:val="bullet"/>
      <w:lvlText w:val="•"/>
      <w:lvlJc w:val="left"/>
      <w:pPr>
        <w:ind w:left="2151" w:hanging="358"/>
      </w:pPr>
      <w:rPr>
        <w:rFonts w:hint="default"/>
      </w:rPr>
    </w:lvl>
    <w:lvl w:ilvl="5" w:tplc="25A4516A">
      <w:start w:val="1"/>
      <w:numFmt w:val="bullet"/>
      <w:lvlText w:val="•"/>
      <w:lvlJc w:val="left"/>
      <w:pPr>
        <w:ind w:left="2603" w:hanging="358"/>
      </w:pPr>
      <w:rPr>
        <w:rFonts w:hint="default"/>
      </w:rPr>
    </w:lvl>
    <w:lvl w:ilvl="6" w:tplc="D33405A8">
      <w:start w:val="1"/>
      <w:numFmt w:val="bullet"/>
      <w:lvlText w:val="•"/>
      <w:lvlJc w:val="left"/>
      <w:pPr>
        <w:ind w:left="3055" w:hanging="358"/>
      </w:pPr>
      <w:rPr>
        <w:rFonts w:hint="default"/>
      </w:rPr>
    </w:lvl>
    <w:lvl w:ilvl="7" w:tplc="5DF84CC8">
      <w:start w:val="1"/>
      <w:numFmt w:val="bullet"/>
      <w:lvlText w:val="•"/>
      <w:lvlJc w:val="left"/>
      <w:pPr>
        <w:ind w:left="3506" w:hanging="358"/>
      </w:pPr>
      <w:rPr>
        <w:rFonts w:hint="default"/>
      </w:rPr>
    </w:lvl>
    <w:lvl w:ilvl="8" w:tplc="EFC28BB4">
      <w:start w:val="1"/>
      <w:numFmt w:val="bullet"/>
      <w:lvlText w:val="•"/>
      <w:lvlJc w:val="left"/>
      <w:pPr>
        <w:ind w:left="3958" w:hanging="358"/>
      </w:pPr>
      <w:rPr>
        <w:rFonts w:hint="default"/>
      </w:rPr>
    </w:lvl>
  </w:abstractNum>
  <w:abstractNum w:abstractNumId="11" w15:restartNumberingAfterBreak="0">
    <w:nsid w:val="0E1A2BFC"/>
    <w:multiLevelType w:val="hybridMultilevel"/>
    <w:tmpl w:val="4AB0CE4A"/>
    <w:lvl w:ilvl="0" w:tplc="86586B7A">
      <w:start w:val="2"/>
      <w:numFmt w:val="decimal"/>
      <w:lvlText w:val="(%1)"/>
      <w:lvlJc w:val="left"/>
      <w:pPr>
        <w:ind w:left="345" w:hanging="214"/>
      </w:pPr>
      <w:rPr>
        <w:rFonts w:ascii="Calibri" w:eastAsia="Calibri" w:hAnsi="Calibri" w:hint="default"/>
        <w:color w:val="595959"/>
        <w:w w:val="97"/>
        <w:sz w:val="16"/>
        <w:szCs w:val="16"/>
      </w:rPr>
    </w:lvl>
    <w:lvl w:ilvl="1" w:tplc="9BCC78F2">
      <w:start w:val="1"/>
      <w:numFmt w:val="bullet"/>
      <w:lvlText w:val="•"/>
      <w:lvlJc w:val="left"/>
      <w:pPr>
        <w:ind w:left="796" w:hanging="214"/>
      </w:pPr>
      <w:rPr>
        <w:rFonts w:hint="default"/>
      </w:rPr>
    </w:lvl>
    <w:lvl w:ilvl="2" w:tplc="6D82789A">
      <w:start w:val="1"/>
      <w:numFmt w:val="bullet"/>
      <w:lvlText w:val="•"/>
      <w:lvlJc w:val="left"/>
      <w:pPr>
        <w:ind w:left="1248" w:hanging="214"/>
      </w:pPr>
      <w:rPr>
        <w:rFonts w:hint="default"/>
      </w:rPr>
    </w:lvl>
    <w:lvl w:ilvl="3" w:tplc="46FA7C82">
      <w:start w:val="1"/>
      <w:numFmt w:val="bullet"/>
      <w:lvlText w:val="•"/>
      <w:lvlJc w:val="left"/>
      <w:pPr>
        <w:ind w:left="1700" w:hanging="214"/>
      </w:pPr>
      <w:rPr>
        <w:rFonts w:hint="default"/>
      </w:rPr>
    </w:lvl>
    <w:lvl w:ilvl="4" w:tplc="03121D4A">
      <w:start w:val="1"/>
      <w:numFmt w:val="bullet"/>
      <w:lvlText w:val="•"/>
      <w:lvlJc w:val="left"/>
      <w:pPr>
        <w:ind w:left="2151" w:hanging="214"/>
      </w:pPr>
      <w:rPr>
        <w:rFonts w:hint="default"/>
      </w:rPr>
    </w:lvl>
    <w:lvl w:ilvl="5" w:tplc="F1A60A12">
      <w:start w:val="1"/>
      <w:numFmt w:val="bullet"/>
      <w:lvlText w:val="•"/>
      <w:lvlJc w:val="left"/>
      <w:pPr>
        <w:ind w:left="2603" w:hanging="214"/>
      </w:pPr>
      <w:rPr>
        <w:rFonts w:hint="default"/>
      </w:rPr>
    </w:lvl>
    <w:lvl w:ilvl="6" w:tplc="C22A77CE">
      <w:start w:val="1"/>
      <w:numFmt w:val="bullet"/>
      <w:lvlText w:val="•"/>
      <w:lvlJc w:val="left"/>
      <w:pPr>
        <w:ind w:left="3055" w:hanging="214"/>
      </w:pPr>
      <w:rPr>
        <w:rFonts w:hint="default"/>
      </w:rPr>
    </w:lvl>
    <w:lvl w:ilvl="7" w:tplc="BC746426">
      <w:start w:val="1"/>
      <w:numFmt w:val="bullet"/>
      <w:lvlText w:val="•"/>
      <w:lvlJc w:val="left"/>
      <w:pPr>
        <w:ind w:left="3506" w:hanging="214"/>
      </w:pPr>
      <w:rPr>
        <w:rFonts w:hint="default"/>
      </w:rPr>
    </w:lvl>
    <w:lvl w:ilvl="8" w:tplc="6E94AE72">
      <w:start w:val="1"/>
      <w:numFmt w:val="bullet"/>
      <w:lvlText w:val="•"/>
      <w:lvlJc w:val="left"/>
      <w:pPr>
        <w:ind w:left="3958" w:hanging="214"/>
      </w:pPr>
      <w:rPr>
        <w:rFonts w:hint="default"/>
      </w:rPr>
    </w:lvl>
  </w:abstractNum>
  <w:abstractNum w:abstractNumId="12" w15:restartNumberingAfterBreak="0">
    <w:nsid w:val="101D5ED3"/>
    <w:multiLevelType w:val="hybridMultilevel"/>
    <w:tmpl w:val="33D4B254"/>
    <w:lvl w:ilvl="0" w:tplc="DFCC0E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EBFFC">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2A00E">
      <w:start w:val="1"/>
      <w:numFmt w:val="lowerLetter"/>
      <w:lvlRestart w:val="0"/>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C6090">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AA58E">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45608">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66D7C">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CF466">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AF548">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E30032"/>
    <w:multiLevelType w:val="hybridMultilevel"/>
    <w:tmpl w:val="75943EDA"/>
    <w:lvl w:ilvl="0" w:tplc="831A1BB4">
      <w:start w:val="1"/>
      <w:numFmt w:val="bullet"/>
      <w:lvlText w:val="-"/>
      <w:lvlJc w:val="left"/>
      <w:pPr>
        <w:ind w:left="1429" w:hanging="360"/>
      </w:pPr>
      <w:rPr>
        <w:rFonts w:ascii="Calibri" w:hAnsi="Calibri"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4" w15:restartNumberingAfterBreak="0">
    <w:nsid w:val="114A75DF"/>
    <w:multiLevelType w:val="hybridMultilevel"/>
    <w:tmpl w:val="9E7476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1761983"/>
    <w:multiLevelType w:val="hybridMultilevel"/>
    <w:tmpl w:val="DC3EE2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1B27D65"/>
    <w:multiLevelType w:val="multilevel"/>
    <w:tmpl w:val="CE20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3087E"/>
    <w:multiLevelType w:val="hybridMultilevel"/>
    <w:tmpl w:val="14D227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3E447EC"/>
    <w:multiLevelType w:val="hybridMultilevel"/>
    <w:tmpl w:val="D55CD738"/>
    <w:lvl w:ilvl="0" w:tplc="040E0001">
      <w:start w:val="1"/>
      <w:numFmt w:val="bullet"/>
      <w:lvlText w:val=""/>
      <w:lvlJc w:val="left"/>
      <w:pPr>
        <w:ind w:left="1210" w:hanging="360"/>
      </w:pPr>
      <w:rPr>
        <w:rFonts w:ascii="Symbol" w:hAnsi="Symbol" w:hint="default"/>
      </w:rPr>
    </w:lvl>
    <w:lvl w:ilvl="1" w:tplc="040E0003" w:tentative="1">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19" w15:restartNumberingAfterBreak="0">
    <w:nsid w:val="13F8515B"/>
    <w:multiLevelType w:val="hybridMultilevel"/>
    <w:tmpl w:val="A574F2A4"/>
    <w:lvl w:ilvl="0" w:tplc="35E4C110">
      <w:start w:val="1"/>
      <w:numFmt w:val="decimal"/>
      <w:lvlText w:val="(%1)"/>
      <w:lvlJc w:val="left"/>
      <w:pPr>
        <w:ind w:left="345" w:hanging="402"/>
      </w:pPr>
      <w:rPr>
        <w:rFonts w:ascii="Calibri" w:eastAsia="Calibri" w:hAnsi="Calibri" w:hint="default"/>
        <w:spacing w:val="-1"/>
        <w:w w:val="99"/>
        <w:sz w:val="20"/>
        <w:szCs w:val="20"/>
      </w:rPr>
    </w:lvl>
    <w:lvl w:ilvl="1" w:tplc="058ADF40">
      <w:start w:val="1"/>
      <w:numFmt w:val="bullet"/>
      <w:lvlText w:val="•"/>
      <w:lvlJc w:val="left"/>
      <w:pPr>
        <w:ind w:left="830" w:hanging="402"/>
      </w:pPr>
      <w:rPr>
        <w:rFonts w:hint="default"/>
      </w:rPr>
    </w:lvl>
    <w:lvl w:ilvl="2" w:tplc="41EED62A">
      <w:start w:val="1"/>
      <w:numFmt w:val="bullet"/>
      <w:lvlText w:val="•"/>
      <w:lvlJc w:val="left"/>
      <w:pPr>
        <w:ind w:left="1315" w:hanging="402"/>
      </w:pPr>
      <w:rPr>
        <w:rFonts w:hint="default"/>
      </w:rPr>
    </w:lvl>
    <w:lvl w:ilvl="3" w:tplc="A43AF470">
      <w:start w:val="1"/>
      <w:numFmt w:val="bullet"/>
      <w:lvlText w:val="•"/>
      <w:lvlJc w:val="left"/>
      <w:pPr>
        <w:ind w:left="1800" w:hanging="402"/>
      </w:pPr>
      <w:rPr>
        <w:rFonts w:hint="default"/>
      </w:rPr>
    </w:lvl>
    <w:lvl w:ilvl="4" w:tplc="372E58F8">
      <w:start w:val="1"/>
      <w:numFmt w:val="bullet"/>
      <w:lvlText w:val="•"/>
      <w:lvlJc w:val="left"/>
      <w:pPr>
        <w:ind w:left="2286" w:hanging="402"/>
      </w:pPr>
      <w:rPr>
        <w:rFonts w:hint="default"/>
      </w:rPr>
    </w:lvl>
    <w:lvl w:ilvl="5" w:tplc="8BCC844C">
      <w:start w:val="1"/>
      <w:numFmt w:val="bullet"/>
      <w:lvlText w:val="•"/>
      <w:lvlJc w:val="left"/>
      <w:pPr>
        <w:ind w:left="2771" w:hanging="402"/>
      </w:pPr>
      <w:rPr>
        <w:rFonts w:hint="default"/>
      </w:rPr>
    </w:lvl>
    <w:lvl w:ilvl="6" w:tplc="C0B0D548">
      <w:start w:val="1"/>
      <w:numFmt w:val="bullet"/>
      <w:lvlText w:val="•"/>
      <w:lvlJc w:val="left"/>
      <w:pPr>
        <w:ind w:left="3256" w:hanging="402"/>
      </w:pPr>
      <w:rPr>
        <w:rFonts w:hint="default"/>
      </w:rPr>
    </w:lvl>
    <w:lvl w:ilvl="7" w:tplc="AE6E3BC4">
      <w:start w:val="1"/>
      <w:numFmt w:val="bullet"/>
      <w:lvlText w:val="•"/>
      <w:lvlJc w:val="left"/>
      <w:pPr>
        <w:ind w:left="3741" w:hanging="402"/>
      </w:pPr>
      <w:rPr>
        <w:rFonts w:hint="default"/>
      </w:rPr>
    </w:lvl>
    <w:lvl w:ilvl="8" w:tplc="289A0A3E">
      <w:start w:val="1"/>
      <w:numFmt w:val="bullet"/>
      <w:lvlText w:val="•"/>
      <w:lvlJc w:val="left"/>
      <w:pPr>
        <w:ind w:left="4227" w:hanging="402"/>
      </w:pPr>
      <w:rPr>
        <w:rFonts w:hint="default"/>
      </w:rPr>
    </w:lvl>
  </w:abstractNum>
  <w:abstractNum w:abstractNumId="20" w15:restartNumberingAfterBreak="0">
    <w:nsid w:val="155340B6"/>
    <w:multiLevelType w:val="multilevel"/>
    <w:tmpl w:val="477853C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18C7523D"/>
    <w:multiLevelType w:val="hybridMultilevel"/>
    <w:tmpl w:val="87740E86"/>
    <w:lvl w:ilvl="0" w:tplc="DA826B6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E5B4940"/>
    <w:multiLevelType w:val="hybridMultilevel"/>
    <w:tmpl w:val="AC409CC8"/>
    <w:lvl w:ilvl="0" w:tplc="0D2836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64428">
      <w:start w:val="1"/>
      <w:numFmt w:val="lowerLetter"/>
      <w:lvlText w:val="%2"/>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40BA2">
      <w:start w:val="1"/>
      <w:numFmt w:val="lowerLetter"/>
      <w:lvlRestart w:val="0"/>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8D2CE">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A1A5A">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64268">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EEE9A">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65DEA">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69B4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501C86"/>
    <w:multiLevelType w:val="hybridMultilevel"/>
    <w:tmpl w:val="EF3A21E8"/>
    <w:lvl w:ilvl="0" w:tplc="040E0001">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24" w15:restartNumberingAfterBreak="0">
    <w:nsid w:val="22B06708"/>
    <w:multiLevelType w:val="hybridMultilevel"/>
    <w:tmpl w:val="E64A4DD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27527A"/>
    <w:multiLevelType w:val="hybridMultilevel"/>
    <w:tmpl w:val="876A852C"/>
    <w:lvl w:ilvl="0" w:tplc="271EF8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6B05636"/>
    <w:multiLevelType w:val="hybridMultilevel"/>
    <w:tmpl w:val="266092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82B2582"/>
    <w:multiLevelType w:val="multilevel"/>
    <w:tmpl w:val="5DFC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BC3FCA"/>
    <w:multiLevelType w:val="hybridMultilevel"/>
    <w:tmpl w:val="BDFCF696"/>
    <w:lvl w:ilvl="0" w:tplc="7E08697C">
      <w:start w:val="2"/>
      <w:numFmt w:val="decimal"/>
      <w:lvlText w:val="(%1)"/>
      <w:lvlJc w:val="left"/>
      <w:pPr>
        <w:ind w:left="345" w:hanging="225"/>
      </w:pPr>
      <w:rPr>
        <w:rFonts w:ascii="Calibri" w:eastAsia="Calibri" w:hAnsi="Calibri" w:hint="default"/>
        <w:color w:val="595959"/>
        <w:w w:val="97"/>
        <w:sz w:val="16"/>
        <w:szCs w:val="16"/>
      </w:rPr>
    </w:lvl>
    <w:lvl w:ilvl="1" w:tplc="42A084F0">
      <w:start w:val="1"/>
      <w:numFmt w:val="bullet"/>
      <w:lvlText w:val="•"/>
      <w:lvlJc w:val="left"/>
      <w:pPr>
        <w:ind w:left="796" w:hanging="225"/>
      </w:pPr>
      <w:rPr>
        <w:rFonts w:hint="default"/>
      </w:rPr>
    </w:lvl>
    <w:lvl w:ilvl="2" w:tplc="89FABCCE">
      <w:start w:val="1"/>
      <w:numFmt w:val="bullet"/>
      <w:lvlText w:val="•"/>
      <w:lvlJc w:val="left"/>
      <w:pPr>
        <w:ind w:left="1248" w:hanging="225"/>
      </w:pPr>
      <w:rPr>
        <w:rFonts w:hint="default"/>
      </w:rPr>
    </w:lvl>
    <w:lvl w:ilvl="3" w:tplc="D166D8EC">
      <w:start w:val="1"/>
      <w:numFmt w:val="bullet"/>
      <w:lvlText w:val="•"/>
      <w:lvlJc w:val="left"/>
      <w:pPr>
        <w:ind w:left="1700" w:hanging="225"/>
      </w:pPr>
      <w:rPr>
        <w:rFonts w:hint="default"/>
      </w:rPr>
    </w:lvl>
    <w:lvl w:ilvl="4" w:tplc="5F56F6AE">
      <w:start w:val="1"/>
      <w:numFmt w:val="bullet"/>
      <w:lvlText w:val="•"/>
      <w:lvlJc w:val="left"/>
      <w:pPr>
        <w:ind w:left="2151" w:hanging="225"/>
      </w:pPr>
      <w:rPr>
        <w:rFonts w:hint="default"/>
      </w:rPr>
    </w:lvl>
    <w:lvl w:ilvl="5" w:tplc="1BBEBC40">
      <w:start w:val="1"/>
      <w:numFmt w:val="bullet"/>
      <w:lvlText w:val="•"/>
      <w:lvlJc w:val="left"/>
      <w:pPr>
        <w:ind w:left="2603" w:hanging="225"/>
      </w:pPr>
      <w:rPr>
        <w:rFonts w:hint="default"/>
      </w:rPr>
    </w:lvl>
    <w:lvl w:ilvl="6" w:tplc="593A8D94">
      <w:start w:val="1"/>
      <w:numFmt w:val="bullet"/>
      <w:lvlText w:val="•"/>
      <w:lvlJc w:val="left"/>
      <w:pPr>
        <w:ind w:left="3055" w:hanging="225"/>
      </w:pPr>
      <w:rPr>
        <w:rFonts w:hint="default"/>
      </w:rPr>
    </w:lvl>
    <w:lvl w:ilvl="7" w:tplc="D02CC4B0">
      <w:start w:val="1"/>
      <w:numFmt w:val="bullet"/>
      <w:lvlText w:val="•"/>
      <w:lvlJc w:val="left"/>
      <w:pPr>
        <w:ind w:left="3506" w:hanging="225"/>
      </w:pPr>
      <w:rPr>
        <w:rFonts w:hint="default"/>
      </w:rPr>
    </w:lvl>
    <w:lvl w:ilvl="8" w:tplc="1C02EA14">
      <w:start w:val="1"/>
      <w:numFmt w:val="bullet"/>
      <w:lvlText w:val="•"/>
      <w:lvlJc w:val="left"/>
      <w:pPr>
        <w:ind w:left="3958" w:hanging="225"/>
      </w:pPr>
      <w:rPr>
        <w:rFonts w:hint="default"/>
      </w:rPr>
    </w:lvl>
  </w:abstractNum>
  <w:abstractNum w:abstractNumId="29" w15:restartNumberingAfterBreak="0">
    <w:nsid w:val="2C0C7805"/>
    <w:multiLevelType w:val="hybridMultilevel"/>
    <w:tmpl w:val="7056177C"/>
    <w:lvl w:ilvl="0" w:tplc="70BEAE1C">
      <w:start w:val="1"/>
      <w:numFmt w:val="decimal"/>
      <w:lvlText w:val="(%1)"/>
      <w:lvlJc w:val="left"/>
      <w:pPr>
        <w:ind w:left="518" w:hanging="292"/>
        <w:jc w:val="right"/>
      </w:pPr>
      <w:rPr>
        <w:rFonts w:ascii="Calibri" w:eastAsia="Calibri" w:hAnsi="Calibri" w:hint="default"/>
        <w:spacing w:val="-1"/>
        <w:w w:val="99"/>
        <w:sz w:val="20"/>
        <w:szCs w:val="20"/>
      </w:rPr>
    </w:lvl>
    <w:lvl w:ilvl="1" w:tplc="F7168DD2">
      <w:start w:val="1"/>
      <w:numFmt w:val="bullet"/>
      <w:lvlText w:val="•"/>
      <w:lvlJc w:val="left"/>
      <w:pPr>
        <w:ind w:left="1003" w:hanging="292"/>
      </w:pPr>
      <w:rPr>
        <w:rFonts w:hint="default"/>
      </w:rPr>
    </w:lvl>
    <w:lvl w:ilvl="2" w:tplc="1220D400">
      <w:start w:val="1"/>
      <w:numFmt w:val="bullet"/>
      <w:lvlText w:val="•"/>
      <w:lvlJc w:val="left"/>
      <w:pPr>
        <w:ind w:left="1488" w:hanging="292"/>
      </w:pPr>
      <w:rPr>
        <w:rFonts w:hint="default"/>
      </w:rPr>
    </w:lvl>
    <w:lvl w:ilvl="3" w:tplc="9D4288B0">
      <w:start w:val="1"/>
      <w:numFmt w:val="bullet"/>
      <w:lvlText w:val="•"/>
      <w:lvlJc w:val="left"/>
      <w:pPr>
        <w:ind w:left="1973" w:hanging="292"/>
      </w:pPr>
      <w:rPr>
        <w:rFonts w:hint="default"/>
      </w:rPr>
    </w:lvl>
    <w:lvl w:ilvl="4" w:tplc="5D82CA80">
      <w:start w:val="1"/>
      <w:numFmt w:val="bullet"/>
      <w:lvlText w:val="•"/>
      <w:lvlJc w:val="left"/>
      <w:pPr>
        <w:ind w:left="2459" w:hanging="292"/>
      </w:pPr>
      <w:rPr>
        <w:rFonts w:hint="default"/>
      </w:rPr>
    </w:lvl>
    <w:lvl w:ilvl="5" w:tplc="1E8EB7B6">
      <w:start w:val="1"/>
      <w:numFmt w:val="bullet"/>
      <w:lvlText w:val="•"/>
      <w:lvlJc w:val="left"/>
      <w:pPr>
        <w:ind w:left="2944" w:hanging="292"/>
      </w:pPr>
      <w:rPr>
        <w:rFonts w:hint="default"/>
      </w:rPr>
    </w:lvl>
    <w:lvl w:ilvl="6" w:tplc="549C58B4">
      <w:start w:val="1"/>
      <w:numFmt w:val="bullet"/>
      <w:lvlText w:val="•"/>
      <w:lvlJc w:val="left"/>
      <w:pPr>
        <w:ind w:left="3429" w:hanging="292"/>
      </w:pPr>
      <w:rPr>
        <w:rFonts w:hint="default"/>
      </w:rPr>
    </w:lvl>
    <w:lvl w:ilvl="7" w:tplc="8160AF96">
      <w:start w:val="1"/>
      <w:numFmt w:val="bullet"/>
      <w:lvlText w:val="•"/>
      <w:lvlJc w:val="left"/>
      <w:pPr>
        <w:ind w:left="3914" w:hanging="292"/>
      </w:pPr>
      <w:rPr>
        <w:rFonts w:hint="default"/>
      </w:rPr>
    </w:lvl>
    <w:lvl w:ilvl="8" w:tplc="8F98532E">
      <w:start w:val="1"/>
      <w:numFmt w:val="bullet"/>
      <w:lvlText w:val="•"/>
      <w:lvlJc w:val="left"/>
      <w:pPr>
        <w:ind w:left="4400" w:hanging="292"/>
      </w:pPr>
      <w:rPr>
        <w:rFonts w:hint="default"/>
      </w:rPr>
    </w:lvl>
  </w:abstractNum>
  <w:abstractNum w:abstractNumId="30" w15:restartNumberingAfterBreak="0">
    <w:nsid w:val="2CBA0CBF"/>
    <w:multiLevelType w:val="hybridMultilevel"/>
    <w:tmpl w:val="802A6722"/>
    <w:lvl w:ilvl="0" w:tplc="186068E0">
      <w:start w:val="14"/>
      <w:numFmt w:val="decimal"/>
      <w:lvlText w:val="%1."/>
      <w:lvlJc w:val="left"/>
      <w:pPr>
        <w:ind w:left="1039" w:hanging="347"/>
        <w:jc w:val="right"/>
      </w:pPr>
      <w:rPr>
        <w:rFonts w:ascii="Calibri" w:eastAsia="Calibri" w:hAnsi="Calibri" w:hint="default"/>
        <w:b/>
        <w:bCs/>
        <w:spacing w:val="-1"/>
        <w:w w:val="107"/>
        <w:sz w:val="21"/>
        <w:szCs w:val="21"/>
      </w:rPr>
    </w:lvl>
    <w:lvl w:ilvl="1" w:tplc="C7A246E8">
      <w:start w:val="64"/>
      <w:numFmt w:val="decimal"/>
      <w:lvlText w:val="%2."/>
      <w:lvlJc w:val="left"/>
      <w:pPr>
        <w:ind w:left="1103" w:hanging="315"/>
      </w:pPr>
      <w:rPr>
        <w:rFonts w:ascii="Calibri" w:eastAsia="Calibri" w:hAnsi="Calibri" w:hint="default"/>
        <w:b/>
        <w:bCs/>
        <w:spacing w:val="-1"/>
        <w:w w:val="107"/>
        <w:sz w:val="20"/>
        <w:szCs w:val="20"/>
      </w:rPr>
    </w:lvl>
    <w:lvl w:ilvl="2" w:tplc="92C64136">
      <w:start w:val="1"/>
      <w:numFmt w:val="bullet"/>
      <w:lvlText w:val="•"/>
      <w:lvlJc w:val="left"/>
      <w:pPr>
        <w:ind w:left="1587" w:hanging="315"/>
      </w:pPr>
      <w:rPr>
        <w:rFonts w:hint="default"/>
      </w:rPr>
    </w:lvl>
    <w:lvl w:ilvl="3" w:tplc="0CF0D17C">
      <w:start w:val="1"/>
      <w:numFmt w:val="bullet"/>
      <w:lvlText w:val="•"/>
      <w:lvlJc w:val="left"/>
      <w:pPr>
        <w:ind w:left="2071" w:hanging="315"/>
      </w:pPr>
      <w:rPr>
        <w:rFonts w:hint="default"/>
      </w:rPr>
    </w:lvl>
    <w:lvl w:ilvl="4" w:tplc="FB98A310">
      <w:start w:val="1"/>
      <w:numFmt w:val="bullet"/>
      <w:lvlText w:val="•"/>
      <w:lvlJc w:val="left"/>
      <w:pPr>
        <w:ind w:left="2555" w:hanging="315"/>
      </w:pPr>
      <w:rPr>
        <w:rFonts w:hint="default"/>
      </w:rPr>
    </w:lvl>
    <w:lvl w:ilvl="5" w:tplc="19CE62C6">
      <w:start w:val="1"/>
      <w:numFmt w:val="bullet"/>
      <w:lvlText w:val="•"/>
      <w:lvlJc w:val="left"/>
      <w:pPr>
        <w:ind w:left="3039" w:hanging="315"/>
      </w:pPr>
      <w:rPr>
        <w:rFonts w:hint="default"/>
      </w:rPr>
    </w:lvl>
    <w:lvl w:ilvl="6" w:tplc="AE1AC446">
      <w:start w:val="1"/>
      <w:numFmt w:val="bullet"/>
      <w:lvlText w:val="•"/>
      <w:lvlJc w:val="left"/>
      <w:pPr>
        <w:ind w:left="3524" w:hanging="315"/>
      </w:pPr>
      <w:rPr>
        <w:rFonts w:hint="default"/>
      </w:rPr>
    </w:lvl>
    <w:lvl w:ilvl="7" w:tplc="2AE4B4AC">
      <w:start w:val="1"/>
      <w:numFmt w:val="bullet"/>
      <w:lvlText w:val="•"/>
      <w:lvlJc w:val="left"/>
      <w:pPr>
        <w:ind w:left="4008" w:hanging="315"/>
      </w:pPr>
      <w:rPr>
        <w:rFonts w:hint="default"/>
      </w:rPr>
    </w:lvl>
    <w:lvl w:ilvl="8" w:tplc="BB449FA4">
      <w:start w:val="1"/>
      <w:numFmt w:val="bullet"/>
      <w:lvlText w:val="•"/>
      <w:lvlJc w:val="left"/>
      <w:pPr>
        <w:ind w:left="4492" w:hanging="315"/>
      </w:pPr>
      <w:rPr>
        <w:rFonts w:hint="default"/>
      </w:rPr>
    </w:lvl>
  </w:abstractNum>
  <w:abstractNum w:abstractNumId="31" w15:restartNumberingAfterBreak="0">
    <w:nsid w:val="2FA167BC"/>
    <w:multiLevelType w:val="hybridMultilevel"/>
    <w:tmpl w:val="B1129D32"/>
    <w:lvl w:ilvl="0" w:tplc="1990F9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66DD4">
      <w:start w:val="1"/>
      <w:numFmt w:val="lowerLetter"/>
      <w:lvlText w:val="%2"/>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26A44">
      <w:start w:val="1"/>
      <w:numFmt w:val="lowerRoman"/>
      <w:lvlText w:val="%3"/>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65980">
      <w:start w:val="1"/>
      <w:numFmt w:val="lowerLetter"/>
      <w:lvlRestart w:val="0"/>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A3894">
      <w:start w:val="1"/>
      <w:numFmt w:val="lowerLetter"/>
      <w:lvlText w:val="%5"/>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EE434">
      <w:start w:val="1"/>
      <w:numFmt w:val="lowerRoman"/>
      <w:lvlText w:val="%6"/>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6E812">
      <w:start w:val="1"/>
      <w:numFmt w:val="decimal"/>
      <w:lvlText w:val="%7"/>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61650">
      <w:start w:val="1"/>
      <w:numFmt w:val="lowerLetter"/>
      <w:lvlText w:val="%8"/>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28120">
      <w:start w:val="1"/>
      <w:numFmt w:val="lowerRoman"/>
      <w:lvlText w:val="%9"/>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1456873"/>
    <w:multiLevelType w:val="hybridMultilevel"/>
    <w:tmpl w:val="3580DD5C"/>
    <w:lvl w:ilvl="0" w:tplc="831A1BB4">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40974F5"/>
    <w:multiLevelType w:val="hybridMultilevel"/>
    <w:tmpl w:val="3BD6FD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4B677B5"/>
    <w:multiLevelType w:val="hybridMultilevel"/>
    <w:tmpl w:val="AFDAC880"/>
    <w:lvl w:ilvl="0" w:tplc="98406CCE">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35" w15:restartNumberingAfterBreak="0">
    <w:nsid w:val="36522546"/>
    <w:multiLevelType w:val="hybridMultilevel"/>
    <w:tmpl w:val="71AC2CC4"/>
    <w:lvl w:ilvl="0" w:tplc="AAA29FB2">
      <w:start w:val="1"/>
      <w:numFmt w:val="lowerLetter"/>
      <w:lvlText w:val="%1)"/>
      <w:lvlJc w:val="left"/>
      <w:pPr>
        <w:ind w:left="345" w:hanging="157"/>
      </w:pPr>
      <w:rPr>
        <w:rFonts w:ascii="Calibri" w:eastAsia="Calibri" w:hAnsi="Calibri" w:hint="default"/>
        <w:color w:val="595959"/>
        <w:w w:val="96"/>
        <w:sz w:val="16"/>
        <w:szCs w:val="16"/>
      </w:rPr>
    </w:lvl>
    <w:lvl w:ilvl="1" w:tplc="06682524">
      <w:start w:val="1"/>
      <w:numFmt w:val="bullet"/>
      <w:lvlText w:val="•"/>
      <w:lvlJc w:val="left"/>
      <w:pPr>
        <w:ind w:left="830" w:hanging="157"/>
      </w:pPr>
      <w:rPr>
        <w:rFonts w:hint="default"/>
      </w:rPr>
    </w:lvl>
    <w:lvl w:ilvl="2" w:tplc="2550F780">
      <w:start w:val="1"/>
      <w:numFmt w:val="bullet"/>
      <w:lvlText w:val="•"/>
      <w:lvlJc w:val="left"/>
      <w:pPr>
        <w:ind w:left="1315" w:hanging="157"/>
      </w:pPr>
      <w:rPr>
        <w:rFonts w:hint="default"/>
      </w:rPr>
    </w:lvl>
    <w:lvl w:ilvl="3" w:tplc="8368D03E">
      <w:start w:val="1"/>
      <w:numFmt w:val="bullet"/>
      <w:lvlText w:val="•"/>
      <w:lvlJc w:val="left"/>
      <w:pPr>
        <w:ind w:left="1800" w:hanging="157"/>
      </w:pPr>
      <w:rPr>
        <w:rFonts w:hint="default"/>
      </w:rPr>
    </w:lvl>
    <w:lvl w:ilvl="4" w:tplc="7EE8F236">
      <w:start w:val="1"/>
      <w:numFmt w:val="bullet"/>
      <w:lvlText w:val="•"/>
      <w:lvlJc w:val="left"/>
      <w:pPr>
        <w:ind w:left="2286" w:hanging="157"/>
      </w:pPr>
      <w:rPr>
        <w:rFonts w:hint="default"/>
      </w:rPr>
    </w:lvl>
    <w:lvl w:ilvl="5" w:tplc="81E6EE12">
      <w:start w:val="1"/>
      <w:numFmt w:val="bullet"/>
      <w:lvlText w:val="•"/>
      <w:lvlJc w:val="left"/>
      <w:pPr>
        <w:ind w:left="2771" w:hanging="157"/>
      </w:pPr>
      <w:rPr>
        <w:rFonts w:hint="default"/>
      </w:rPr>
    </w:lvl>
    <w:lvl w:ilvl="6" w:tplc="CC06A0C0">
      <w:start w:val="1"/>
      <w:numFmt w:val="bullet"/>
      <w:lvlText w:val="•"/>
      <w:lvlJc w:val="left"/>
      <w:pPr>
        <w:ind w:left="3256" w:hanging="157"/>
      </w:pPr>
      <w:rPr>
        <w:rFonts w:hint="default"/>
      </w:rPr>
    </w:lvl>
    <w:lvl w:ilvl="7" w:tplc="53B22468">
      <w:start w:val="1"/>
      <w:numFmt w:val="bullet"/>
      <w:lvlText w:val="•"/>
      <w:lvlJc w:val="left"/>
      <w:pPr>
        <w:ind w:left="3741" w:hanging="157"/>
      </w:pPr>
      <w:rPr>
        <w:rFonts w:hint="default"/>
      </w:rPr>
    </w:lvl>
    <w:lvl w:ilvl="8" w:tplc="F1108F1E">
      <w:start w:val="1"/>
      <w:numFmt w:val="bullet"/>
      <w:lvlText w:val="•"/>
      <w:lvlJc w:val="left"/>
      <w:pPr>
        <w:ind w:left="4227" w:hanging="157"/>
      </w:pPr>
      <w:rPr>
        <w:rFonts w:hint="default"/>
      </w:rPr>
    </w:lvl>
  </w:abstractNum>
  <w:abstractNum w:abstractNumId="36" w15:restartNumberingAfterBreak="0">
    <w:nsid w:val="36ED5161"/>
    <w:multiLevelType w:val="hybridMultilevel"/>
    <w:tmpl w:val="5728F602"/>
    <w:lvl w:ilvl="0" w:tplc="4E3A7B86">
      <w:start w:val="1"/>
      <w:numFmt w:val="lowerLetter"/>
      <w:lvlText w:val="%1)"/>
      <w:lvlJc w:val="left"/>
      <w:pPr>
        <w:ind w:left="345" w:hanging="175"/>
      </w:pPr>
      <w:rPr>
        <w:rFonts w:ascii="Calibri" w:eastAsia="Calibri" w:hAnsi="Calibri" w:hint="default"/>
        <w:color w:val="595959"/>
        <w:w w:val="96"/>
        <w:sz w:val="16"/>
        <w:szCs w:val="16"/>
      </w:rPr>
    </w:lvl>
    <w:lvl w:ilvl="1" w:tplc="6AC23630">
      <w:start w:val="1"/>
      <w:numFmt w:val="bullet"/>
      <w:lvlText w:val="•"/>
      <w:lvlJc w:val="left"/>
      <w:pPr>
        <w:ind w:left="830" w:hanging="175"/>
      </w:pPr>
      <w:rPr>
        <w:rFonts w:hint="default"/>
      </w:rPr>
    </w:lvl>
    <w:lvl w:ilvl="2" w:tplc="3B269412">
      <w:start w:val="1"/>
      <w:numFmt w:val="bullet"/>
      <w:lvlText w:val="•"/>
      <w:lvlJc w:val="left"/>
      <w:pPr>
        <w:ind w:left="1315" w:hanging="175"/>
      </w:pPr>
      <w:rPr>
        <w:rFonts w:hint="default"/>
      </w:rPr>
    </w:lvl>
    <w:lvl w:ilvl="3" w:tplc="12D4AB38">
      <w:start w:val="1"/>
      <w:numFmt w:val="bullet"/>
      <w:lvlText w:val="•"/>
      <w:lvlJc w:val="left"/>
      <w:pPr>
        <w:ind w:left="1800" w:hanging="175"/>
      </w:pPr>
      <w:rPr>
        <w:rFonts w:hint="default"/>
      </w:rPr>
    </w:lvl>
    <w:lvl w:ilvl="4" w:tplc="21EEF71E">
      <w:start w:val="1"/>
      <w:numFmt w:val="bullet"/>
      <w:lvlText w:val="•"/>
      <w:lvlJc w:val="left"/>
      <w:pPr>
        <w:ind w:left="2286" w:hanging="175"/>
      </w:pPr>
      <w:rPr>
        <w:rFonts w:hint="default"/>
      </w:rPr>
    </w:lvl>
    <w:lvl w:ilvl="5" w:tplc="05B69B08">
      <w:start w:val="1"/>
      <w:numFmt w:val="bullet"/>
      <w:lvlText w:val="•"/>
      <w:lvlJc w:val="left"/>
      <w:pPr>
        <w:ind w:left="2771" w:hanging="175"/>
      </w:pPr>
      <w:rPr>
        <w:rFonts w:hint="default"/>
      </w:rPr>
    </w:lvl>
    <w:lvl w:ilvl="6" w:tplc="F0C09904">
      <w:start w:val="1"/>
      <w:numFmt w:val="bullet"/>
      <w:lvlText w:val="•"/>
      <w:lvlJc w:val="left"/>
      <w:pPr>
        <w:ind w:left="3256" w:hanging="175"/>
      </w:pPr>
      <w:rPr>
        <w:rFonts w:hint="default"/>
      </w:rPr>
    </w:lvl>
    <w:lvl w:ilvl="7" w:tplc="AED0E334">
      <w:start w:val="1"/>
      <w:numFmt w:val="bullet"/>
      <w:lvlText w:val="•"/>
      <w:lvlJc w:val="left"/>
      <w:pPr>
        <w:ind w:left="3741" w:hanging="175"/>
      </w:pPr>
      <w:rPr>
        <w:rFonts w:hint="default"/>
      </w:rPr>
    </w:lvl>
    <w:lvl w:ilvl="8" w:tplc="043AA2DA">
      <w:start w:val="1"/>
      <w:numFmt w:val="bullet"/>
      <w:lvlText w:val="•"/>
      <w:lvlJc w:val="left"/>
      <w:pPr>
        <w:ind w:left="4227" w:hanging="175"/>
      </w:pPr>
      <w:rPr>
        <w:rFonts w:hint="default"/>
      </w:rPr>
    </w:lvl>
  </w:abstractNum>
  <w:abstractNum w:abstractNumId="37" w15:restartNumberingAfterBreak="0">
    <w:nsid w:val="37C07B78"/>
    <w:multiLevelType w:val="hybridMultilevel"/>
    <w:tmpl w:val="7070E332"/>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8" w15:restartNumberingAfterBreak="0">
    <w:nsid w:val="3A4813DF"/>
    <w:multiLevelType w:val="hybridMultilevel"/>
    <w:tmpl w:val="145C65FA"/>
    <w:lvl w:ilvl="0" w:tplc="C8D62EA0">
      <w:start w:val="1"/>
      <w:numFmt w:val="lowerLetter"/>
      <w:lvlText w:val="%1)"/>
      <w:lvlJc w:val="left"/>
      <w:pPr>
        <w:ind w:left="518" w:hanging="196"/>
      </w:pPr>
      <w:rPr>
        <w:rFonts w:ascii="Calibri" w:eastAsia="Calibri" w:hAnsi="Calibri" w:hint="default"/>
        <w:spacing w:val="-1"/>
        <w:w w:val="98"/>
        <w:sz w:val="20"/>
        <w:szCs w:val="20"/>
      </w:rPr>
    </w:lvl>
    <w:lvl w:ilvl="1" w:tplc="25DE3ED2">
      <w:start w:val="1"/>
      <w:numFmt w:val="bullet"/>
      <w:lvlText w:val="•"/>
      <w:lvlJc w:val="left"/>
      <w:pPr>
        <w:ind w:left="1003" w:hanging="196"/>
      </w:pPr>
      <w:rPr>
        <w:rFonts w:hint="default"/>
      </w:rPr>
    </w:lvl>
    <w:lvl w:ilvl="2" w:tplc="53F0AC1E">
      <w:start w:val="1"/>
      <w:numFmt w:val="bullet"/>
      <w:lvlText w:val="•"/>
      <w:lvlJc w:val="left"/>
      <w:pPr>
        <w:ind w:left="1488" w:hanging="196"/>
      </w:pPr>
      <w:rPr>
        <w:rFonts w:hint="default"/>
      </w:rPr>
    </w:lvl>
    <w:lvl w:ilvl="3" w:tplc="9FB2F132">
      <w:start w:val="1"/>
      <w:numFmt w:val="bullet"/>
      <w:lvlText w:val="•"/>
      <w:lvlJc w:val="left"/>
      <w:pPr>
        <w:ind w:left="1973" w:hanging="196"/>
      </w:pPr>
      <w:rPr>
        <w:rFonts w:hint="default"/>
      </w:rPr>
    </w:lvl>
    <w:lvl w:ilvl="4" w:tplc="ADB0B712">
      <w:start w:val="1"/>
      <w:numFmt w:val="bullet"/>
      <w:lvlText w:val="•"/>
      <w:lvlJc w:val="left"/>
      <w:pPr>
        <w:ind w:left="2459" w:hanging="196"/>
      </w:pPr>
      <w:rPr>
        <w:rFonts w:hint="default"/>
      </w:rPr>
    </w:lvl>
    <w:lvl w:ilvl="5" w:tplc="D70C8440">
      <w:start w:val="1"/>
      <w:numFmt w:val="bullet"/>
      <w:lvlText w:val="•"/>
      <w:lvlJc w:val="left"/>
      <w:pPr>
        <w:ind w:left="2944" w:hanging="196"/>
      </w:pPr>
      <w:rPr>
        <w:rFonts w:hint="default"/>
      </w:rPr>
    </w:lvl>
    <w:lvl w:ilvl="6" w:tplc="E97266B6">
      <w:start w:val="1"/>
      <w:numFmt w:val="bullet"/>
      <w:lvlText w:val="•"/>
      <w:lvlJc w:val="left"/>
      <w:pPr>
        <w:ind w:left="3429" w:hanging="196"/>
      </w:pPr>
      <w:rPr>
        <w:rFonts w:hint="default"/>
      </w:rPr>
    </w:lvl>
    <w:lvl w:ilvl="7" w:tplc="F54E5A2E">
      <w:start w:val="1"/>
      <w:numFmt w:val="bullet"/>
      <w:lvlText w:val="•"/>
      <w:lvlJc w:val="left"/>
      <w:pPr>
        <w:ind w:left="3914" w:hanging="196"/>
      </w:pPr>
      <w:rPr>
        <w:rFonts w:hint="default"/>
      </w:rPr>
    </w:lvl>
    <w:lvl w:ilvl="8" w:tplc="0B40D722">
      <w:start w:val="1"/>
      <w:numFmt w:val="bullet"/>
      <w:lvlText w:val="•"/>
      <w:lvlJc w:val="left"/>
      <w:pPr>
        <w:ind w:left="4400" w:hanging="196"/>
      </w:pPr>
      <w:rPr>
        <w:rFonts w:hint="default"/>
      </w:rPr>
    </w:lvl>
  </w:abstractNum>
  <w:abstractNum w:abstractNumId="39" w15:restartNumberingAfterBreak="0">
    <w:nsid w:val="3A7A23E8"/>
    <w:multiLevelType w:val="hybridMultilevel"/>
    <w:tmpl w:val="78EA2B16"/>
    <w:lvl w:ilvl="0" w:tplc="2FA071C0">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0DFC2">
      <w:start w:val="1"/>
      <w:numFmt w:val="lowerLetter"/>
      <w:lvlText w:val="%2"/>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05C04">
      <w:start w:val="1"/>
      <w:numFmt w:val="lowerRoman"/>
      <w:lvlText w:val="%3"/>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09CF6">
      <w:start w:val="1"/>
      <w:numFmt w:val="decimal"/>
      <w:lvlText w:val="%4"/>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A5E28">
      <w:start w:val="1"/>
      <w:numFmt w:val="lowerLetter"/>
      <w:lvlText w:val="%5"/>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87DD4">
      <w:start w:val="1"/>
      <w:numFmt w:val="lowerRoman"/>
      <w:lvlText w:val="%6"/>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A6130">
      <w:start w:val="1"/>
      <w:numFmt w:val="decimal"/>
      <w:lvlText w:val="%7"/>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2BBA2">
      <w:start w:val="1"/>
      <w:numFmt w:val="lowerLetter"/>
      <w:lvlText w:val="%8"/>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611DA">
      <w:start w:val="1"/>
      <w:numFmt w:val="lowerRoman"/>
      <w:lvlText w:val="%9"/>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ADD6B79"/>
    <w:multiLevelType w:val="hybridMultilevel"/>
    <w:tmpl w:val="878477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E395CF4"/>
    <w:multiLevelType w:val="hybridMultilevel"/>
    <w:tmpl w:val="A62C84BC"/>
    <w:lvl w:ilvl="0" w:tplc="831A1BB4">
      <w:start w:val="1"/>
      <w:numFmt w:val="bullet"/>
      <w:lvlText w:val="-"/>
      <w:lvlJc w:val="left"/>
      <w:pPr>
        <w:ind w:left="876" w:hanging="360"/>
      </w:pPr>
      <w:rPr>
        <w:rFonts w:ascii="Calibri" w:hAnsi="Calibri" w:hint="default"/>
      </w:rPr>
    </w:lvl>
    <w:lvl w:ilvl="1" w:tplc="040E0003" w:tentative="1">
      <w:start w:val="1"/>
      <w:numFmt w:val="bullet"/>
      <w:lvlText w:val="o"/>
      <w:lvlJc w:val="left"/>
      <w:pPr>
        <w:ind w:left="1596" w:hanging="360"/>
      </w:pPr>
      <w:rPr>
        <w:rFonts w:ascii="Courier New" w:hAnsi="Courier New" w:cs="Courier New" w:hint="default"/>
      </w:rPr>
    </w:lvl>
    <w:lvl w:ilvl="2" w:tplc="040E0005" w:tentative="1">
      <w:start w:val="1"/>
      <w:numFmt w:val="bullet"/>
      <w:lvlText w:val=""/>
      <w:lvlJc w:val="left"/>
      <w:pPr>
        <w:ind w:left="2316" w:hanging="360"/>
      </w:pPr>
      <w:rPr>
        <w:rFonts w:ascii="Wingdings" w:hAnsi="Wingdings" w:hint="default"/>
      </w:rPr>
    </w:lvl>
    <w:lvl w:ilvl="3" w:tplc="040E0001" w:tentative="1">
      <w:start w:val="1"/>
      <w:numFmt w:val="bullet"/>
      <w:lvlText w:val=""/>
      <w:lvlJc w:val="left"/>
      <w:pPr>
        <w:ind w:left="3036" w:hanging="360"/>
      </w:pPr>
      <w:rPr>
        <w:rFonts w:ascii="Symbol" w:hAnsi="Symbol" w:hint="default"/>
      </w:rPr>
    </w:lvl>
    <w:lvl w:ilvl="4" w:tplc="040E0003" w:tentative="1">
      <w:start w:val="1"/>
      <w:numFmt w:val="bullet"/>
      <w:lvlText w:val="o"/>
      <w:lvlJc w:val="left"/>
      <w:pPr>
        <w:ind w:left="3756" w:hanging="360"/>
      </w:pPr>
      <w:rPr>
        <w:rFonts w:ascii="Courier New" w:hAnsi="Courier New" w:cs="Courier New" w:hint="default"/>
      </w:rPr>
    </w:lvl>
    <w:lvl w:ilvl="5" w:tplc="040E0005" w:tentative="1">
      <w:start w:val="1"/>
      <w:numFmt w:val="bullet"/>
      <w:lvlText w:val=""/>
      <w:lvlJc w:val="left"/>
      <w:pPr>
        <w:ind w:left="4476" w:hanging="360"/>
      </w:pPr>
      <w:rPr>
        <w:rFonts w:ascii="Wingdings" w:hAnsi="Wingdings" w:hint="default"/>
      </w:rPr>
    </w:lvl>
    <w:lvl w:ilvl="6" w:tplc="040E0001" w:tentative="1">
      <w:start w:val="1"/>
      <w:numFmt w:val="bullet"/>
      <w:lvlText w:val=""/>
      <w:lvlJc w:val="left"/>
      <w:pPr>
        <w:ind w:left="5196" w:hanging="360"/>
      </w:pPr>
      <w:rPr>
        <w:rFonts w:ascii="Symbol" w:hAnsi="Symbol" w:hint="default"/>
      </w:rPr>
    </w:lvl>
    <w:lvl w:ilvl="7" w:tplc="040E0003" w:tentative="1">
      <w:start w:val="1"/>
      <w:numFmt w:val="bullet"/>
      <w:lvlText w:val="o"/>
      <w:lvlJc w:val="left"/>
      <w:pPr>
        <w:ind w:left="5916" w:hanging="360"/>
      </w:pPr>
      <w:rPr>
        <w:rFonts w:ascii="Courier New" w:hAnsi="Courier New" w:cs="Courier New" w:hint="default"/>
      </w:rPr>
    </w:lvl>
    <w:lvl w:ilvl="8" w:tplc="040E0005" w:tentative="1">
      <w:start w:val="1"/>
      <w:numFmt w:val="bullet"/>
      <w:lvlText w:val=""/>
      <w:lvlJc w:val="left"/>
      <w:pPr>
        <w:ind w:left="6636" w:hanging="360"/>
      </w:pPr>
      <w:rPr>
        <w:rFonts w:ascii="Wingdings" w:hAnsi="Wingdings" w:hint="default"/>
      </w:rPr>
    </w:lvl>
  </w:abstractNum>
  <w:abstractNum w:abstractNumId="42" w15:restartNumberingAfterBreak="0">
    <w:nsid w:val="3E691190"/>
    <w:multiLevelType w:val="hybridMultilevel"/>
    <w:tmpl w:val="0AF82D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F293F50"/>
    <w:multiLevelType w:val="hybridMultilevel"/>
    <w:tmpl w:val="4E6E4766"/>
    <w:lvl w:ilvl="0" w:tplc="A6489C9C">
      <w:start w:val="2"/>
      <w:numFmt w:val="decimal"/>
      <w:lvlText w:val="(%1)"/>
      <w:lvlJc w:val="left"/>
      <w:pPr>
        <w:ind w:left="345" w:hanging="213"/>
      </w:pPr>
      <w:rPr>
        <w:rFonts w:ascii="Calibri" w:eastAsia="Calibri" w:hAnsi="Calibri" w:hint="default"/>
        <w:color w:val="595959"/>
        <w:w w:val="97"/>
        <w:sz w:val="16"/>
        <w:szCs w:val="16"/>
      </w:rPr>
    </w:lvl>
    <w:lvl w:ilvl="1" w:tplc="9C06394A">
      <w:start w:val="1"/>
      <w:numFmt w:val="bullet"/>
      <w:lvlText w:val="•"/>
      <w:lvlJc w:val="left"/>
      <w:pPr>
        <w:ind w:left="796" w:hanging="213"/>
      </w:pPr>
      <w:rPr>
        <w:rFonts w:hint="default"/>
      </w:rPr>
    </w:lvl>
    <w:lvl w:ilvl="2" w:tplc="1904F3B2">
      <w:start w:val="1"/>
      <w:numFmt w:val="bullet"/>
      <w:lvlText w:val="•"/>
      <w:lvlJc w:val="left"/>
      <w:pPr>
        <w:ind w:left="1248" w:hanging="213"/>
      </w:pPr>
      <w:rPr>
        <w:rFonts w:hint="default"/>
      </w:rPr>
    </w:lvl>
    <w:lvl w:ilvl="3" w:tplc="B2EED164">
      <w:start w:val="1"/>
      <w:numFmt w:val="bullet"/>
      <w:lvlText w:val="•"/>
      <w:lvlJc w:val="left"/>
      <w:pPr>
        <w:ind w:left="1700" w:hanging="213"/>
      </w:pPr>
      <w:rPr>
        <w:rFonts w:hint="default"/>
      </w:rPr>
    </w:lvl>
    <w:lvl w:ilvl="4" w:tplc="7D06B5E8">
      <w:start w:val="1"/>
      <w:numFmt w:val="bullet"/>
      <w:lvlText w:val="•"/>
      <w:lvlJc w:val="left"/>
      <w:pPr>
        <w:ind w:left="2151" w:hanging="213"/>
      </w:pPr>
      <w:rPr>
        <w:rFonts w:hint="default"/>
      </w:rPr>
    </w:lvl>
    <w:lvl w:ilvl="5" w:tplc="F29E4286">
      <w:start w:val="1"/>
      <w:numFmt w:val="bullet"/>
      <w:lvlText w:val="•"/>
      <w:lvlJc w:val="left"/>
      <w:pPr>
        <w:ind w:left="2603" w:hanging="213"/>
      </w:pPr>
      <w:rPr>
        <w:rFonts w:hint="default"/>
      </w:rPr>
    </w:lvl>
    <w:lvl w:ilvl="6" w:tplc="706404D2">
      <w:start w:val="1"/>
      <w:numFmt w:val="bullet"/>
      <w:lvlText w:val="•"/>
      <w:lvlJc w:val="left"/>
      <w:pPr>
        <w:ind w:left="3055" w:hanging="213"/>
      </w:pPr>
      <w:rPr>
        <w:rFonts w:hint="default"/>
      </w:rPr>
    </w:lvl>
    <w:lvl w:ilvl="7" w:tplc="3BF6C23A">
      <w:start w:val="1"/>
      <w:numFmt w:val="bullet"/>
      <w:lvlText w:val="•"/>
      <w:lvlJc w:val="left"/>
      <w:pPr>
        <w:ind w:left="3507" w:hanging="213"/>
      </w:pPr>
      <w:rPr>
        <w:rFonts w:hint="default"/>
      </w:rPr>
    </w:lvl>
    <w:lvl w:ilvl="8" w:tplc="E71A63EA">
      <w:start w:val="1"/>
      <w:numFmt w:val="bullet"/>
      <w:lvlText w:val="•"/>
      <w:lvlJc w:val="left"/>
      <w:pPr>
        <w:ind w:left="3958" w:hanging="213"/>
      </w:pPr>
      <w:rPr>
        <w:rFonts w:hint="default"/>
      </w:rPr>
    </w:lvl>
  </w:abstractNum>
  <w:abstractNum w:abstractNumId="44" w15:restartNumberingAfterBreak="0">
    <w:nsid w:val="3F3A60CE"/>
    <w:multiLevelType w:val="hybridMultilevel"/>
    <w:tmpl w:val="1FDA4A6E"/>
    <w:lvl w:ilvl="0" w:tplc="040E0001">
      <w:start w:val="1"/>
      <w:numFmt w:val="bullet"/>
      <w:lvlText w:val=""/>
      <w:lvlJc w:val="left"/>
      <w:pPr>
        <w:ind w:left="172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5" w15:restartNumberingAfterBreak="0">
    <w:nsid w:val="40C203E0"/>
    <w:multiLevelType w:val="hybridMultilevel"/>
    <w:tmpl w:val="99B64C3E"/>
    <w:lvl w:ilvl="0" w:tplc="040E0001">
      <w:start w:val="1"/>
      <w:numFmt w:val="bullet"/>
      <w:lvlText w:val=""/>
      <w:lvlJc w:val="left"/>
      <w:pPr>
        <w:ind w:left="2880" w:hanging="360"/>
      </w:pPr>
      <w:rPr>
        <w:rFonts w:ascii="Symbol" w:hAnsi="Symbol" w:hint="default"/>
      </w:rPr>
    </w:lvl>
    <w:lvl w:ilvl="1" w:tplc="040E0003" w:tentative="1">
      <w:start w:val="1"/>
      <w:numFmt w:val="bullet"/>
      <w:lvlText w:val="o"/>
      <w:lvlJc w:val="left"/>
      <w:pPr>
        <w:ind w:left="3600" w:hanging="360"/>
      </w:pPr>
      <w:rPr>
        <w:rFonts w:ascii="Courier New" w:hAnsi="Courier New" w:cs="Courier New" w:hint="default"/>
      </w:rPr>
    </w:lvl>
    <w:lvl w:ilvl="2" w:tplc="040E0005" w:tentative="1">
      <w:start w:val="1"/>
      <w:numFmt w:val="bullet"/>
      <w:lvlText w:val=""/>
      <w:lvlJc w:val="left"/>
      <w:pPr>
        <w:ind w:left="4320" w:hanging="360"/>
      </w:pPr>
      <w:rPr>
        <w:rFonts w:ascii="Wingdings" w:hAnsi="Wingdings" w:hint="default"/>
      </w:rPr>
    </w:lvl>
    <w:lvl w:ilvl="3" w:tplc="040E0001" w:tentative="1">
      <w:start w:val="1"/>
      <w:numFmt w:val="bullet"/>
      <w:lvlText w:val=""/>
      <w:lvlJc w:val="left"/>
      <w:pPr>
        <w:ind w:left="5040" w:hanging="360"/>
      </w:pPr>
      <w:rPr>
        <w:rFonts w:ascii="Symbol" w:hAnsi="Symbol" w:hint="default"/>
      </w:rPr>
    </w:lvl>
    <w:lvl w:ilvl="4" w:tplc="040E0003" w:tentative="1">
      <w:start w:val="1"/>
      <w:numFmt w:val="bullet"/>
      <w:lvlText w:val="o"/>
      <w:lvlJc w:val="left"/>
      <w:pPr>
        <w:ind w:left="5760" w:hanging="360"/>
      </w:pPr>
      <w:rPr>
        <w:rFonts w:ascii="Courier New" w:hAnsi="Courier New" w:cs="Courier New" w:hint="default"/>
      </w:rPr>
    </w:lvl>
    <w:lvl w:ilvl="5" w:tplc="040E0005" w:tentative="1">
      <w:start w:val="1"/>
      <w:numFmt w:val="bullet"/>
      <w:lvlText w:val=""/>
      <w:lvlJc w:val="left"/>
      <w:pPr>
        <w:ind w:left="6480" w:hanging="360"/>
      </w:pPr>
      <w:rPr>
        <w:rFonts w:ascii="Wingdings" w:hAnsi="Wingdings" w:hint="default"/>
      </w:rPr>
    </w:lvl>
    <w:lvl w:ilvl="6" w:tplc="040E0001" w:tentative="1">
      <w:start w:val="1"/>
      <w:numFmt w:val="bullet"/>
      <w:lvlText w:val=""/>
      <w:lvlJc w:val="left"/>
      <w:pPr>
        <w:ind w:left="7200" w:hanging="360"/>
      </w:pPr>
      <w:rPr>
        <w:rFonts w:ascii="Symbol" w:hAnsi="Symbol" w:hint="default"/>
      </w:rPr>
    </w:lvl>
    <w:lvl w:ilvl="7" w:tplc="040E0003" w:tentative="1">
      <w:start w:val="1"/>
      <w:numFmt w:val="bullet"/>
      <w:lvlText w:val="o"/>
      <w:lvlJc w:val="left"/>
      <w:pPr>
        <w:ind w:left="7920" w:hanging="360"/>
      </w:pPr>
      <w:rPr>
        <w:rFonts w:ascii="Courier New" w:hAnsi="Courier New" w:cs="Courier New" w:hint="default"/>
      </w:rPr>
    </w:lvl>
    <w:lvl w:ilvl="8" w:tplc="040E0005" w:tentative="1">
      <w:start w:val="1"/>
      <w:numFmt w:val="bullet"/>
      <w:lvlText w:val=""/>
      <w:lvlJc w:val="left"/>
      <w:pPr>
        <w:ind w:left="8640" w:hanging="360"/>
      </w:pPr>
      <w:rPr>
        <w:rFonts w:ascii="Wingdings" w:hAnsi="Wingdings" w:hint="default"/>
      </w:rPr>
    </w:lvl>
  </w:abstractNum>
  <w:abstractNum w:abstractNumId="46" w15:restartNumberingAfterBreak="0">
    <w:nsid w:val="41133D7D"/>
    <w:multiLevelType w:val="hybridMultilevel"/>
    <w:tmpl w:val="60C498EA"/>
    <w:lvl w:ilvl="0" w:tplc="B4885784">
      <w:start w:val="1"/>
      <w:numFmt w:val="lowerLetter"/>
      <w:lvlText w:val="%1)"/>
      <w:lvlJc w:val="left"/>
      <w:pPr>
        <w:ind w:left="345" w:hanging="175"/>
      </w:pPr>
      <w:rPr>
        <w:rFonts w:ascii="Calibri" w:eastAsia="Calibri" w:hAnsi="Calibri" w:hint="default"/>
        <w:color w:val="595959"/>
        <w:w w:val="96"/>
        <w:sz w:val="16"/>
        <w:szCs w:val="16"/>
      </w:rPr>
    </w:lvl>
    <w:lvl w:ilvl="1" w:tplc="F41EB0A4">
      <w:start w:val="1"/>
      <w:numFmt w:val="bullet"/>
      <w:lvlText w:val="•"/>
      <w:lvlJc w:val="left"/>
      <w:pPr>
        <w:ind w:left="796" w:hanging="175"/>
      </w:pPr>
      <w:rPr>
        <w:rFonts w:hint="default"/>
      </w:rPr>
    </w:lvl>
    <w:lvl w:ilvl="2" w:tplc="14F68E9E">
      <w:start w:val="1"/>
      <w:numFmt w:val="bullet"/>
      <w:lvlText w:val="•"/>
      <w:lvlJc w:val="left"/>
      <w:pPr>
        <w:ind w:left="1248" w:hanging="175"/>
      </w:pPr>
      <w:rPr>
        <w:rFonts w:hint="default"/>
      </w:rPr>
    </w:lvl>
    <w:lvl w:ilvl="3" w:tplc="E084DA4A">
      <w:start w:val="1"/>
      <w:numFmt w:val="bullet"/>
      <w:lvlText w:val="•"/>
      <w:lvlJc w:val="left"/>
      <w:pPr>
        <w:ind w:left="1700" w:hanging="175"/>
      </w:pPr>
      <w:rPr>
        <w:rFonts w:hint="default"/>
      </w:rPr>
    </w:lvl>
    <w:lvl w:ilvl="4" w:tplc="D2E436C4">
      <w:start w:val="1"/>
      <w:numFmt w:val="bullet"/>
      <w:lvlText w:val="•"/>
      <w:lvlJc w:val="left"/>
      <w:pPr>
        <w:ind w:left="2151" w:hanging="175"/>
      </w:pPr>
      <w:rPr>
        <w:rFonts w:hint="default"/>
      </w:rPr>
    </w:lvl>
    <w:lvl w:ilvl="5" w:tplc="489C0ED2">
      <w:start w:val="1"/>
      <w:numFmt w:val="bullet"/>
      <w:lvlText w:val="•"/>
      <w:lvlJc w:val="left"/>
      <w:pPr>
        <w:ind w:left="2603" w:hanging="175"/>
      </w:pPr>
      <w:rPr>
        <w:rFonts w:hint="default"/>
      </w:rPr>
    </w:lvl>
    <w:lvl w:ilvl="6" w:tplc="CFBCE6AE">
      <w:start w:val="1"/>
      <w:numFmt w:val="bullet"/>
      <w:lvlText w:val="•"/>
      <w:lvlJc w:val="left"/>
      <w:pPr>
        <w:ind w:left="3055" w:hanging="175"/>
      </w:pPr>
      <w:rPr>
        <w:rFonts w:hint="default"/>
      </w:rPr>
    </w:lvl>
    <w:lvl w:ilvl="7" w:tplc="4B78A9D0">
      <w:start w:val="1"/>
      <w:numFmt w:val="bullet"/>
      <w:lvlText w:val="•"/>
      <w:lvlJc w:val="left"/>
      <w:pPr>
        <w:ind w:left="3507" w:hanging="175"/>
      </w:pPr>
      <w:rPr>
        <w:rFonts w:hint="default"/>
      </w:rPr>
    </w:lvl>
    <w:lvl w:ilvl="8" w:tplc="084492B8">
      <w:start w:val="1"/>
      <w:numFmt w:val="bullet"/>
      <w:lvlText w:val="•"/>
      <w:lvlJc w:val="left"/>
      <w:pPr>
        <w:ind w:left="3958" w:hanging="175"/>
      </w:pPr>
      <w:rPr>
        <w:rFonts w:hint="default"/>
      </w:rPr>
    </w:lvl>
  </w:abstractNum>
  <w:abstractNum w:abstractNumId="47" w15:restartNumberingAfterBreak="0">
    <w:nsid w:val="417E50F5"/>
    <w:multiLevelType w:val="multilevel"/>
    <w:tmpl w:val="FC12D6E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2950B00"/>
    <w:multiLevelType w:val="hybridMultilevel"/>
    <w:tmpl w:val="3D8C92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4CA4E5B"/>
    <w:multiLevelType w:val="hybridMultilevel"/>
    <w:tmpl w:val="57583A28"/>
    <w:lvl w:ilvl="0" w:tplc="9356D016">
      <w:start w:val="1"/>
      <w:numFmt w:val="lowerLetter"/>
      <w:lvlText w:val="%1)"/>
      <w:lvlJc w:val="left"/>
      <w:pPr>
        <w:ind w:left="345" w:hanging="226"/>
      </w:pPr>
      <w:rPr>
        <w:rFonts w:ascii="Calibri" w:eastAsia="Calibri" w:hAnsi="Calibri" w:hint="default"/>
        <w:spacing w:val="-1"/>
        <w:w w:val="98"/>
        <w:sz w:val="20"/>
        <w:szCs w:val="20"/>
      </w:rPr>
    </w:lvl>
    <w:lvl w:ilvl="1" w:tplc="8E84FA0E">
      <w:start w:val="1"/>
      <w:numFmt w:val="bullet"/>
      <w:lvlText w:val="•"/>
      <w:lvlJc w:val="left"/>
      <w:pPr>
        <w:ind w:left="830" w:hanging="226"/>
      </w:pPr>
      <w:rPr>
        <w:rFonts w:hint="default"/>
      </w:rPr>
    </w:lvl>
    <w:lvl w:ilvl="2" w:tplc="93A22C54">
      <w:start w:val="1"/>
      <w:numFmt w:val="bullet"/>
      <w:lvlText w:val="•"/>
      <w:lvlJc w:val="left"/>
      <w:pPr>
        <w:ind w:left="1315" w:hanging="226"/>
      </w:pPr>
      <w:rPr>
        <w:rFonts w:hint="default"/>
      </w:rPr>
    </w:lvl>
    <w:lvl w:ilvl="3" w:tplc="15B63102">
      <w:start w:val="1"/>
      <w:numFmt w:val="bullet"/>
      <w:lvlText w:val="•"/>
      <w:lvlJc w:val="left"/>
      <w:pPr>
        <w:ind w:left="1800" w:hanging="226"/>
      </w:pPr>
      <w:rPr>
        <w:rFonts w:hint="default"/>
      </w:rPr>
    </w:lvl>
    <w:lvl w:ilvl="4" w:tplc="834A4492">
      <w:start w:val="1"/>
      <w:numFmt w:val="bullet"/>
      <w:lvlText w:val="•"/>
      <w:lvlJc w:val="left"/>
      <w:pPr>
        <w:ind w:left="2286" w:hanging="226"/>
      </w:pPr>
      <w:rPr>
        <w:rFonts w:hint="default"/>
      </w:rPr>
    </w:lvl>
    <w:lvl w:ilvl="5" w:tplc="FF9A5C7A">
      <w:start w:val="1"/>
      <w:numFmt w:val="bullet"/>
      <w:lvlText w:val="•"/>
      <w:lvlJc w:val="left"/>
      <w:pPr>
        <w:ind w:left="2771" w:hanging="226"/>
      </w:pPr>
      <w:rPr>
        <w:rFonts w:hint="default"/>
      </w:rPr>
    </w:lvl>
    <w:lvl w:ilvl="6" w:tplc="44609742">
      <w:start w:val="1"/>
      <w:numFmt w:val="bullet"/>
      <w:lvlText w:val="•"/>
      <w:lvlJc w:val="left"/>
      <w:pPr>
        <w:ind w:left="3256" w:hanging="226"/>
      </w:pPr>
      <w:rPr>
        <w:rFonts w:hint="default"/>
      </w:rPr>
    </w:lvl>
    <w:lvl w:ilvl="7" w:tplc="6E6C8148">
      <w:start w:val="1"/>
      <w:numFmt w:val="bullet"/>
      <w:lvlText w:val="•"/>
      <w:lvlJc w:val="left"/>
      <w:pPr>
        <w:ind w:left="3741" w:hanging="226"/>
      </w:pPr>
      <w:rPr>
        <w:rFonts w:hint="default"/>
      </w:rPr>
    </w:lvl>
    <w:lvl w:ilvl="8" w:tplc="31A4CADE">
      <w:start w:val="1"/>
      <w:numFmt w:val="bullet"/>
      <w:lvlText w:val="•"/>
      <w:lvlJc w:val="left"/>
      <w:pPr>
        <w:ind w:left="4227" w:hanging="226"/>
      </w:pPr>
      <w:rPr>
        <w:rFonts w:hint="default"/>
      </w:rPr>
    </w:lvl>
  </w:abstractNum>
  <w:abstractNum w:abstractNumId="50" w15:restartNumberingAfterBreak="0">
    <w:nsid w:val="459658E5"/>
    <w:multiLevelType w:val="hybridMultilevel"/>
    <w:tmpl w:val="410031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86D49D2"/>
    <w:multiLevelType w:val="hybridMultilevel"/>
    <w:tmpl w:val="91C4837E"/>
    <w:lvl w:ilvl="0" w:tplc="018C91A8">
      <w:start w:val="11"/>
      <w:numFmt w:val="decimal"/>
      <w:lvlText w:val="%1."/>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4C464">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C8AF6">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047F8">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87688">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8EBEA">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EACEE">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431D4">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A4272">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A6E324E"/>
    <w:multiLevelType w:val="multilevel"/>
    <w:tmpl w:val="55421D6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3" w15:restartNumberingAfterBreak="0">
    <w:nsid w:val="4D0174ED"/>
    <w:multiLevelType w:val="hybridMultilevel"/>
    <w:tmpl w:val="D2CA4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E7C38E4"/>
    <w:multiLevelType w:val="hybridMultilevel"/>
    <w:tmpl w:val="99E68602"/>
    <w:lvl w:ilvl="0" w:tplc="7BF04534">
      <w:start w:val="1"/>
      <w:numFmt w:val="lowerLetter"/>
      <w:lvlText w:val="%1)"/>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AA766">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87190">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C3CFE">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6AAF6">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42F142">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2405A">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4FD4C">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AEE90">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EB81DCE"/>
    <w:multiLevelType w:val="hybridMultilevel"/>
    <w:tmpl w:val="6E6477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50017A26"/>
    <w:multiLevelType w:val="hybridMultilevel"/>
    <w:tmpl w:val="951017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50F932AB"/>
    <w:multiLevelType w:val="hybridMultilevel"/>
    <w:tmpl w:val="0950A1B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1305268"/>
    <w:multiLevelType w:val="hybridMultilevel"/>
    <w:tmpl w:val="36A4C420"/>
    <w:lvl w:ilvl="0" w:tplc="831A1BB4">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51A60DDB"/>
    <w:multiLevelType w:val="multilevel"/>
    <w:tmpl w:val="9DE8427E"/>
    <w:lvl w:ilvl="0">
      <w:start w:val="1"/>
      <w:numFmt w:val="decimal"/>
      <w:lvlText w:val="%1."/>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2F41300"/>
    <w:multiLevelType w:val="hybridMultilevel"/>
    <w:tmpl w:val="53AA27CE"/>
    <w:lvl w:ilvl="0" w:tplc="79E60DCA">
      <w:start w:val="1"/>
      <w:numFmt w:val="decimal"/>
      <w:lvlText w:val="%1."/>
      <w:lvlJc w:val="left"/>
      <w:pPr>
        <w:ind w:left="1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02E112">
      <w:start w:val="1"/>
      <w:numFmt w:val="lowerLetter"/>
      <w:lvlText w:val="%2"/>
      <w:lvlJc w:val="left"/>
      <w:pPr>
        <w:ind w:left="2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C01A68">
      <w:start w:val="1"/>
      <w:numFmt w:val="lowerRoman"/>
      <w:lvlText w:val="%3"/>
      <w:lvlJc w:val="left"/>
      <w:pPr>
        <w:ind w:left="2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1C8494">
      <w:start w:val="1"/>
      <w:numFmt w:val="decimal"/>
      <w:lvlText w:val="%4"/>
      <w:lvlJc w:val="left"/>
      <w:pPr>
        <w:ind w:left="3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38B5FE">
      <w:start w:val="1"/>
      <w:numFmt w:val="lowerLetter"/>
      <w:lvlText w:val="%5"/>
      <w:lvlJc w:val="left"/>
      <w:pPr>
        <w:ind w:left="4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922B6E">
      <w:start w:val="1"/>
      <w:numFmt w:val="lowerRoman"/>
      <w:lvlText w:val="%6"/>
      <w:lvlJc w:val="left"/>
      <w:pPr>
        <w:ind w:left="4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B6CF20">
      <w:start w:val="1"/>
      <w:numFmt w:val="decimal"/>
      <w:lvlText w:val="%7"/>
      <w:lvlJc w:val="left"/>
      <w:pPr>
        <w:ind w:left="5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48DAAA">
      <w:start w:val="1"/>
      <w:numFmt w:val="lowerLetter"/>
      <w:lvlText w:val="%8"/>
      <w:lvlJc w:val="left"/>
      <w:pPr>
        <w:ind w:left="6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54429A">
      <w:start w:val="1"/>
      <w:numFmt w:val="lowerRoman"/>
      <w:lvlText w:val="%9"/>
      <w:lvlJc w:val="left"/>
      <w:pPr>
        <w:ind w:left="7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54AE6B71"/>
    <w:multiLevelType w:val="hybridMultilevel"/>
    <w:tmpl w:val="2DCC42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562D428F"/>
    <w:multiLevelType w:val="hybridMultilevel"/>
    <w:tmpl w:val="EA8A7564"/>
    <w:lvl w:ilvl="0" w:tplc="831A1BB4">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5A2B7BC7"/>
    <w:multiLevelType w:val="hybridMultilevel"/>
    <w:tmpl w:val="BFEC6624"/>
    <w:lvl w:ilvl="0" w:tplc="040E000F">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C6013AD"/>
    <w:multiLevelType w:val="hybridMultilevel"/>
    <w:tmpl w:val="1F541F04"/>
    <w:lvl w:ilvl="0" w:tplc="4B8807F0">
      <w:start w:val="2"/>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0023E">
      <w:start w:val="1"/>
      <w:numFmt w:val="lowerLetter"/>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ED2FA">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8E258">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CCAD2">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E4F8A4">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0C8B9C">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030AC">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CBB60">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D4321CA"/>
    <w:multiLevelType w:val="hybridMultilevel"/>
    <w:tmpl w:val="EFA8BE98"/>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6" w15:restartNumberingAfterBreak="0">
    <w:nsid w:val="5D6E1B72"/>
    <w:multiLevelType w:val="hybridMultilevel"/>
    <w:tmpl w:val="2FA2E1D8"/>
    <w:lvl w:ilvl="0" w:tplc="96F854A0">
      <w:start w:val="1"/>
      <w:numFmt w:val="decimal"/>
      <w:lvlText w:val="%1."/>
      <w:lvlJc w:val="left"/>
      <w:pPr>
        <w:ind w:left="720" w:hanging="360"/>
      </w:pPr>
      <w:rPr>
        <w:rFonts w:ascii="Times New Roman" w:eastAsia="Times New Roman" w:hAnsi="Times New Roman" w:cs="Times New Roman"/>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E4D7F6C"/>
    <w:multiLevelType w:val="hybridMultilevel"/>
    <w:tmpl w:val="B72A6E3C"/>
    <w:lvl w:ilvl="0" w:tplc="BDEA5EE6">
      <w:start w:val="1"/>
      <w:numFmt w:val="bullet"/>
      <w:lvlText w:val=""/>
      <w:lvlJc w:val="left"/>
      <w:pPr>
        <w:ind w:left="2844" w:hanging="360"/>
      </w:pPr>
      <w:rPr>
        <w:rFonts w:ascii="Symbol" w:hAnsi="Symbol" w:hint="default"/>
      </w:rPr>
    </w:lvl>
    <w:lvl w:ilvl="1" w:tplc="040E0003" w:tentative="1">
      <w:start w:val="1"/>
      <w:numFmt w:val="bullet"/>
      <w:lvlText w:val="o"/>
      <w:lvlJc w:val="left"/>
      <w:pPr>
        <w:ind w:left="3564" w:hanging="360"/>
      </w:pPr>
      <w:rPr>
        <w:rFonts w:ascii="Courier New" w:hAnsi="Courier New" w:cs="Courier New" w:hint="default"/>
      </w:rPr>
    </w:lvl>
    <w:lvl w:ilvl="2" w:tplc="040E0005" w:tentative="1">
      <w:start w:val="1"/>
      <w:numFmt w:val="bullet"/>
      <w:lvlText w:val=""/>
      <w:lvlJc w:val="left"/>
      <w:pPr>
        <w:ind w:left="4284" w:hanging="360"/>
      </w:pPr>
      <w:rPr>
        <w:rFonts w:ascii="Wingdings" w:hAnsi="Wingdings" w:hint="default"/>
      </w:rPr>
    </w:lvl>
    <w:lvl w:ilvl="3" w:tplc="040E0001" w:tentative="1">
      <w:start w:val="1"/>
      <w:numFmt w:val="bullet"/>
      <w:lvlText w:val=""/>
      <w:lvlJc w:val="left"/>
      <w:pPr>
        <w:ind w:left="5004" w:hanging="360"/>
      </w:pPr>
      <w:rPr>
        <w:rFonts w:ascii="Symbol" w:hAnsi="Symbol" w:hint="default"/>
      </w:rPr>
    </w:lvl>
    <w:lvl w:ilvl="4" w:tplc="040E0003" w:tentative="1">
      <w:start w:val="1"/>
      <w:numFmt w:val="bullet"/>
      <w:lvlText w:val="o"/>
      <w:lvlJc w:val="left"/>
      <w:pPr>
        <w:ind w:left="5724" w:hanging="360"/>
      </w:pPr>
      <w:rPr>
        <w:rFonts w:ascii="Courier New" w:hAnsi="Courier New" w:cs="Courier New" w:hint="default"/>
      </w:rPr>
    </w:lvl>
    <w:lvl w:ilvl="5" w:tplc="040E0005" w:tentative="1">
      <w:start w:val="1"/>
      <w:numFmt w:val="bullet"/>
      <w:lvlText w:val=""/>
      <w:lvlJc w:val="left"/>
      <w:pPr>
        <w:ind w:left="6444" w:hanging="360"/>
      </w:pPr>
      <w:rPr>
        <w:rFonts w:ascii="Wingdings" w:hAnsi="Wingdings" w:hint="default"/>
      </w:rPr>
    </w:lvl>
    <w:lvl w:ilvl="6" w:tplc="040E0001" w:tentative="1">
      <w:start w:val="1"/>
      <w:numFmt w:val="bullet"/>
      <w:lvlText w:val=""/>
      <w:lvlJc w:val="left"/>
      <w:pPr>
        <w:ind w:left="7164" w:hanging="360"/>
      </w:pPr>
      <w:rPr>
        <w:rFonts w:ascii="Symbol" w:hAnsi="Symbol" w:hint="default"/>
      </w:rPr>
    </w:lvl>
    <w:lvl w:ilvl="7" w:tplc="040E0003" w:tentative="1">
      <w:start w:val="1"/>
      <w:numFmt w:val="bullet"/>
      <w:lvlText w:val="o"/>
      <w:lvlJc w:val="left"/>
      <w:pPr>
        <w:ind w:left="7884" w:hanging="360"/>
      </w:pPr>
      <w:rPr>
        <w:rFonts w:ascii="Courier New" w:hAnsi="Courier New" w:cs="Courier New" w:hint="default"/>
      </w:rPr>
    </w:lvl>
    <w:lvl w:ilvl="8" w:tplc="040E0005" w:tentative="1">
      <w:start w:val="1"/>
      <w:numFmt w:val="bullet"/>
      <w:lvlText w:val=""/>
      <w:lvlJc w:val="left"/>
      <w:pPr>
        <w:ind w:left="8604" w:hanging="360"/>
      </w:pPr>
      <w:rPr>
        <w:rFonts w:ascii="Wingdings" w:hAnsi="Wingdings" w:hint="default"/>
      </w:rPr>
    </w:lvl>
  </w:abstractNum>
  <w:abstractNum w:abstractNumId="68" w15:restartNumberingAfterBreak="0">
    <w:nsid w:val="60DF19D9"/>
    <w:multiLevelType w:val="hybridMultilevel"/>
    <w:tmpl w:val="8988A9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26E5680"/>
    <w:multiLevelType w:val="hybridMultilevel"/>
    <w:tmpl w:val="8F7622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630B7129"/>
    <w:multiLevelType w:val="hybridMultilevel"/>
    <w:tmpl w:val="E2E4C346"/>
    <w:lvl w:ilvl="0" w:tplc="09E4CEB2">
      <w:start w:val="196"/>
      <w:numFmt w:val="decimal"/>
      <w:lvlText w:val="%1."/>
      <w:lvlJc w:val="left"/>
      <w:pPr>
        <w:ind w:left="345" w:hanging="501"/>
      </w:pPr>
      <w:rPr>
        <w:rFonts w:ascii="Calibri" w:eastAsia="Calibri" w:hAnsi="Calibri" w:hint="default"/>
        <w:b/>
        <w:bCs/>
        <w:color w:val="595959"/>
        <w:w w:val="108"/>
        <w:sz w:val="16"/>
        <w:szCs w:val="16"/>
      </w:rPr>
    </w:lvl>
    <w:lvl w:ilvl="1" w:tplc="2D625B28">
      <w:start w:val="1"/>
      <w:numFmt w:val="bullet"/>
      <w:lvlText w:val="•"/>
      <w:lvlJc w:val="left"/>
      <w:pPr>
        <w:ind w:left="796" w:hanging="501"/>
      </w:pPr>
      <w:rPr>
        <w:rFonts w:hint="default"/>
      </w:rPr>
    </w:lvl>
    <w:lvl w:ilvl="2" w:tplc="804AF70C">
      <w:start w:val="1"/>
      <w:numFmt w:val="bullet"/>
      <w:lvlText w:val="•"/>
      <w:lvlJc w:val="left"/>
      <w:pPr>
        <w:ind w:left="1248" w:hanging="501"/>
      </w:pPr>
      <w:rPr>
        <w:rFonts w:hint="default"/>
      </w:rPr>
    </w:lvl>
    <w:lvl w:ilvl="3" w:tplc="3386EA92">
      <w:start w:val="1"/>
      <w:numFmt w:val="bullet"/>
      <w:lvlText w:val="•"/>
      <w:lvlJc w:val="left"/>
      <w:pPr>
        <w:ind w:left="1700" w:hanging="501"/>
      </w:pPr>
      <w:rPr>
        <w:rFonts w:hint="default"/>
      </w:rPr>
    </w:lvl>
    <w:lvl w:ilvl="4" w:tplc="6AC8F91A">
      <w:start w:val="1"/>
      <w:numFmt w:val="bullet"/>
      <w:lvlText w:val="•"/>
      <w:lvlJc w:val="left"/>
      <w:pPr>
        <w:ind w:left="2151" w:hanging="501"/>
      </w:pPr>
      <w:rPr>
        <w:rFonts w:hint="default"/>
      </w:rPr>
    </w:lvl>
    <w:lvl w:ilvl="5" w:tplc="13AE528C">
      <w:start w:val="1"/>
      <w:numFmt w:val="bullet"/>
      <w:lvlText w:val="•"/>
      <w:lvlJc w:val="left"/>
      <w:pPr>
        <w:ind w:left="2603" w:hanging="501"/>
      </w:pPr>
      <w:rPr>
        <w:rFonts w:hint="default"/>
      </w:rPr>
    </w:lvl>
    <w:lvl w:ilvl="6" w:tplc="522EFED6">
      <w:start w:val="1"/>
      <w:numFmt w:val="bullet"/>
      <w:lvlText w:val="•"/>
      <w:lvlJc w:val="left"/>
      <w:pPr>
        <w:ind w:left="3055" w:hanging="501"/>
      </w:pPr>
      <w:rPr>
        <w:rFonts w:hint="default"/>
      </w:rPr>
    </w:lvl>
    <w:lvl w:ilvl="7" w:tplc="0BB68DB4">
      <w:start w:val="1"/>
      <w:numFmt w:val="bullet"/>
      <w:lvlText w:val="•"/>
      <w:lvlJc w:val="left"/>
      <w:pPr>
        <w:ind w:left="3507" w:hanging="501"/>
      </w:pPr>
      <w:rPr>
        <w:rFonts w:hint="default"/>
      </w:rPr>
    </w:lvl>
    <w:lvl w:ilvl="8" w:tplc="B9EAF506">
      <w:start w:val="1"/>
      <w:numFmt w:val="bullet"/>
      <w:lvlText w:val="•"/>
      <w:lvlJc w:val="left"/>
      <w:pPr>
        <w:ind w:left="3958" w:hanging="501"/>
      </w:pPr>
      <w:rPr>
        <w:rFonts w:hint="default"/>
      </w:rPr>
    </w:lvl>
  </w:abstractNum>
  <w:abstractNum w:abstractNumId="71" w15:restartNumberingAfterBreak="0">
    <w:nsid w:val="64A00941"/>
    <w:multiLevelType w:val="hybridMultilevel"/>
    <w:tmpl w:val="5A02987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2" w15:restartNumberingAfterBreak="0">
    <w:nsid w:val="69CB6853"/>
    <w:multiLevelType w:val="hybridMultilevel"/>
    <w:tmpl w:val="2EAE127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3" w15:restartNumberingAfterBreak="0">
    <w:nsid w:val="6CAD64D8"/>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EDB0989"/>
    <w:multiLevelType w:val="hybridMultilevel"/>
    <w:tmpl w:val="1166B31A"/>
    <w:lvl w:ilvl="0" w:tplc="5C64C6D6">
      <w:start w:val="2"/>
      <w:numFmt w:val="decimal"/>
      <w:lvlText w:val="(%1)"/>
      <w:lvlJc w:val="left"/>
      <w:pPr>
        <w:ind w:left="345" w:hanging="240"/>
      </w:pPr>
      <w:rPr>
        <w:rFonts w:ascii="Calibri" w:eastAsia="Calibri" w:hAnsi="Calibri" w:hint="default"/>
        <w:color w:val="595959"/>
        <w:w w:val="97"/>
        <w:sz w:val="16"/>
        <w:szCs w:val="16"/>
      </w:rPr>
    </w:lvl>
    <w:lvl w:ilvl="1" w:tplc="90B6204C">
      <w:start w:val="1"/>
      <w:numFmt w:val="bullet"/>
      <w:lvlText w:val="•"/>
      <w:lvlJc w:val="left"/>
      <w:pPr>
        <w:ind w:left="830" w:hanging="240"/>
      </w:pPr>
      <w:rPr>
        <w:rFonts w:hint="default"/>
      </w:rPr>
    </w:lvl>
    <w:lvl w:ilvl="2" w:tplc="46C07F8E">
      <w:start w:val="1"/>
      <w:numFmt w:val="bullet"/>
      <w:lvlText w:val="•"/>
      <w:lvlJc w:val="left"/>
      <w:pPr>
        <w:ind w:left="1315" w:hanging="240"/>
      </w:pPr>
      <w:rPr>
        <w:rFonts w:hint="default"/>
      </w:rPr>
    </w:lvl>
    <w:lvl w:ilvl="3" w:tplc="D57EEACA">
      <w:start w:val="1"/>
      <w:numFmt w:val="bullet"/>
      <w:lvlText w:val="•"/>
      <w:lvlJc w:val="left"/>
      <w:pPr>
        <w:ind w:left="1800" w:hanging="240"/>
      </w:pPr>
      <w:rPr>
        <w:rFonts w:hint="default"/>
      </w:rPr>
    </w:lvl>
    <w:lvl w:ilvl="4" w:tplc="CDDE758A">
      <w:start w:val="1"/>
      <w:numFmt w:val="bullet"/>
      <w:lvlText w:val="•"/>
      <w:lvlJc w:val="left"/>
      <w:pPr>
        <w:ind w:left="2286" w:hanging="240"/>
      </w:pPr>
      <w:rPr>
        <w:rFonts w:hint="default"/>
      </w:rPr>
    </w:lvl>
    <w:lvl w:ilvl="5" w:tplc="993867B2">
      <w:start w:val="1"/>
      <w:numFmt w:val="bullet"/>
      <w:lvlText w:val="•"/>
      <w:lvlJc w:val="left"/>
      <w:pPr>
        <w:ind w:left="2771" w:hanging="240"/>
      </w:pPr>
      <w:rPr>
        <w:rFonts w:hint="default"/>
      </w:rPr>
    </w:lvl>
    <w:lvl w:ilvl="6" w:tplc="7042FD84">
      <w:start w:val="1"/>
      <w:numFmt w:val="bullet"/>
      <w:lvlText w:val="•"/>
      <w:lvlJc w:val="left"/>
      <w:pPr>
        <w:ind w:left="3256" w:hanging="240"/>
      </w:pPr>
      <w:rPr>
        <w:rFonts w:hint="default"/>
      </w:rPr>
    </w:lvl>
    <w:lvl w:ilvl="7" w:tplc="72024F50">
      <w:start w:val="1"/>
      <w:numFmt w:val="bullet"/>
      <w:lvlText w:val="•"/>
      <w:lvlJc w:val="left"/>
      <w:pPr>
        <w:ind w:left="3741" w:hanging="240"/>
      </w:pPr>
      <w:rPr>
        <w:rFonts w:hint="default"/>
      </w:rPr>
    </w:lvl>
    <w:lvl w:ilvl="8" w:tplc="43BAC1E8">
      <w:start w:val="1"/>
      <w:numFmt w:val="bullet"/>
      <w:lvlText w:val="•"/>
      <w:lvlJc w:val="left"/>
      <w:pPr>
        <w:ind w:left="4227" w:hanging="240"/>
      </w:pPr>
      <w:rPr>
        <w:rFonts w:hint="default"/>
      </w:rPr>
    </w:lvl>
  </w:abstractNum>
  <w:abstractNum w:abstractNumId="75" w15:restartNumberingAfterBreak="0">
    <w:nsid w:val="6FF3017E"/>
    <w:multiLevelType w:val="hybridMultilevel"/>
    <w:tmpl w:val="C33452AE"/>
    <w:lvl w:ilvl="0" w:tplc="31B674D0">
      <w:start w:val="2"/>
      <w:numFmt w:val="decimal"/>
      <w:lvlText w:val="(%1)"/>
      <w:lvlJc w:val="left"/>
      <w:pPr>
        <w:ind w:left="345" w:hanging="289"/>
      </w:pPr>
      <w:rPr>
        <w:rFonts w:ascii="Calibri" w:eastAsia="Calibri" w:hAnsi="Calibri" w:hint="default"/>
        <w:color w:val="595959"/>
        <w:w w:val="97"/>
        <w:sz w:val="16"/>
        <w:szCs w:val="16"/>
      </w:rPr>
    </w:lvl>
    <w:lvl w:ilvl="1" w:tplc="F1C6FF04">
      <w:start w:val="1"/>
      <w:numFmt w:val="bullet"/>
      <w:lvlText w:val="•"/>
      <w:lvlJc w:val="left"/>
      <w:pPr>
        <w:ind w:left="830" w:hanging="289"/>
      </w:pPr>
      <w:rPr>
        <w:rFonts w:hint="default"/>
      </w:rPr>
    </w:lvl>
    <w:lvl w:ilvl="2" w:tplc="DFEAC1BA">
      <w:start w:val="1"/>
      <w:numFmt w:val="bullet"/>
      <w:lvlText w:val="•"/>
      <w:lvlJc w:val="left"/>
      <w:pPr>
        <w:ind w:left="1315" w:hanging="289"/>
      </w:pPr>
      <w:rPr>
        <w:rFonts w:hint="default"/>
      </w:rPr>
    </w:lvl>
    <w:lvl w:ilvl="3" w:tplc="A120C4DA">
      <w:start w:val="1"/>
      <w:numFmt w:val="bullet"/>
      <w:lvlText w:val="•"/>
      <w:lvlJc w:val="left"/>
      <w:pPr>
        <w:ind w:left="1800" w:hanging="289"/>
      </w:pPr>
      <w:rPr>
        <w:rFonts w:hint="default"/>
      </w:rPr>
    </w:lvl>
    <w:lvl w:ilvl="4" w:tplc="5B60FE76">
      <w:start w:val="1"/>
      <w:numFmt w:val="bullet"/>
      <w:lvlText w:val="•"/>
      <w:lvlJc w:val="left"/>
      <w:pPr>
        <w:ind w:left="2286" w:hanging="289"/>
      </w:pPr>
      <w:rPr>
        <w:rFonts w:hint="default"/>
      </w:rPr>
    </w:lvl>
    <w:lvl w:ilvl="5" w:tplc="8A0A2AAA">
      <w:start w:val="1"/>
      <w:numFmt w:val="bullet"/>
      <w:lvlText w:val="•"/>
      <w:lvlJc w:val="left"/>
      <w:pPr>
        <w:ind w:left="2771" w:hanging="289"/>
      </w:pPr>
      <w:rPr>
        <w:rFonts w:hint="default"/>
      </w:rPr>
    </w:lvl>
    <w:lvl w:ilvl="6" w:tplc="20B2D89A">
      <w:start w:val="1"/>
      <w:numFmt w:val="bullet"/>
      <w:lvlText w:val="•"/>
      <w:lvlJc w:val="left"/>
      <w:pPr>
        <w:ind w:left="3256" w:hanging="289"/>
      </w:pPr>
      <w:rPr>
        <w:rFonts w:hint="default"/>
      </w:rPr>
    </w:lvl>
    <w:lvl w:ilvl="7" w:tplc="0C149FB4">
      <w:start w:val="1"/>
      <w:numFmt w:val="bullet"/>
      <w:lvlText w:val="•"/>
      <w:lvlJc w:val="left"/>
      <w:pPr>
        <w:ind w:left="3741" w:hanging="289"/>
      </w:pPr>
      <w:rPr>
        <w:rFonts w:hint="default"/>
      </w:rPr>
    </w:lvl>
    <w:lvl w:ilvl="8" w:tplc="4976B33A">
      <w:start w:val="1"/>
      <w:numFmt w:val="bullet"/>
      <w:lvlText w:val="•"/>
      <w:lvlJc w:val="left"/>
      <w:pPr>
        <w:ind w:left="4227" w:hanging="289"/>
      </w:pPr>
      <w:rPr>
        <w:rFonts w:hint="default"/>
      </w:rPr>
    </w:lvl>
  </w:abstractNum>
  <w:abstractNum w:abstractNumId="76" w15:restartNumberingAfterBreak="0">
    <w:nsid w:val="72184DD7"/>
    <w:multiLevelType w:val="hybridMultilevel"/>
    <w:tmpl w:val="FC640C2E"/>
    <w:lvl w:ilvl="0" w:tplc="7F8A623A">
      <w:start w:val="1"/>
      <w:numFmt w:val="lowerLetter"/>
      <w:lvlText w:val="%1)"/>
      <w:lvlJc w:val="left"/>
      <w:pPr>
        <w:ind w:left="345" w:hanging="157"/>
      </w:pPr>
      <w:rPr>
        <w:rFonts w:ascii="Calibri" w:eastAsia="Calibri" w:hAnsi="Calibri" w:hint="default"/>
        <w:color w:val="595959"/>
        <w:w w:val="96"/>
        <w:sz w:val="16"/>
        <w:szCs w:val="16"/>
      </w:rPr>
    </w:lvl>
    <w:lvl w:ilvl="1" w:tplc="B16E70F6">
      <w:start w:val="1"/>
      <w:numFmt w:val="bullet"/>
      <w:lvlText w:val="•"/>
      <w:lvlJc w:val="left"/>
      <w:pPr>
        <w:ind w:left="830" w:hanging="157"/>
      </w:pPr>
      <w:rPr>
        <w:rFonts w:hint="default"/>
      </w:rPr>
    </w:lvl>
    <w:lvl w:ilvl="2" w:tplc="295037B4">
      <w:start w:val="1"/>
      <w:numFmt w:val="bullet"/>
      <w:lvlText w:val="•"/>
      <w:lvlJc w:val="left"/>
      <w:pPr>
        <w:ind w:left="1315" w:hanging="157"/>
      </w:pPr>
      <w:rPr>
        <w:rFonts w:hint="default"/>
      </w:rPr>
    </w:lvl>
    <w:lvl w:ilvl="3" w:tplc="43B00632">
      <w:start w:val="1"/>
      <w:numFmt w:val="bullet"/>
      <w:lvlText w:val="•"/>
      <w:lvlJc w:val="left"/>
      <w:pPr>
        <w:ind w:left="1800" w:hanging="157"/>
      </w:pPr>
      <w:rPr>
        <w:rFonts w:hint="default"/>
      </w:rPr>
    </w:lvl>
    <w:lvl w:ilvl="4" w:tplc="2C10EE0A">
      <w:start w:val="1"/>
      <w:numFmt w:val="bullet"/>
      <w:lvlText w:val="•"/>
      <w:lvlJc w:val="left"/>
      <w:pPr>
        <w:ind w:left="2286" w:hanging="157"/>
      </w:pPr>
      <w:rPr>
        <w:rFonts w:hint="default"/>
      </w:rPr>
    </w:lvl>
    <w:lvl w:ilvl="5" w:tplc="BF4C7A34">
      <w:start w:val="1"/>
      <w:numFmt w:val="bullet"/>
      <w:lvlText w:val="•"/>
      <w:lvlJc w:val="left"/>
      <w:pPr>
        <w:ind w:left="2771" w:hanging="157"/>
      </w:pPr>
      <w:rPr>
        <w:rFonts w:hint="default"/>
      </w:rPr>
    </w:lvl>
    <w:lvl w:ilvl="6" w:tplc="7E5AE9EC">
      <w:start w:val="1"/>
      <w:numFmt w:val="bullet"/>
      <w:lvlText w:val="•"/>
      <w:lvlJc w:val="left"/>
      <w:pPr>
        <w:ind w:left="3256" w:hanging="157"/>
      </w:pPr>
      <w:rPr>
        <w:rFonts w:hint="default"/>
      </w:rPr>
    </w:lvl>
    <w:lvl w:ilvl="7" w:tplc="7F567EAE">
      <w:start w:val="1"/>
      <w:numFmt w:val="bullet"/>
      <w:lvlText w:val="•"/>
      <w:lvlJc w:val="left"/>
      <w:pPr>
        <w:ind w:left="3741" w:hanging="157"/>
      </w:pPr>
      <w:rPr>
        <w:rFonts w:hint="default"/>
      </w:rPr>
    </w:lvl>
    <w:lvl w:ilvl="8" w:tplc="3E665BA4">
      <w:start w:val="1"/>
      <w:numFmt w:val="bullet"/>
      <w:lvlText w:val="•"/>
      <w:lvlJc w:val="left"/>
      <w:pPr>
        <w:ind w:left="4227" w:hanging="157"/>
      </w:pPr>
      <w:rPr>
        <w:rFonts w:hint="default"/>
      </w:rPr>
    </w:lvl>
  </w:abstractNum>
  <w:abstractNum w:abstractNumId="77" w15:restartNumberingAfterBreak="0">
    <w:nsid w:val="76601630"/>
    <w:multiLevelType w:val="hybridMultilevel"/>
    <w:tmpl w:val="B49405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777758B0"/>
    <w:multiLevelType w:val="hybridMultilevel"/>
    <w:tmpl w:val="48123228"/>
    <w:lvl w:ilvl="0" w:tplc="991076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428AE">
      <w:start w:val="1"/>
      <w:numFmt w:val="lowerLetter"/>
      <w:lvlRestart w:val="0"/>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5ABA9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08A5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25A0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823C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F8455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C918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2A27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B5A6E5F"/>
    <w:multiLevelType w:val="hybridMultilevel"/>
    <w:tmpl w:val="FC8C3D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7C162D4A"/>
    <w:multiLevelType w:val="hybridMultilevel"/>
    <w:tmpl w:val="5F4A3174"/>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81" w15:restartNumberingAfterBreak="0">
    <w:nsid w:val="7CE53DAD"/>
    <w:multiLevelType w:val="hybridMultilevel"/>
    <w:tmpl w:val="BAC0F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7E1D00B3"/>
    <w:multiLevelType w:val="hybridMultilevel"/>
    <w:tmpl w:val="ACE41F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7F3E53CD"/>
    <w:multiLevelType w:val="hybridMultilevel"/>
    <w:tmpl w:val="36BC2070"/>
    <w:lvl w:ilvl="0" w:tplc="D6483F58">
      <w:start w:val="1"/>
      <w:numFmt w:val="lowerLetter"/>
      <w:lvlText w:val="%1)"/>
      <w:lvlJc w:val="left"/>
      <w:pPr>
        <w:ind w:left="345" w:hanging="157"/>
      </w:pPr>
      <w:rPr>
        <w:rFonts w:ascii="Calibri" w:eastAsia="Calibri" w:hAnsi="Calibri" w:hint="default"/>
        <w:color w:val="595959"/>
        <w:w w:val="96"/>
        <w:sz w:val="16"/>
        <w:szCs w:val="16"/>
      </w:rPr>
    </w:lvl>
    <w:lvl w:ilvl="1" w:tplc="7FDCA812">
      <w:start w:val="1"/>
      <w:numFmt w:val="bullet"/>
      <w:lvlText w:val="•"/>
      <w:lvlJc w:val="left"/>
      <w:pPr>
        <w:ind w:left="796" w:hanging="157"/>
      </w:pPr>
      <w:rPr>
        <w:rFonts w:hint="default"/>
      </w:rPr>
    </w:lvl>
    <w:lvl w:ilvl="2" w:tplc="2A24FC34">
      <w:start w:val="1"/>
      <w:numFmt w:val="bullet"/>
      <w:lvlText w:val="•"/>
      <w:lvlJc w:val="left"/>
      <w:pPr>
        <w:ind w:left="1248" w:hanging="157"/>
      </w:pPr>
      <w:rPr>
        <w:rFonts w:hint="default"/>
      </w:rPr>
    </w:lvl>
    <w:lvl w:ilvl="3" w:tplc="1A1AAB2A">
      <w:start w:val="1"/>
      <w:numFmt w:val="bullet"/>
      <w:lvlText w:val="•"/>
      <w:lvlJc w:val="left"/>
      <w:pPr>
        <w:ind w:left="1700" w:hanging="157"/>
      </w:pPr>
      <w:rPr>
        <w:rFonts w:hint="default"/>
      </w:rPr>
    </w:lvl>
    <w:lvl w:ilvl="4" w:tplc="EE909536">
      <w:start w:val="1"/>
      <w:numFmt w:val="bullet"/>
      <w:lvlText w:val="•"/>
      <w:lvlJc w:val="left"/>
      <w:pPr>
        <w:ind w:left="2151" w:hanging="157"/>
      </w:pPr>
      <w:rPr>
        <w:rFonts w:hint="default"/>
      </w:rPr>
    </w:lvl>
    <w:lvl w:ilvl="5" w:tplc="9E1042BC">
      <w:start w:val="1"/>
      <w:numFmt w:val="bullet"/>
      <w:lvlText w:val="•"/>
      <w:lvlJc w:val="left"/>
      <w:pPr>
        <w:ind w:left="2603" w:hanging="157"/>
      </w:pPr>
      <w:rPr>
        <w:rFonts w:hint="default"/>
      </w:rPr>
    </w:lvl>
    <w:lvl w:ilvl="6" w:tplc="7904FEEC">
      <w:start w:val="1"/>
      <w:numFmt w:val="bullet"/>
      <w:lvlText w:val="•"/>
      <w:lvlJc w:val="left"/>
      <w:pPr>
        <w:ind w:left="3055" w:hanging="157"/>
      </w:pPr>
      <w:rPr>
        <w:rFonts w:hint="default"/>
      </w:rPr>
    </w:lvl>
    <w:lvl w:ilvl="7" w:tplc="4B4AEDC2">
      <w:start w:val="1"/>
      <w:numFmt w:val="bullet"/>
      <w:lvlText w:val="•"/>
      <w:lvlJc w:val="left"/>
      <w:pPr>
        <w:ind w:left="3507" w:hanging="157"/>
      </w:pPr>
      <w:rPr>
        <w:rFonts w:hint="default"/>
      </w:rPr>
    </w:lvl>
    <w:lvl w:ilvl="8" w:tplc="E8908518">
      <w:start w:val="1"/>
      <w:numFmt w:val="bullet"/>
      <w:lvlText w:val="•"/>
      <w:lvlJc w:val="left"/>
      <w:pPr>
        <w:ind w:left="3958" w:hanging="157"/>
      </w:pPr>
      <w:rPr>
        <w:rFonts w:hint="default"/>
      </w:rPr>
    </w:lvl>
  </w:abstractNum>
  <w:num w:numId="1">
    <w:abstractNumId w:val="82"/>
  </w:num>
  <w:num w:numId="2">
    <w:abstractNumId w:val="63"/>
  </w:num>
  <w:num w:numId="3">
    <w:abstractNumId w:val="52"/>
  </w:num>
  <w:num w:numId="4">
    <w:abstractNumId w:val="65"/>
  </w:num>
  <w:num w:numId="5">
    <w:abstractNumId w:val="44"/>
  </w:num>
  <w:num w:numId="6">
    <w:abstractNumId w:val="42"/>
  </w:num>
  <w:num w:numId="7">
    <w:abstractNumId w:val="66"/>
  </w:num>
  <w:num w:numId="8">
    <w:abstractNumId w:val="20"/>
  </w:num>
  <w:num w:numId="9">
    <w:abstractNumId w:val="73"/>
  </w:num>
  <w:num w:numId="10">
    <w:abstractNumId w:val="18"/>
  </w:num>
  <w:num w:numId="11">
    <w:abstractNumId w:val="55"/>
  </w:num>
  <w:num w:numId="12">
    <w:abstractNumId w:val="47"/>
  </w:num>
  <w:num w:numId="13">
    <w:abstractNumId w:val="23"/>
  </w:num>
  <w:num w:numId="14">
    <w:abstractNumId w:val="37"/>
  </w:num>
  <w:num w:numId="15">
    <w:abstractNumId w:val="17"/>
  </w:num>
  <w:num w:numId="16">
    <w:abstractNumId w:val="71"/>
  </w:num>
  <w:num w:numId="17">
    <w:abstractNumId w:val="53"/>
  </w:num>
  <w:num w:numId="18">
    <w:abstractNumId w:val="77"/>
  </w:num>
  <w:num w:numId="19">
    <w:abstractNumId w:val="24"/>
  </w:num>
  <w:num w:numId="20">
    <w:abstractNumId w:val="57"/>
  </w:num>
  <w:num w:numId="21">
    <w:abstractNumId w:val="68"/>
  </w:num>
  <w:num w:numId="22">
    <w:abstractNumId w:val="56"/>
  </w:num>
  <w:num w:numId="23">
    <w:abstractNumId w:val="26"/>
  </w:num>
  <w:num w:numId="24">
    <w:abstractNumId w:val="61"/>
  </w:num>
  <w:num w:numId="25">
    <w:abstractNumId w:val="14"/>
  </w:num>
  <w:num w:numId="26">
    <w:abstractNumId w:val="69"/>
  </w:num>
  <w:num w:numId="27">
    <w:abstractNumId w:val="79"/>
  </w:num>
  <w:num w:numId="28">
    <w:abstractNumId w:val="40"/>
  </w:num>
  <w:num w:numId="29">
    <w:abstractNumId w:val="15"/>
  </w:num>
  <w:num w:numId="30">
    <w:abstractNumId w:val="48"/>
  </w:num>
  <w:num w:numId="31">
    <w:abstractNumId w:val="39"/>
  </w:num>
  <w:num w:numId="32">
    <w:abstractNumId w:val="22"/>
  </w:num>
  <w:num w:numId="33">
    <w:abstractNumId w:val="54"/>
  </w:num>
  <w:num w:numId="34">
    <w:abstractNumId w:val="64"/>
  </w:num>
  <w:num w:numId="35">
    <w:abstractNumId w:val="78"/>
  </w:num>
  <w:num w:numId="36">
    <w:abstractNumId w:val="60"/>
  </w:num>
  <w:num w:numId="37">
    <w:abstractNumId w:val="51"/>
  </w:num>
  <w:num w:numId="38">
    <w:abstractNumId w:val="59"/>
  </w:num>
  <w:num w:numId="39">
    <w:abstractNumId w:val="31"/>
  </w:num>
  <w:num w:numId="40">
    <w:abstractNumId w:val="12"/>
  </w:num>
  <w:num w:numId="41">
    <w:abstractNumId w:val="13"/>
  </w:num>
  <w:num w:numId="42">
    <w:abstractNumId w:val="62"/>
  </w:num>
  <w:num w:numId="43">
    <w:abstractNumId w:val="32"/>
  </w:num>
  <w:num w:numId="44">
    <w:abstractNumId w:val="41"/>
  </w:num>
  <w:num w:numId="45">
    <w:abstractNumId w:val="58"/>
  </w:num>
  <w:num w:numId="46">
    <w:abstractNumId w:val="25"/>
  </w:num>
  <w:num w:numId="47">
    <w:abstractNumId w:val="21"/>
  </w:num>
  <w:num w:numId="48">
    <w:abstractNumId w:val="4"/>
  </w:num>
  <w:num w:numId="49">
    <w:abstractNumId w:val="38"/>
  </w:num>
  <w:num w:numId="50">
    <w:abstractNumId w:val="29"/>
  </w:num>
  <w:num w:numId="51">
    <w:abstractNumId w:val="30"/>
  </w:num>
  <w:num w:numId="52">
    <w:abstractNumId w:val="70"/>
  </w:num>
  <w:num w:numId="53">
    <w:abstractNumId w:val="46"/>
  </w:num>
  <w:num w:numId="54">
    <w:abstractNumId w:val="75"/>
  </w:num>
  <w:num w:numId="55">
    <w:abstractNumId w:val="76"/>
  </w:num>
  <w:num w:numId="56">
    <w:abstractNumId w:val="5"/>
  </w:num>
  <w:num w:numId="57">
    <w:abstractNumId w:val="83"/>
  </w:num>
  <w:num w:numId="58">
    <w:abstractNumId w:val="43"/>
  </w:num>
  <w:num w:numId="59">
    <w:abstractNumId w:val="49"/>
  </w:num>
  <w:num w:numId="60">
    <w:abstractNumId w:val="19"/>
  </w:num>
  <w:num w:numId="61">
    <w:abstractNumId w:val="3"/>
  </w:num>
  <w:num w:numId="62">
    <w:abstractNumId w:val="28"/>
  </w:num>
  <w:num w:numId="63">
    <w:abstractNumId w:val="74"/>
  </w:num>
  <w:num w:numId="64">
    <w:abstractNumId w:val="6"/>
  </w:num>
  <w:num w:numId="65">
    <w:abstractNumId w:val="36"/>
  </w:num>
  <w:num w:numId="66">
    <w:abstractNumId w:val="7"/>
  </w:num>
  <w:num w:numId="67">
    <w:abstractNumId w:val="35"/>
  </w:num>
  <w:num w:numId="68">
    <w:abstractNumId w:val="11"/>
  </w:num>
  <w:num w:numId="69">
    <w:abstractNumId w:val="10"/>
  </w:num>
  <w:num w:numId="70">
    <w:abstractNumId w:val="0"/>
  </w:num>
  <w:num w:numId="71">
    <w:abstractNumId w:val="1"/>
  </w:num>
  <w:num w:numId="72">
    <w:abstractNumId w:val="2"/>
  </w:num>
  <w:num w:numId="73">
    <w:abstractNumId w:val="67"/>
  </w:num>
  <w:num w:numId="74">
    <w:abstractNumId w:val="80"/>
  </w:num>
  <w:num w:numId="75">
    <w:abstractNumId w:val="45"/>
  </w:num>
  <w:num w:numId="76">
    <w:abstractNumId w:val="72"/>
  </w:num>
  <w:num w:numId="77">
    <w:abstractNumId w:val="50"/>
  </w:num>
  <w:num w:numId="78">
    <w:abstractNumId w:val="16"/>
  </w:num>
  <w:num w:numId="79">
    <w:abstractNumId w:val="27"/>
  </w:num>
  <w:num w:numId="80">
    <w:abstractNumId w:val="33"/>
  </w:num>
  <w:num w:numId="81">
    <w:abstractNumId w:val="81"/>
  </w:num>
  <w:num w:numId="82">
    <w:abstractNumId w:val="9"/>
  </w:num>
  <w:num w:numId="83">
    <w:abstractNumId w:val="8"/>
  </w:num>
  <w:num w:numId="84">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D"/>
    <w:rsid w:val="000E0A5A"/>
    <w:rsid w:val="00137954"/>
    <w:rsid w:val="001C2DBE"/>
    <w:rsid w:val="001F093D"/>
    <w:rsid w:val="001F7905"/>
    <w:rsid w:val="0024040C"/>
    <w:rsid w:val="00296EC6"/>
    <w:rsid w:val="002A3338"/>
    <w:rsid w:val="002A495E"/>
    <w:rsid w:val="002A4AED"/>
    <w:rsid w:val="003044DA"/>
    <w:rsid w:val="003F5683"/>
    <w:rsid w:val="00425228"/>
    <w:rsid w:val="00476282"/>
    <w:rsid w:val="004A7763"/>
    <w:rsid w:val="004B4851"/>
    <w:rsid w:val="004C7150"/>
    <w:rsid w:val="004F6F10"/>
    <w:rsid w:val="00584869"/>
    <w:rsid w:val="005D73EB"/>
    <w:rsid w:val="005F2BB1"/>
    <w:rsid w:val="00600DAB"/>
    <w:rsid w:val="006134D0"/>
    <w:rsid w:val="00621746"/>
    <w:rsid w:val="00641A49"/>
    <w:rsid w:val="00653169"/>
    <w:rsid w:val="00756739"/>
    <w:rsid w:val="00757995"/>
    <w:rsid w:val="007E0FE1"/>
    <w:rsid w:val="007F715C"/>
    <w:rsid w:val="008335FB"/>
    <w:rsid w:val="008A3A5B"/>
    <w:rsid w:val="008F7859"/>
    <w:rsid w:val="009162A5"/>
    <w:rsid w:val="009253DF"/>
    <w:rsid w:val="009459E3"/>
    <w:rsid w:val="009E60E8"/>
    <w:rsid w:val="00A04F55"/>
    <w:rsid w:val="00A11B85"/>
    <w:rsid w:val="00A27C81"/>
    <w:rsid w:val="00A52AF7"/>
    <w:rsid w:val="00AC07C9"/>
    <w:rsid w:val="00AC33F2"/>
    <w:rsid w:val="00AC5371"/>
    <w:rsid w:val="00B15A9D"/>
    <w:rsid w:val="00BC3501"/>
    <w:rsid w:val="00BE6A7A"/>
    <w:rsid w:val="00BF4770"/>
    <w:rsid w:val="00C00FFD"/>
    <w:rsid w:val="00C54F54"/>
    <w:rsid w:val="00CB4FF0"/>
    <w:rsid w:val="00CE0863"/>
    <w:rsid w:val="00D25BF2"/>
    <w:rsid w:val="00D61133"/>
    <w:rsid w:val="00D91AB4"/>
    <w:rsid w:val="00DC1153"/>
    <w:rsid w:val="00DC6B56"/>
    <w:rsid w:val="00DE19C0"/>
    <w:rsid w:val="00E854F1"/>
    <w:rsid w:val="00EB2848"/>
    <w:rsid w:val="00F075BD"/>
    <w:rsid w:val="00F137A0"/>
    <w:rsid w:val="00F660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C0FD0"/>
  <w15:chartTrackingRefBased/>
  <w15:docId w15:val="{86774AD8-054B-4333-9BC8-E28F3A5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00FFD"/>
    <w:pPr>
      <w:spacing w:before="120" w:after="120" w:line="360" w:lineRule="auto"/>
      <w:jc w:val="both"/>
    </w:pPr>
    <w:rPr>
      <w:rFonts w:ascii="Times New Roman" w:eastAsia="Times New Roman" w:hAnsi="Times New Roman" w:cs="Times New Roman"/>
      <w:kern w:val="0"/>
      <w:sz w:val="24"/>
      <w:szCs w:val="20"/>
      <w:lang w:eastAsia="hu-HU"/>
      <w14:ligatures w14:val="none"/>
    </w:rPr>
  </w:style>
  <w:style w:type="paragraph" w:styleId="Cmsor1">
    <w:name w:val="heading 1"/>
    <w:basedOn w:val="Norml"/>
    <w:next w:val="Norml"/>
    <w:link w:val="Cmsor1Char"/>
    <w:uiPriority w:val="9"/>
    <w:qFormat/>
    <w:rsid w:val="00C00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C00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C00FF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unhideWhenUsed/>
    <w:qFormat/>
    <w:rsid w:val="00C00FF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unhideWhenUsed/>
    <w:qFormat/>
    <w:rsid w:val="00C00FF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00FF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1"/>
    <w:unhideWhenUsed/>
    <w:qFormat/>
    <w:rsid w:val="00C00FF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1"/>
    <w:unhideWhenUsed/>
    <w:qFormat/>
    <w:rsid w:val="00C00FF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1"/>
    <w:unhideWhenUsed/>
    <w:qFormat/>
    <w:rsid w:val="00C00FF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00FF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C00FF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C00FF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rsid w:val="00C00FF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rsid w:val="00C00FF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00FFD"/>
    <w:rPr>
      <w:rFonts w:eastAsiaTheme="majorEastAsia" w:cstheme="majorBidi"/>
      <w:i/>
      <w:iCs/>
      <w:color w:val="595959" w:themeColor="text1" w:themeTint="A6"/>
    </w:rPr>
  </w:style>
  <w:style w:type="character" w:customStyle="1" w:styleId="Cmsor7Char">
    <w:name w:val="Címsor 7 Char"/>
    <w:basedOn w:val="Bekezdsalapbettpusa"/>
    <w:link w:val="Cmsor7"/>
    <w:uiPriority w:val="1"/>
    <w:rsid w:val="00C00FFD"/>
    <w:rPr>
      <w:rFonts w:eastAsiaTheme="majorEastAsia" w:cstheme="majorBidi"/>
      <w:color w:val="595959" w:themeColor="text1" w:themeTint="A6"/>
    </w:rPr>
  </w:style>
  <w:style w:type="character" w:customStyle="1" w:styleId="Cmsor8Char">
    <w:name w:val="Címsor 8 Char"/>
    <w:basedOn w:val="Bekezdsalapbettpusa"/>
    <w:link w:val="Cmsor8"/>
    <w:uiPriority w:val="1"/>
    <w:rsid w:val="00C00FFD"/>
    <w:rPr>
      <w:rFonts w:eastAsiaTheme="majorEastAsia" w:cstheme="majorBidi"/>
      <w:i/>
      <w:iCs/>
      <w:color w:val="272727" w:themeColor="text1" w:themeTint="D8"/>
    </w:rPr>
  </w:style>
  <w:style w:type="character" w:customStyle="1" w:styleId="Cmsor9Char">
    <w:name w:val="Címsor 9 Char"/>
    <w:basedOn w:val="Bekezdsalapbettpusa"/>
    <w:link w:val="Cmsor9"/>
    <w:uiPriority w:val="1"/>
    <w:rsid w:val="00C00FFD"/>
    <w:rPr>
      <w:rFonts w:eastAsiaTheme="majorEastAsia" w:cstheme="majorBidi"/>
      <w:color w:val="272727" w:themeColor="text1" w:themeTint="D8"/>
    </w:rPr>
  </w:style>
  <w:style w:type="paragraph" w:styleId="Cm">
    <w:name w:val="Title"/>
    <w:basedOn w:val="Norml"/>
    <w:next w:val="Norml"/>
    <w:link w:val="CmChar"/>
    <w:uiPriority w:val="10"/>
    <w:qFormat/>
    <w:rsid w:val="00C00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00FF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00FF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00FF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00FFD"/>
    <w:pPr>
      <w:spacing w:before="160"/>
      <w:jc w:val="center"/>
    </w:pPr>
    <w:rPr>
      <w:i/>
      <w:iCs/>
      <w:color w:val="404040" w:themeColor="text1" w:themeTint="BF"/>
    </w:rPr>
  </w:style>
  <w:style w:type="character" w:customStyle="1" w:styleId="IdzetChar">
    <w:name w:val="Idézet Char"/>
    <w:basedOn w:val="Bekezdsalapbettpusa"/>
    <w:link w:val="Idzet"/>
    <w:uiPriority w:val="29"/>
    <w:rsid w:val="00C00FFD"/>
    <w:rPr>
      <w:i/>
      <w:iCs/>
      <w:color w:val="404040" w:themeColor="text1" w:themeTint="BF"/>
    </w:rPr>
  </w:style>
  <w:style w:type="paragraph" w:styleId="Listaszerbekezds">
    <w:name w:val="List Paragraph"/>
    <w:aliases w:val="lista_2,Listaszerű bekezdés11,List Paragraph,Listaszerű bekezdés3,Listaszerﬠbekezd1,Listaszerﬠbekezd11,Számozott lista 1,Eszeri felsorolás,List Paragraph à moi,Welt L Char,Welt L,Bullet List,FooterText,numbered,List Paragraph1,列出段落"/>
    <w:basedOn w:val="Norml"/>
    <w:link w:val="ListaszerbekezdsChar"/>
    <w:uiPriority w:val="34"/>
    <w:qFormat/>
    <w:rsid w:val="00C00FFD"/>
    <w:pPr>
      <w:ind w:left="720"/>
      <w:contextualSpacing/>
    </w:pPr>
  </w:style>
  <w:style w:type="character" w:styleId="Erskiemels">
    <w:name w:val="Intense Emphasis"/>
    <w:basedOn w:val="Bekezdsalapbettpusa"/>
    <w:uiPriority w:val="21"/>
    <w:qFormat/>
    <w:rsid w:val="00C00FFD"/>
    <w:rPr>
      <w:i/>
      <w:iCs/>
      <w:color w:val="0F4761" w:themeColor="accent1" w:themeShade="BF"/>
    </w:rPr>
  </w:style>
  <w:style w:type="paragraph" w:styleId="Kiemeltidzet">
    <w:name w:val="Intense Quote"/>
    <w:basedOn w:val="Norml"/>
    <w:next w:val="Norml"/>
    <w:link w:val="KiemeltidzetChar"/>
    <w:uiPriority w:val="30"/>
    <w:qFormat/>
    <w:rsid w:val="00C00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00FFD"/>
    <w:rPr>
      <w:i/>
      <w:iCs/>
      <w:color w:val="0F4761" w:themeColor="accent1" w:themeShade="BF"/>
    </w:rPr>
  </w:style>
  <w:style w:type="character" w:styleId="Ershivatkozs">
    <w:name w:val="Intense Reference"/>
    <w:basedOn w:val="Bekezdsalapbettpusa"/>
    <w:uiPriority w:val="32"/>
    <w:qFormat/>
    <w:rsid w:val="00C00FFD"/>
    <w:rPr>
      <w:b/>
      <w:bCs/>
      <w:smallCaps/>
      <w:color w:val="0F4761" w:themeColor="accent1" w:themeShade="BF"/>
      <w:spacing w:val="5"/>
    </w:rPr>
  </w:style>
  <w:style w:type="paragraph" w:styleId="Szvegtrzs3">
    <w:name w:val="Body Text 3"/>
    <w:basedOn w:val="Norml"/>
    <w:link w:val="Szvegtrzs3Char"/>
    <w:rsid w:val="00C00FFD"/>
  </w:style>
  <w:style w:type="character" w:customStyle="1" w:styleId="Szvegtrzs3Char">
    <w:name w:val="Szövegtörzs 3 Char"/>
    <w:basedOn w:val="Bekezdsalapbettpusa"/>
    <w:link w:val="Szvegtrzs3"/>
    <w:rsid w:val="00C00FFD"/>
    <w:rPr>
      <w:rFonts w:ascii="Times New Roman" w:eastAsia="Times New Roman" w:hAnsi="Times New Roman" w:cs="Times New Roman"/>
      <w:kern w:val="0"/>
      <w:sz w:val="24"/>
      <w:szCs w:val="20"/>
      <w:lang w:eastAsia="hu-HU"/>
      <w14:ligatures w14:val="none"/>
    </w:rPr>
  </w:style>
  <w:style w:type="table" w:styleId="Rcsostblzat">
    <w:name w:val="Table Grid"/>
    <w:basedOn w:val="Normltblzat"/>
    <w:uiPriority w:val="59"/>
    <w:rsid w:val="00C00FFD"/>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C00FFD"/>
    <w:pPr>
      <w:spacing w:after="0" w:line="240" w:lineRule="auto"/>
    </w:pPr>
    <w:rPr>
      <w:rFont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C00FFD"/>
    <w:pPr>
      <w:spacing w:after="0" w:line="240" w:lineRule="auto"/>
    </w:pPr>
    <w:rPr>
      <w:rFont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C00FFD"/>
    <w:pPr>
      <w:spacing w:after="0" w:line="240" w:lineRule="auto"/>
    </w:pPr>
    <w:rPr>
      <w:rFont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a_2 Char,Listaszerű bekezdés11 Char,List Paragraph Char,Listaszerű bekezdés3 Char,Listaszerﬠbekezd1 Char,Listaszerﬠbekezd11 Char,Számozott lista 1 Char,Eszeri felsorolás Char,List Paragraph à moi Char,Welt L Char Char"/>
    <w:link w:val="Listaszerbekezds"/>
    <w:uiPriority w:val="34"/>
    <w:qFormat/>
    <w:rsid w:val="00C00FFD"/>
  </w:style>
  <w:style w:type="paragraph" w:customStyle="1" w:styleId="Bekezds">
    <w:name w:val="Bekezdés"/>
    <w:uiPriority w:val="99"/>
    <w:rsid w:val="00AC07C9"/>
    <w:pPr>
      <w:widowControl w:val="0"/>
      <w:autoSpaceDE w:val="0"/>
      <w:autoSpaceDN w:val="0"/>
      <w:adjustRightInd w:val="0"/>
      <w:spacing w:after="0" w:line="240" w:lineRule="auto"/>
      <w:ind w:firstLine="202"/>
    </w:pPr>
    <w:rPr>
      <w:rFonts w:ascii="Times New Roman" w:eastAsiaTheme="minorEastAsia" w:hAnsi="Times New Roman" w:cs="Times New Roman"/>
      <w:kern w:val="0"/>
      <w:sz w:val="24"/>
      <w:szCs w:val="24"/>
      <w:lang w:eastAsia="hu-HU"/>
    </w:rPr>
  </w:style>
  <w:style w:type="character" w:styleId="Jegyzethivatkozs">
    <w:name w:val="annotation reference"/>
    <w:basedOn w:val="Bekezdsalapbettpusa"/>
    <w:uiPriority w:val="99"/>
    <w:semiHidden/>
    <w:unhideWhenUsed/>
    <w:rsid w:val="001F093D"/>
    <w:rPr>
      <w:sz w:val="16"/>
      <w:szCs w:val="16"/>
    </w:rPr>
  </w:style>
  <w:style w:type="paragraph" w:styleId="Jegyzetszveg">
    <w:name w:val="annotation text"/>
    <w:basedOn w:val="Norml"/>
    <w:link w:val="JegyzetszvegChar"/>
    <w:uiPriority w:val="99"/>
    <w:unhideWhenUsed/>
    <w:rsid w:val="001F093D"/>
    <w:pPr>
      <w:spacing w:before="0" w:after="160" w:line="240" w:lineRule="auto"/>
      <w:jc w:val="left"/>
    </w:pPr>
    <w:rPr>
      <w:rFonts w:asciiTheme="minorHAnsi" w:eastAsiaTheme="minorHAnsi" w:hAnsiTheme="minorHAnsi" w:cstheme="minorBidi"/>
      <w:sz w:val="20"/>
      <w:lang w:eastAsia="en-US"/>
    </w:rPr>
  </w:style>
  <w:style w:type="character" w:customStyle="1" w:styleId="JegyzetszvegChar">
    <w:name w:val="Jegyzetszöveg Char"/>
    <w:basedOn w:val="Bekezdsalapbettpusa"/>
    <w:link w:val="Jegyzetszveg"/>
    <w:uiPriority w:val="99"/>
    <w:rsid w:val="001F093D"/>
    <w:rPr>
      <w:kern w:val="0"/>
      <w:sz w:val="20"/>
      <w:szCs w:val="20"/>
      <w14:ligatures w14:val="none"/>
    </w:rPr>
  </w:style>
  <w:style w:type="paragraph" w:styleId="Buborkszveg">
    <w:name w:val="Balloon Text"/>
    <w:basedOn w:val="Norml"/>
    <w:link w:val="BuborkszvegChar"/>
    <w:uiPriority w:val="99"/>
    <w:semiHidden/>
    <w:unhideWhenUsed/>
    <w:rsid w:val="00A11B85"/>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11B85"/>
    <w:rPr>
      <w:rFonts w:ascii="Segoe UI" w:eastAsia="Times New Roman" w:hAnsi="Segoe UI" w:cs="Segoe UI"/>
      <w:kern w:val="0"/>
      <w:sz w:val="18"/>
      <w:szCs w:val="18"/>
      <w:lang w:eastAsia="hu-HU"/>
      <w14:ligatures w14:val="none"/>
    </w:rPr>
  </w:style>
  <w:style w:type="paragraph" w:styleId="lfej">
    <w:name w:val="header"/>
    <w:basedOn w:val="Norml"/>
    <w:link w:val="lfejChar"/>
    <w:uiPriority w:val="99"/>
    <w:unhideWhenUsed/>
    <w:rsid w:val="004F6F10"/>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F6F10"/>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4F6F10"/>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F6F10"/>
    <w:rPr>
      <w:rFonts w:ascii="Times New Roman" w:eastAsia="Times New Roman" w:hAnsi="Times New Roman" w:cs="Times New Roman"/>
      <w:kern w:val="0"/>
      <w:sz w:val="24"/>
      <w:szCs w:val="20"/>
      <w:lang w:eastAsia="hu-HU"/>
      <w14:ligatures w14:val="none"/>
    </w:rPr>
  </w:style>
  <w:style w:type="paragraph" w:styleId="Szvegtrzs">
    <w:name w:val="Body Text"/>
    <w:basedOn w:val="Norml"/>
    <w:link w:val="SzvegtrzsChar"/>
    <w:uiPriority w:val="1"/>
    <w:unhideWhenUsed/>
    <w:qFormat/>
    <w:rsid w:val="004F6F10"/>
  </w:style>
  <w:style w:type="character" w:customStyle="1" w:styleId="SzvegtrzsChar">
    <w:name w:val="Szövegtörzs Char"/>
    <w:basedOn w:val="Bekezdsalapbettpusa"/>
    <w:link w:val="Szvegtrzs"/>
    <w:uiPriority w:val="1"/>
    <w:rsid w:val="004F6F10"/>
    <w:rPr>
      <w:rFonts w:ascii="Times New Roman" w:eastAsia="Times New Roman" w:hAnsi="Times New Roman" w:cs="Times New Roman"/>
      <w:kern w:val="0"/>
      <w:sz w:val="24"/>
      <w:szCs w:val="20"/>
      <w:lang w:eastAsia="hu-HU"/>
      <w14:ligatures w14:val="none"/>
    </w:rPr>
  </w:style>
  <w:style w:type="paragraph" w:styleId="Szvegtrzsbehzssal">
    <w:name w:val="Body Text Indent"/>
    <w:basedOn w:val="Norml"/>
    <w:link w:val="SzvegtrzsbehzssalChar"/>
    <w:uiPriority w:val="99"/>
    <w:semiHidden/>
    <w:unhideWhenUsed/>
    <w:rsid w:val="004F6F10"/>
    <w:pPr>
      <w:spacing w:before="0" w:line="259" w:lineRule="auto"/>
      <w:ind w:left="283"/>
      <w:jc w:val="left"/>
    </w:pPr>
    <w:rPr>
      <w:rFonts w:asciiTheme="minorHAnsi" w:eastAsiaTheme="minorHAnsi" w:hAnsiTheme="minorHAnsi" w:cstheme="minorBidi"/>
      <w:sz w:val="22"/>
      <w:szCs w:val="22"/>
      <w:lang w:eastAsia="en-US"/>
    </w:rPr>
  </w:style>
  <w:style w:type="character" w:customStyle="1" w:styleId="SzvegtrzsbehzssalChar">
    <w:name w:val="Szövegtörzs behúzással Char"/>
    <w:basedOn w:val="Bekezdsalapbettpusa"/>
    <w:link w:val="Szvegtrzsbehzssal"/>
    <w:uiPriority w:val="99"/>
    <w:semiHidden/>
    <w:rsid w:val="004F6F10"/>
    <w:rPr>
      <w:kern w:val="0"/>
      <w14:ligatures w14:val="none"/>
    </w:rPr>
  </w:style>
  <w:style w:type="paragraph" w:styleId="NormlWeb">
    <w:name w:val="Normal (Web)"/>
    <w:basedOn w:val="Norml"/>
    <w:uiPriority w:val="99"/>
    <w:unhideWhenUsed/>
    <w:rsid w:val="004F6F10"/>
    <w:pPr>
      <w:spacing w:before="100" w:beforeAutospacing="1" w:after="100" w:afterAutospacing="1" w:line="240" w:lineRule="auto"/>
      <w:jc w:val="left"/>
    </w:pPr>
    <w:rPr>
      <w:szCs w:val="24"/>
    </w:rPr>
  </w:style>
  <w:style w:type="character" w:styleId="Lbjegyzet-hivatkozs">
    <w:name w:val="footnote reference"/>
    <w:rsid w:val="004F6F10"/>
    <w:rPr>
      <w:vertAlign w:val="superscript"/>
    </w:rPr>
  </w:style>
  <w:style w:type="paragraph" w:customStyle="1" w:styleId="diszes">
    <w:name w:val="diszes"/>
    <w:basedOn w:val="Norml"/>
    <w:rsid w:val="004F6F10"/>
    <w:pPr>
      <w:spacing w:before="0" w:after="0"/>
      <w:jc w:val="center"/>
    </w:pPr>
    <w:rPr>
      <w:b/>
      <w:i/>
      <w:color w:val="000000"/>
    </w:rPr>
  </w:style>
  <w:style w:type="table" w:customStyle="1" w:styleId="TableNormal">
    <w:name w:val="Table Normal"/>
    <w:uiPriority w:val="2"/>
    <w:semiHidden/>
    <w:unhideWhenUsed/>
    <w:qFormat/>
    <w:rsid w:val="0075799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57995"/>
    <w:pPr>
      <w:widowControl w:val="0"/>
      <w:autoSpaceDE w:val="0"/>
      <w:autoSpaceDN w:val="0"/>
      <w:spacing w:before="133" w:after="0" w:line="240" w:lineRule="auto"/>
      <w:ind w:left="111"/>
      <w:jc w:val="left"/>
    </w:pPr>
    <w:rPr>
      <w:sz w:val="22"/>
      <w:szCs w:val="22"/>
      <w:lang w:val="en-US" w:eastAsia="en-US"/>
    </w:rPr>
  </w:style>
  <w:style w:type="paragraph" w:styleId="TJ1">
    <w:name w:val="toc 1"/>
    <w:basedOn w:val="Norml"/>
    <w:uiPriority w:val="39"/>
    <w:qFormat/>
    <w:rsid w:val="00A04F55"/>
    <w:pPr>
      <w:widowControl w:val="0"/>
      <w:spacing w:before="116" w:after="0" w:line="240" w:lineRule="auto"/>
      <w:jc w:val="left"/>
    </w:pPr>
    <w:rPr>
      <w:rFonts w:ascii="Calibri" w:eastAsia="Calibri" w:hAnsi="Calibri" w:cstheme="minorBidi"/>
      <w:b/>
      <w:bCs/>
      <w:noProof/>
      <w:sz w:val="16"/>
      <w:szCs w:val="16"/>
      <w:lang w:eastAsia="en-US"/>
    </w:rPr>
  </w:style>
  <w:style w:type="paragraph" w:styleId="TJ2">
    <w:name w:val="toc 2"/>
    <w:basedOn w:val="Norml"/>
    <w:uiPriority w:val="39"/>
    <w:qFormat/>
    <w:rsid w:val="00A04F55"/>
    <w:pPr>
      <w:widowControl w:val="0"/>
      <w:spacing w:before="1" w:after="0" w:line="240" w:lineRule="auto"/>
      <w:jc w:val="left"/>
    </w:pPr>
    <w:rPr>
      <w:rFonts w:ascii="Calibri" w:eastAsia="Calibri" w:hAnsi="Calibri" w:cstheme="minorBidi"/>
      <w:noProof/>
      <w:sz w:val="16"/>
      <w:szCs w:val="16"/>
      <w:lang w:eastAsia="en-US"/>
    </w:rPr>
  </w:style>
  <w:style w:type="paragraph" w:styleId="TJ3">
    <w:name w:val="toc 3"/>
    <w:basedOn w:val="Norml"/>
    <w:uiPriority w:val="39"/>
    <w:qFormat/>
    <w:rsid w:val="00A04F55"/>
    <w:pPr>
      <w:widowControl w:val="0"/>
      <w:spacing w:before="21" w:after="0" w:line="240" w:lineRule="auto"/>
      <w:ind w:left="285" w:firstLine="170"/>
      <w:jc w:val="left"/>
    </w:pPr>
    <w:rPr>
      <w:rFonts w:ascii="Calibri" w:eastAsia="Calibri" w:hAnsi="Calibri" w:cstheme="minorBidi"/>
      <w:noProof/>
      <w:sz w:val="16"/>
      <w:szCs w:val="16"/>
      <w:lang w:eastAsia="en-US"/>
    </w:rPr>
  </w:style>
  <w:style w:type="paragraph" w:styleId="TJ4">
    <w:name w:val="toc 4"/>
    <w:basedOn w:val="Norml"/>
    <w:uiPriority w:val="1"/>
    <w:qFormat/>
    <w:rsid w:val="00A04F55"/>
    <w:pPr>
      <w:widowControl w:val="0"/>
      <w:spacing w:before="0" w:after="0" w:line="240" w:lineRule="auto"/>
      <w:ind w:left="561"/>
      <w:jc w:val="left"/>
    </w:pPr>
    <w:rPr>
      <w:rFonts w:ascii="Calibri" w:eastAsia="Calibri" w:hAnsi="Calibri" w:cstheme="minorBidi"/>
      <w:noProof/>
      <w:sz w:val="16"/>
      <w:szCs w:val="16"/>
      <w:lang w:eastAsia="en-US"/>
    </w:rPr>
  </w:style>
  <w:style w:type="paragraph" w:styleId="TJ5">
    <w:name w:val="toc 5"/>
    <w:basedOn w:val="Norml"/>
    <w:uiPriority w:val="1"/>
    <w:qFormat/>
    <w:rsid w:val="00A04F55"/>
    <w:pPr>
      <w:widowControl w:val="0"/>
      <w:spacing w:before="0" w:after="0" w:line="240" w:lineRule="auto"/>
      <w:ind w:left="653"/>
      <w:jc w:val="left"/>
    </w:pPr>
    <w:rPr>
      <w:rFonts w:ascii="Calibri" w:eastAsia="Calibri" w:hAnsi="Calibri" w:cstheme="minorBidi"/>
      <w:noProof/>
      <w:sz w:val="16"/>
      <w:szCs w:val="16"/>
      <w:lang w:eastAsia="en-US"/>
    </w:rPr>
  </w:style>
  <w:style w:type="paragraph" w:styleId="TJ6">
    <w:name w:val="toc 6"/>
    <w:basedOn w:val="Norml"/>
    <w:uiPriority w:val="1"/>
    <w:qFormat/>
    <w:rsid w:val="00A04F55"/>
    <w:pPr>
      <w:widowControl w:val="0"/>
      <w:spacing w:before="0" w:after="0" w:line="240" w:lineRule="auto"/>
      <w:ind w:left="866" w:hanging="220"/>
      <w:jc w:val="left"/>
    </w:pPr>
    <w:rPr>
      <w:rFonts w:ascii="Calibri" w:eastAsia="Calibri" w:hAnsi="Calibri" w:cstheme="minorBidi"/>
      <w:i/>
      <w:noProof/>
      <w:sz w:val="16"/>
      <w:szCs w:val="16"/>
      <w:lang w:eastAsia="en-US"/>
    </w:rPr>
  </w:style>
  <w:style w:type="paragraph" w:styleId="TJ7">
    <w:name w:val="toc 7"/>
    <w:basedOn w:val="Norml"/>
    <w:uiPriority w:val="1"/>
    <w:qFormat/>
    <w:rsid w:val="00A04F55"/>
    <w:pPr>
      <w:widowControl w:val="0"/>
      <w:spacing w:before="35" w:after="0" w:line="240" w:lineRule="auto"/>
      <w:ind w:left="704"/>
      <w:jc w:val="left"/>
    </w:pPr>
    <w:rPr>
      <w:rFonts w:ascii="Calibri" w:eastAsia="Calibri" w:hAnsi="Calibri" w:cstheme="minorBidi"/>
      <w:noProof/>
      <w:sz w:val="16"/>
      <w:szCs w:val="16"/>
      <w:lang w:eastAsia="en-US"/>
    </w:rPr>
  </w:style>
  <w:style w:type="paragraph" w:styleId="TJ8">
    <w:name w:val="toc 8"/>
    <w:basedOn w:val="Norml"/>
    <w:uiPriority w:val="1"/>
    <w:qFormat/>
    <w:rsid w:val="00A04F55"/>
    <w:pPr>
      <w:widowControl w:val="0"/>
      <w:spacing w:before="0" w:after="0" w:line="240" w:lineRule="auto"/>
      <w:ind w:left="780"/>
      <w:jc w:val="left"/>
    </w:pPr>
    <w:rPr>
      <w:rFonts w:ascii="Calibri" w:eastAsia="Calibri" w:hAnsi="Calibri" w:cstheme="minorBidi"/>
      <w:noProof/>
      <w:sz w:val="16"/>
      <w:szCs w:val="16"/>
      <w:lang w:eastAsia="en-US"/>
    </w:rPr>
  </w:style>
  <w:style w:type="table" w:customStyle="1" w:styleId="Rcsostblzat1">
    <w:name w:val="Rácsos táblázat1"/>
    <w:basedOn w:val="Normltblzat"/>
    <w:next w:val="Rcsostblzat"/>
    <w:rsid w:val="00CE0863"/>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
    <w:name w:val="Nem lista1"/>
    <w:next w:val="Nemlista"/>
    <w:uiPriority w:val="99"/>
    <w:semiHidden/>
    <w:unhideWhenUsed/>
    <w:rsid w:val="009162A5"/>
  </w:style>
  <w:style w:type="table" w:customStyle="1" w:styleId="Rcsostblzat2">
    <w:name w:val="Rácsos táblázat2"/>
    <w:basedOn w:val="Normltblzat"/>
    <w:next w:val="Rcsostblzat"/>
    <w:uiPriority w:val="39"/>
    <w:rsid w:val="009162A5"/>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rsid w:val="009162A5"/>
    <w:rPr>
      <w:color w:val="0000FF"/>
      <w:u w:val="single"/>
    </w:rPr>
  </w:style>
  <w:style w:type="table" w:customStyle="1" w:styleId="TableGrid">
    <w:name w:val="TableGrid"/>
    <w:rsid w:val="009162A5"/>
    <w:pPr>
      <w:spacing w:after="0" w:line="240" w:lineRule="auto"/>
    </w:pPr>
    <w:rPr>
      <w:rFonts w:ascii="Calibri" w:eastAsia="SimSun" w:hAnsi="Calibri" w:cs="SimSun"/>
      <w:kern w:val="0"/>
      <w:lang w:eastAsia="hu-HU"/>
      <w14:ligatures w14:val="none"/>
    </w:rPr>
    <w:tblPr>
      <w:tblCellMar>
        <w:top w:w="0" w:type="dxa"/>
        <w:left w:w="0" w:type="dxa"/>
        <w:bottom w:w="0" w:type="dxa"/>
        <w:right w:w="0" w:type="dxa"/>
      </w:tblCellMar>
    </w:tblPr>
  </w:style>
  <w:style w:type="paragraph" w:styleId="Tartalomjegyzkcmsora">
    <w:name w:val="TOC Heading"/>
    <w:basedOn w:val="Cmsor1"/>
    <w:next w:val="Norml"/>
    <w:uiPriority w:val="39"/>
    <w:unhideWhenUsed/>
    <w:qFormat/>
    <w:rsid w:val="009162A5"/>
    <w:pPr>
      <w:spacing w:before="240" w:after="0" w:line="259" w:lineRule="auto"/>
      <w:jc w:val="left"/>
      <w:outlineLvl w:val="9"/>
    </w:pPr>
    <w:rPr>
      <w:sz w:val="32"/>
      <w:szCs w:val="32"/>
    </w:rPr>
  </w:style>
  <w:style w:type="paragraph" w:customStyle="1" w:styleId="BasicParagraph">
    <w:name w:val="[Basic Paragraph]"/>
    <w:basedOn w:val="Norml"/>
    <w:rsid w:val="009162A5"/>
    <w:pPr>
      <w:autoSpaceDE w:val="0"/>
      <w:autoSpaceDN w:val="0"/>
      <w:adjustRightInd w:val="0"/>
      <w:spacing w:before="0" w:after="0" w:line="288" w:lineRule="auto"/>
      <w:jc w:val="left"/>
    </w:pPr>
    <w:rPr>
      <w:color w:val="000000"/>
      <w:szCs w:val="24"/>
      <w:lang w:val="en-GB"/>
    </w:rPr>
  </w:style>
  <w:style w:type="table" w:customStyle="1" w:styleId="TableNormal1">
    <w:name w:val="Table Normal1"/>
    <w:uiPriority w:val="2"/>
    <w:semiHidden/>
    <w:unhideWhenUsed/>
    <w:qFormat/>
    <w:rsid w:val="009162A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njt.hu/jogszabaly/2020-12-20-22" TargetMode="External"/><Relationship Id="rId3" Type="http://schemas.openxmlformats.org/officeDocument/2006/relationships/styles" Target="styles.xml"/><Relationship Id="rId21" Type="http://schemas.openxmlformats.org/officeDocument/2006/relationships/hyperlink" Target="https://www.oktatas.hu/kozneveles/erettsegi/2025tavaszi_vizsgaidoszak/adatvedelmi_tajekoztat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njt.hu/cgi_bin/njt_doc.cgi?docid=30517" TargetMode="External"/><Relationship Id="rId2" Type="http://schemas.openxmlformats.org/officeDocument/2006/relationships/numbering" Target="numbering.xml"/><Relationship Id="rId16" Type="http://schemas.openxmlformats.org/officeDocument/2006/relationships/hyperlink" Target="https://njt.hu/jogszabaly/2019-80-00-00" TargetMode="External"/><Relationship Id="rId20" Type="http://schemas.openxmlformats.org/officeDocument/2006/relationships/hyperlink" Target="https://www.oktatas.hu/kozneveles/erettsegi/altalanos_tajekoztatas/erettsegi_vizsgatargy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njt.hu/jogszabaly/2011-190-00-0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njt.hu/jogszabaly/2024-32-20-0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4479D-BB7D-4C36-A7AD-486A6EC1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25430</Words>
  <Characters>175470</Characters>
  <Application>Microsoft Office Word</Application>
  <DocSecurity>0</DocSecurity>
  <Lines>1462</Lines>
  <Paragraphs>400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Ágnes Török</dc:creator>
  <cp:keywords/>
  <dc:description/>
  <cp:lastModifiedBy>Nagyné Sztankovics Nikolett</cp:lastModifiedBy>
  <cp:revision>15</cp:revision>
  <dcterms:created xsi:type="dcterms:W3CDTF">2025-08-09T12:39:00Z</dcterms:created>
  <dcterms:modified xsi:type="dcterms:W3CDTF">2025-09-22T12:08:00Z</dcterms:modified>
</cp:coreProperties>
</file>